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8FAB0" w14:textId="77777777" w:rsidR="00EB4646" w:rsidRPr="00FF60CD" w:rsidRDefault="00EB4646" w:rsidP="00EB4646">
      <w:pPr>
        <w:jc w:val="center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Протокол о результата</w:t>
      </w:r>
      <w:r w:rsidR="00DE0D8B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1515CE">
        <w:rPr>
          <w:rFonts w:cs="Calibri"/>
          <w:b/>
          <w:sz w:val="24"/>
          <w:szCs w:val="24"/>
        </w:rPr>
        <w:t xml:space="preserve"> № 70 от 21</w:t>
      </w:r>
      <w:r w:rsidR="00732877">
        <w:rPr>
          <w:rFonts w:cs="Calibri"/>
          <w:b/>
          <w:sz w:val="24"/>
          <w:szCs w:val="24"/>
        </w:rPr>
        <w:t>.11</w:t>
      </w:r>
      <w:r w:rsidR="00605C65">
        <w:rPr>
          <w:rFonts w:cs="Calibri"/>
          <w:b/>
          <w:sz w:val="24"/>
          <w:szCs w:val="24"/>
        </w:rPr>
        <w:t>.2017</w:t>
      </w:r>
      <w:r w:rsidR="00987B27">
        <w:rPr>
          <w:rFonts w:cs="Calibri"/>
          <w:b/>
          <w:sz w:val="24"/>
          <w:szCs w:val="24"/>
        </w:rPr>
        <w:t>г.</w:t>
      </w:r>
    </w:p>
    <w:p w14:paraId="57C5F0BA" w14:textId="77777777" w:rsidR="00EB4646" w:rsidRPr="00FF60CD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о/об</w:t>
      </w:r>
      <w:bookmarkStart w:id="0" w:name="ВидАукцион_ПП"/>
      <w:bookmarkEnd w:id="0"/>
      <w:r w:rsidR="00DE0D8B">
        <w:rPr>
          <w:rFonts w:cs="Calibri"/>
          <w:b/>
          <w:sz w:val="24"/>
          <w:szCs w:val="24"/>
        </w:rPr>
        <w:t xml:space="preserve"> </w:t>
      </w:r>
      <w:r w:rsidR="006B548F" w:rsidRPr="00FF60CD">
        <w:rPr>
          <w:rFonts w:cs="Calibri"/>
          <w:b/>
          <w:sz w:val="24"/>
          <w:szCs w:val="24"/>
        </w:rPr>
        <w:t>открытом аукционе</w:t>
      </w:r>
      <w:bookmarkStart w:id="1" w:name="НомерАукцион_1"/>
      <w:bookmarkEnd w:id="1"/>
      <w:r w:rsidR="00DE0D8B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986"/>
      </w:tblGrid>
      <w:tr w:rsidR="00FF60CD" w:rsidRPr="0012670B" w14:paraId="28A6D54A" w14:textId="77777777" w:rsidTr="0012670B">
        <w:tc>
          <w:tcPr>
            <w:tcW w:w="2376" w:type="dxa"/>
          </w:tcPr>
          <w:p w14:paraId="5FB0F1A6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2336498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12670B" w14:paraId="49DBE6EB" w14:textId="77777777" w:rsidTr="0012670B">
        <w:tc>
          <w:tcPr>
            <w:tcW w:w="2376" w:type="dxa"/>
          </w:tcPr>
          <w:p w14:paraId="235148F5" w14:textId="77777777" w:rsidR="00EB4646" w:rsidRPr="0012670B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068A704" w14:textId="77777777" w:rsidR="00EB4646" w:rsidRPr="0012670B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2" w:name="ФормаПредставление"/>
            <w:bookmarkEnd w:id="2"/>
            <w:r w:rsidRPr="0012670B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12670B" w14:paraId="37D1CC64" w14:textId="77777777" w:rsidTr="0012670B">
        <w:tc>
          <w:tcPr>
            <w:tcW w:w="2376" w:type="dxa"/>
          </w:tcPr>
          <w:p w14:paraId="1436B47F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B715F3" w14:textId="77777777" w:rsidR="00EB4646" w:rsidRPr="0012670B" w:rsidRDefault="00732877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32877">
              <w:rPr>
                <w:rFonts w:cs="Calibri"/>
                <w:sz w:val="24"/>
                <w:szCs w:val="24"/>
              </w:rPr>
              <w:t>Открытые торги посредством публичного предложения по реализации имущества должника ООО «Заречье-2»</w:t>
            </w:r>
          </w:p>
        </w:tc>
      </w:tr>
      <w:tr w:rsidR="00FF60CD" w:rsidRPr="0012670B" w14:paraId="67A0C245" w14:textId="77777777" w:rsidTr="0012670B">
        <w:tc>
          <w:tcPr>
            <w:tcW w:w="2376" w:type="dxa"/>
          </w:tcPr>
          <w:p w14:paraId="069AEC40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661784" w14:textId="77777777" w:rsidR="00EB4646" w:rsidRPr="0012670B" w:rsidRDefault="00732877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3" w:name="ДопСведение"/>
            <w:bookmarkEnd w:id="3"/>
            <w:r w:rsidRPr="00732877">
              <w:rPr>
                <w:rFonts w:cs="Calibri"/>
                <w:sz w:val="24"/>
                <w:szCs w:val="24"/>
              </w:rPr>
              <w:t>Открытые торги посредством публичного предложения по реализации имущества должника ООО «Заречье-2»</w:t>
            </w:r>
          </w:p>
        </w:tc>
      </w:tr>
      <w:tr w:rsidR="00FF60CD" w:rsidRPr="0012670B" w14:paraId="7378FC5F" w14:textId="77777777" w:rsidTr="0012670B">
        <w:tc>
          <w:tcPr>
            <w:tcW w:w="2376" w:type="dxa"/>
          </w:tcPr>
          <w:p w14:paraId="1D49CE6D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80E90A" w14:textId="77777777" w:rsidR="00EB4646" w:rsidRPr="0012670B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</w:t>
            </w:r>
          </w:p>
        </w:tc>
      </w:tr>
      <w:tr w:rsidR="00FF60CD" w:rsidRPr="0012670B" w14:paraId="2BC0B607" w14:textId="77777777" w:rsidTr="0012670B">
        <w:tc>
          <w:tcPr>
            <w:tcW w:w="2376" w:type="dxa"/>
          </w:tcPr>
          <w:p w14:paraId="0376BD41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471A16" w14:textId="77777777" w:rsidR="00EB4646" w:rsidRPr="00732877" w:rsidRDefault="001515CE" w:rsidP="00732877">
            <w:pPr>
              <w:rPr>
                <w:sz w:val="24"/>
                <w:szCs w:val="24"/>
              </w:rPr>
            </w:pPr>
            <w:r w:rsidRPr="001515CE">
              <w:rPr>
                <w:sz w:val="24"/>
                <w:szCs w:val="24"/>
              </w:rPr>
              <w:t>Прием заявок осуществляется с 08 часов 00 минут по московскому времени 27.09.2017г. по 17 часов 00 минут по московскому вре</w:t>
            </w:r>
            <w:r>
              <w:rPr>
                <w:sz w:val="24"/>
                <w:szCs w:val="24"/>
              </w:rPr>
              <w:t>мени 06.12.2017г. включительно</w:t>
            </w:r>
          </w:p>
        </w:tc>
      </w:tr>
      <w:tr w:rsidR="00FF60CD" w:rsidRPr="0012670B" w14:paraId="55CCB041" w14:textId="77777777" w:rsidTr="0012670B">
        <w:trPr>
          <w:trHeight w:val="690"/>
        </w:trPr>
        <w:tc>
          <w:tcPr>
            <w:tcW w:w="2376" w:type="dxa"/>
          </w:tcPr>
          <w:p w14:paraId="1B140416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9ED75CA" w14:textId="77777777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4" w:name="ДатаНачПриемЗаявки_ддммгг"/>
            <w:bookmarkEnd w:id="4"/>
            <w:r>
              <w:rPr>
                <w:rFonts w:cs="Calibri"/>
                <w:sz w:val="24"/>
                <w:szCs w:val="24"/>
              </w:rPr>
              <w:t>27</w:t>
            </w:r>
            <w:r w:rsidR="00732877">
              <w:rPr>
                <w:rFonts w:cs="Calibri"/>
                <w:sz w:val="24"/>
                <w:szCs w:val="24"/>
              </w:rPr>
              <w:t>.09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 w:rsidR="00732877">
              <w:rPr>
                <w:rFonts w:cs="Calibri"/>
                <w:sz w:val="24"/>
                <w:szCs w:val="24"/>
              </w:rPr>
              <w:t xml:space="preserve"> 08</w:t>
            </w:r>
            <w:r w:rsidR="00167D3E" w:rsidRPr="00167D3E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FF60CD" w:rsidRPr="0012670B" w14:paraId="5D1EF01B" w14:textId="77777777" w:rsidTr="0012670B">
        <w:trPr>
          <w:trHeight w:val="135"/>
        </w:trPr>
        <w:tc>
          <w:tcPr>
            <w:tcW w:w="2376" w:type="dxa"/>
          </w:tcPr>
          <w:p w14:paraId="2892A0B4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C2BF33B" w14:textId="77777777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КонПриемЗаявки_ддммгг"/>
            <w:bookmarkEnd w:id="5"/>
            <w:r>
              <w:rPr>
                <w:rFonts w:cs="Calibri"/>
                <w:sz w:val="24"/>
                <w:szCs w:val="24"/>
              </w:rPr>
              <w:t>21</w:t>
            </w:r>
            <w:r w:rsidR="00732877">
              <w:rPr>
                <w:rFonts w:cs="Calibri"/>
                <w:sz w:val="24"/>
                <w:szCs w:val="24"/>
              </w:rPr>
              <w:t>.11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 w:rsidR="00732877">
              <w:rPr>
                <w:rFonts w:cs="Calibri"/>
                <w:sz w:val="24"/>
                <w:szCs w:val="24"/>
              </w:rPr>
              <w:t xml:space="preserve"> 17</w:t>
            </w:r>
            <w:r w:rsidR="00167D3E" w:rsidRPr="001B1402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1B1402" w:rsidRPr="0012670B" w14:paraId="5BF29EDD" w14:textId="77777777" w:rsidTr="00EE5845">
        <w:trPr>
          <w:trHeight w:val="150"/>
        </w:trPr>
        <w:tc>
          <w:tcPr>
            <w:tcW w:w="2376" w:type="dxa"/>
            <w:vAlign w:val="center"/>
          </w:tcPr>
          <w:p w14:paraId="06EE153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14:paraId="76B013C0" w14:textId="77777777" w:rsidR="001B1402" w:rsidRPr="001B1402" w:rsidRDefault="001515CE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</w:t>
            </w:r>
            <w:r w:rsidR="00732877" w:rsidRPr="00732877">
              <w:rPr>
                <w:rFonts w:cs="Calibri"/>
                <w:sz w:val="24"/>
                <w:szCs w:val="24"/>
              </w:rPr>
              <w:t>.09.2017 0:00:00</w:t>
            </w:r>
          </w:p>
        </w:tc>
      </w:tr>
      <w:tr w:rsidR="001B1402" w:rsidRPr="0012670B" w14:paraId="3860C023" w14:textId="77777777" w:rsidTr="00EE5845">
        <w:trPr>
          <w:trHeight w:val="119"/>
        </w:trPr>
        <w:tc>
          <w:tcPr>
            <w:tcW w:w="2376" w:type="dxa"/>
            <w:vAlign w:val="center"/>
          </w:tcPr>
          <w:p w14:paraId="05C576B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14:paraId="036798E2" w14:textId="77777777" w:rsidR="001B1402" w:rsidRPr="00732877" w:rsidRDefault="001515CE">
            <w:pPr>
              <w:spacing w:line="165" w:lineRule="atLeast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sz w:val="24"/>
                <w:szCs w:val="24"/>
              </w:rPr>
              <w:t>21</w:t>
            </w:r>
            <w:r w:rsidR="00732877" w:rsidRPr="00732877">
              <w:rPr>
                <w:rFonts w:cs="Calibri"/>
                <w:sz w:val="24"/>
                <w:szCs w:val="24"/>
              </w:rPr>
              <w:t>.09.2017 0:00:00</w:t>
            </w:r>
          </w:p>
        </w:tc>
      </w:tr>
      <w:tr w:rsidR="001B1402" w:rsidRPr="0012670B" w14:paraId="02F95205" w14:textId="77777777" w:rsidTr="00EE5845">
        <w:trPr>
          <w:trHeight w:val="135"/>
        </w:trPr>
        <w:tc>
          <w:tcPr>
            <w:tcW w:w="2376" w:type="dxa"/>
            <w:vAlign w:val="center"/>
          </w:tcPr>
          <w:p w14:paraId="72B7D4BB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14:paraId="1168F7DB" w14:textId="77777777" w:rsidR="001B1402" w:rsidRPr="001B1402" w:rsidRDefault="001515CE" w:rsidP="0073287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</w:t>
            </w:r>
            <w:r w:rsidR="00732877">
              <w:rPr>
                <w:rFonts w:cs="Calibri"/>
                <w:sz w:val="24"/>
                <w:szCs w:val="24"/>
              </w:rPr>
              <w:t>.09.2017 0:00:00</w:t>
            </w:r>
          </w:p>
        </w:tc>
      </w:tr>
    </w:tbl>
    <w:p w14:paraId="31CC4BE8" w14:textId="77777777" w:rsidR="004713AA" w:rsidRPr="00FF60CD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14:paraId="0588BEB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6908F52" w14:textId="77777777">
        <w:tc>
          <w:tcPr>
            <w:tcW w:w="4785" w:type="dxa"/>
          </w:tcPr>
          <w:p w14:paraId="6A08CB7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6" w:name="ОрганизаторТорги"/>
            <w:bookmarkEnd w:id="6"/>
            <w:r w:rsidRPr="0012670B">
              <w:rPr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14:paraId="6E7195E6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E615E" w:rsidRPr="0012670B" w14:paraId="0CF4B7BC" w14:textId="77777777">
        <w:tc>
          <w:tcPr>
            <w:tcW w:w="4785" w:type="dxa"/>
          </w:tcPr>
          <w:p w14:paraId="42D6EC8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A3C78D7" w14:textId="77777777" w:rsidR="00CE615E" w:rsidRPr="0012670B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CC6">
              <w:rPr>
                <w:sz w:val="24"/>
                <w:szCs w:val="24"/>
              </w:rPr>
              <w:t>ООО "</w:t>
            </w:r>
            <w:r w:rsidR="001B1402">
              <w:rPr>
                <w:sz w:val="24"/>
                <w:szCs w:val="24"/>
              </w:rPr>
              <w:t>ЦЭП</w:t>
            </w:r>
            <w:r w:rsidRPr="00FA3CC6">
              <w:rPr>
                <w:sz w:val="24"/>
                <w:szCs w:val="24"/>
              </w:rPr>
              <w:t>"</w:t>
            </w:r>
          </w:p>
        </w:tc>
      </w:tr>
      <w:tr w:rsidR="00CE615E" w:rsidRPr="0012670B" w14:paraId="050942A4" w14:textId="77777777">
        <w:tc>
          <w:tcPr>
            <w:tcW w:w="4785" w:type="dxa"/>
          </w:tcPr>
          <w:p w14:paraId="233962C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8FC1C3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E615E" w:rsidRPr="0012670B" w14:paraId="53705D4C" w14:textId="77777777">
        <w:tc>
          <w:tcPr>
            <w:tcW w:w="4785" w:type="dxa"/>
          </w:tcPr>
          <w:p w14:paraId="4F4E372A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6A718D5" w14:textId="77777777" w:rsidR="00CE615E" w:rsidRPr="001B1402" w:rsidRDefault="001B1402" w:rsidP="00FF3C24">
            <w:pPr>
              <w:spacing w:after="120" w:line="240" w:lineRule="auto"/>
              <w:contextualSpacing/>
              <w:rPr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6</w:t>
            </w:r>
            <w:r w:rsidRPr="001B1402">
              <w:rPr>
                <w:sz w:val="24"/>
                <w:szCs w:val="24"/>
              </w:rPr>
              <w:t>45201001</w:t>
            </w:r>
          </w:p>
        </w:tc>
      </w:tr>
      <w:tr w:rsidR="00CE615E" w:rsidRPr="0012670B" w14:paraId="315DF751" w14:textId="77777777">
        <w:tc>
          <w:tcPr>
            <w:tcW w:w="4785" w:type="dxa"/>
          </w:tcPr>
          <w:p w14:paraId="18B8161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35006B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E615E" w:rsidRPr="0012670B" w14:paraId="151D00EB" w14:textId="77777777">
        <w:tc>
          <w:tcPr>
            <w:tcW w:w="4785" w:type="dxa"/>
          </w:tcPr>
          <w:p w14:paraId="7CE5AE3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1259ABB5" w14:textId="77777777" w:rsidR="00CE615E" w:rsidRPr="00FA3CC6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Саратов, ул. </w:t>
            </w:r>
            <w:proofErr w:type="spellStart"/>
            <w:r w:rsidR="001B1402">
              <w:rPr>
                <w:sz w:val="24"/>
                <w:szCs w:val="24"/>
              </w:rPr>
              <w:t>С.Т.Разина</w:t>
            </w:r>
            <w:proofErr w:type="spellEnd"/>
            <w:r w:rsidR="001B1402">
              <w:rPr>
                <w:sz w:val="24"/>
                <w:szCs w:val="24"/>
              </w:rPr>
              <w:t>, 78</w:t>
            </w:r>
          </w:p>
        </w:tc>
      </w:tr>
    </w:tbl>
    <w:p w14:paraId="14B8F9C3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17525EC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3870C34A" w14:textId="77777777">
        <w:tc>
          <w:tcPr>
            <w:tcW w:w="4785" w:type="dxa"/>
          </w:tcPr>
          <w:p w14:paraId="4E0A767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7" w:name="Арбитр"/>
            <w:bookmarkEnd w:id="7"/>
            <w:r w:rsidRPr="0012670B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70B231" w14:textId="77777777" w:rsidR="00CE615E" w:rsidRPr="00732877" w:rsidRDefault="00732877" w:rsidP="00732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Беспалов </w:t>
            </w:r>
            <w:r>
              <w:rPr>
                <w:sz w:val="24"/>
                <w:szCs w:val="24"/>
              </w:rPr>
              <w:t>Алексей Павлович</w:t>
            </w:r>
          </w:p>
        </w:tc>
      </w:tr>
      <w:tr w:rsidR="00CE615E" w:rsidRPr="0012670B" w14:paraId="5F0C0F58" w14:textId="77777777">
        <w:tc>
          <w:tcPr>
            <w:tcW w:w="4785" w:type="dxa"/>
          </w:tcPr>
          <w:p w14:paraId="5900BE4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9"/>
              <w:gridCol w:w="2551"/>
            </w:tblGrid>
            <w:tr w:rsidR="00A2292F" w:rsidRPr="0012670B" w14:paraId="17962D1A" w14:textId="77777777" w:rsidTr="003E052B">
              <w:trPr>
                <w:tblCellSpacing w:w="15" w:type="dxa"/>
              </w:trPr>
              <w:tc>
                <w:tcPr>
                  <w:tcW w:w="1974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0C90BD2E" w14:textId="77777777" w:rsidR="00A2292F" w:rsidRPr="0012670B" w:rsidRDefault="00732877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732877">
                    <w:rPr>
                      <w:sz w:val="24"/>
                      <w:szCs w:val="24"/>
                    </w:rPr>
                    <w:t>632500231887</w:t>
                  </w:r>
                </w:p>
              </w:tc>
              <w:tc>
                <w:tcPr>
                  <w:tcW w:w="2506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27B64C34" w14:textId="77777777" w:rsidR="00A2292F" w:rsidRPr="0012670B" w:rsidRDefault="00A2292F" w:rsidP="003E052B">
                  <w:pPr>
                    <w:spacing w:after="120" w:line="240" w:lineRule="auto"/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74CF97C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615E" w:rsidRPr="0012670B" w14:paraId="5AB726AD" w14:textId="77777777">
        <w:tc>
          <w:tcPr>
            <w:tcW w:w="4785" w:type="dxa"/>
          </w:tcPr>
          <w:p w14:paraId="6CB5823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0A50D990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САМРО «Ассоциация антикризисных управляющих» - Саморегулируемая межрегиональная общественная организация «Ассоциация антикризисных управляющих»</w:t>
            </w:r>
          </w:p>
        </w:tc>
      </w:tr>
      <w:tr w:rsidR="00CE615E" w:rsidRPr="0012670B" w14:paraId="32BE0C5D" w14:textId="77777777">
        <w:tc>
          <w:tcPr>
            <w:tcW w:w="4785" w:type="dxa"/>
          </w:tcPr>
          <w:p w14:paraId="3F53B1F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12670B" w14:paraId="35972252" w14:textId="77777777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14:paraId="08DFE30C" w14:textId="77777777" w:rsidR="003E052B" w:rsidRPr="0012670B" w:rsidRDefault="00732877" w:rsidP="00FF3C24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732877">
                    <w:rPr>
                      <w:sz w:val="24"/>
                      <w:szCs w:val="24"/>
                    </w:rPr>
                    <w:t>516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1015F650" w14:textId="77777777" w:rsidR="003E052B" w:rsidRPr="0012670B" w:rsidRDefault="003E052B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20C73AB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FED09D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39EE3C9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87F76AE" w14:textId="77777777">
        <w:tc>
          <w:tcPr>
            <w:tcW w:w="4785" w:type="dxa"/>
          </w:tcPr>
          <w:p w14:paraId="01953A5D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8" w:name="Суд"/>
            <w:bookmarkEnd w:id="8"/>
            <w:r w:rsidRPr="0012670B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ECB8EE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CE615E" w:rsidRPr="0012670B" w14:paraId="7140C1E5" w14:textId="77777777">
        <w:tc>
          <w:tcPr>
            <w:tcW w:w="4785" w:type="dxa"/>
          </w:tcPr>
          <w:p w14:paraId="6CF8A59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F5440F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А55-1818/2014</w:t>
            </w:r>
          </w:p>
        </w:tc>
      </w:tr>
      <w:tr w:rsidR="00CE615E" w:rsidRPr="0012670B" w14:paraId="63872EF7" w14:textId="77777777">
        <w:tc>
          <w:tcPr>
            <w:tcW w:w="4785" w:type="dxa"/>
          </w:tcPr>
          <w:p w14:paraId="5C5B7536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AC7EBF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Решение Арбитражного суда Самарской области от 24.11.2014г. по делу №А55-1818/2014</w:t>
            </w:r>
          </w:p>
        </w:tc>
      </w:tr>
    </w:tbl>
    <w:p w14:paraId="5421A1CE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2949412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28BD5F27" w14:textId="77777777">
        <w:tc>
          <w:tcPr>
            <w:tcW w:w="4785" w:type="dxa"/>
          </w:tcPr>
          <w:p w14:paraId="7A54CBB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9" w:name="Должник"/>
            <w:bookmarkEnd w:id="9"/>
            <w:r w:rsidRPr="0012670B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18B3FB" w14:textId="77777777"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</w:tc>
      </w:tr>
      <w:tr w:rsidR="00CE615E" w:rsidRPr="0012670B" w14:paraId="04764E2E" w14:textId="77777777">
        <w:tc>
          <w:tcPr>
            <w:tcW w:w="4785" w:type="dxa"/>
          </w:tcPr>
          <w:p w14:paraId="03F8332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3CE82A1" w14:textId="77777777" w:rsidR="00CE615E" w:rsidRPr="001B1402" w:rsidRDefault="00732877" w:rsidP="00A2292F">
            <w:pPr>
              <w:spacing w:after="12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732877">
              <w:rPr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CE615E" w:rsidRPr="0012670B" w14:paraId="4871F732" w14:textId="77777777">
        <w:tc>
          <w:tcPr>
            <w:tcW w:w="4785" w:type="dxa"/>
          </w:tcPr>
          <w:p w14:paraId="49A1FF92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6D65B1B" w14:textId="77777777"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ООО "Заречье-2"</w:t>
            </w:r>
          </w:p>
        </w:tc>
      </w:tr>
      <w:tr w:rsidR="00CE615E" w:rsidRPr="0012670B" w14:paraId="247D59BD" w14:textId="77777777">
        <w:tc>
          <w:tcPr>
            <w:tcW w:w="4785" w:type="dxa"/>
          </w:tcPr>
          <w:p w14:paraId="57251194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0417E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6375004727</w:t>
            </w:r>
          </w:p>
        </w:tc>
      </w:tr>
      <w:tr w:rsidR="00CE615E" w:rsidRPr="0012670B" w14:paraId="10BA51B6" w14:textId="77777777">
        <w:tc>
          <w:tcPr>
            <w:tcW w:w="4785" w:type="dxa"/>
          </w:tcPr>
          <w:p w14:paraId="77E86EC4" w14:textId="77777777" w:rsidR="00CE615E" w:rsidRPr="0012670B" w:rsidRDefault="00CE615E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AEE3D81" w14:textId="77777777" w:rsidR="00CE615E" w:rsidRPr="0012670B" w:rsidRDefault="00781683" w:rsidP="000B08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1683">
              <w:rPr>
                <w:sz w:val="24"/>
                <w:szCs w:val="24"/>
              </w:rPr>
              <w:t>1026303781294</w:t>
            </w:r>
          </w:p>
        </w:tc>
      </w:tr>
      <w:tr w:rsidR="00CE615E" w:rsidRPr="0012670B" w14:paraId="6FD881E4" w14:textId="77777777">
        <w:tc>
          <w:tcPr>
            <w:tcW w:w="4785" w:type="dxa"/>
          </w:tcPr>
          <w:p w14:paraId="56DD706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2E35F4" w14:textId="77777777" w:rsidR="00CE615E" w:rsidRPr="0012670B" w:rsidRDefault="001515C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515CE">
              <w:rPr>
                <w:sz w:val="24"/>
                <w:szCs w:val="24"/>
              </w:rPr>
              <w:t xml:space="preserve">Порядок и срок заключения договора купли-продажи 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случае отказа или </w:t>
            </w:r>
            <w:r w:rsidRPr="001515CE">
              <w:rPr>
                <w:sz w:val="24"/>
                <w:szCs w:val="24"/>
              </w:rPr>
              <w:lastRenderedPageBreak/>
              <w:t>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FFC0721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62AA6E3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418" w:rsidRPr="0012670B" w14:paraId="5D144D01" w14:textId="77777777" w:rsidTr="00EE5845">
        <w:tc>
          <w:tcPr>
            <w:tcW w:w="4785" w:type="dxa"/>
            <w:vAlign w:val="center"/>
          </w:tcPr>
          <w:p w14:paraId="3F52AC57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bookmarkStart w:id="10" w:name="КонтактноеЛицо"/>
            <w:bookmarkEnd w:id="10"/>
            <w:r w:rsidRPr="00B86418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14:paraId="61AA4B36" w14:textId="77777777"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B86418" w:rsidRPr="0012670B" w14:paraId="426FF34A" w14:textId="77777777" w:rsidTr="002904B7">
        <w:trPr>
          <w:trHeight w:val="501"/>
        </w:trPr>
        <w:tc>
          <w:tcPr>
            <w:tcW w:w="4785" w:type="dxa"/>
            <w:vAlign w:val="center"/>
          </w:tcPr>
          <w:p w14:paraId="6EDAF8E6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618B9214" w14:textId="77777777"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8-800-550-96-60</w:t>
            </w:r>
          </w:p>
        </w:tc>
      </w:tr>
      <w:tr w:rsidR="00B86418" w:rsidRPr="0012670B" w14:paraId="575B7CCA" w14:textId="77777777" w:rsidTr="00EE5845">
        <w:tc>
          <w:tcPr>
            <w:tcW w:w="4785" w:type="dxa"/>
            <w:vAlign w:val="center"/>
          </w:tcPr>
          <w:p w14:paraId="5BD5388B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14:paraId="72A24C71" w14:textId="16FFE234" w:rsidR="00B86418" w:rsidRPr="00B86418" w:rsidRDefault="002904B7">
            <w:pPr>
              <w:spacing w:line="165" w:lineRule="atLeast"/>
              <w:rPr>
                <w:sz w:val="24"/>
                <w:szCs w:val="24"/>
              </w:rPr>
            </w:pPr>
            <w:r w:rsidRPr="00D3015B">
              <w:rPr>
                <w:sz w:val="24"/>
                <w:szCs w:val="24"/>
              </w:rPr>
              <w:t>mail@tsep.me</w:t>
            </w:r>
          </w:p>
        </w:tc>
      </w:tr>
    </w:tbl>
    <w:p w14:paraId="6BCF476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9F2CAC2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Лоты</w:t>
      </w:r>
    </w:p>
    <w:p w14:paraId="425918AB" w14:textId="77777777" w:rsidR="006B548F" w:rsidRPr="00FF60CD" w:rsidRDefault="008409C7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1" w:name="ЛотНазвание_1"/>
      <w:bookmarkEnd w:id="11"/>
      <w:r>
        <w:rPr>
          <w:rFonts w:cs="Calibri"/>
          <w:sz w:val="24"/>
          <w:szCs w:val="24"/>
        </w:rPr>
        <w:t xml:space="preserve">Лот </w:t>
      </w:r>
      <w:r w:rsidR="00781683">
        <w:rPr>
          <w:rFonts w:cs="Calibri"/>
          <w:sz w:val="24"/>
          <w:szCs w:val="24"/>
        </w:rPr>
        <w:t>1</w:t>
      </w:r>
      <w:r w:rsidR="006B548F" w:rsidRPr="00FF60CD">
        <w:rPr>
          <w:rFonts w:cs="Calibri"/>
          <w:sz w:val="24"/>
          <w:szCs w:val="24"/>
        </w:rPr>
        <w:t>.</w:t>
      </w:r>
      <w:bookmarkStart w:id="12" w:name="Лот_1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0CD" w:rsidRPr="0012670B" w14:paraId="066DBA15" w14:textId="77777777">
        <w:tc>
          <w:tcPr>
            <w:tcW w:w="4785" w:type="dxa"/>
          </w:tcPr>
          <w:p w14:paraId="6F1427B1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43ADC1" w14:textId="77777777" w:rsidR="00236025" w:rsidRPr="0012670B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Лот №</w:t>
            </w:r>
            <w:r w:rsidR="00781683">
              <w:rPr>
                <w:rFonts w:cs="Calibri"/>
                <w:sz w:val="24"/>
                <w:szCs w:val="24"/>
              </w:rPr>
              <w:t>1</w:t>
            </w:r>
          </w:p>
        </w:tc>
      </w:tr>
      <w:tr w:rsidR="00FF60CD" w:rsidRPr="0012670B" w14:paraId="25CBC9A9" w14:textId="77777777">
        <w:tc>
          <w:tcPr>
            <w:tcW w:w="4785" w:type="dxa"/>
          </w:tcPr>
          <w:p w14:paraId="3A885992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E11ABF" w14:textId="77777777" w:rsidR="00236025" w:rsidRPr="0012670B" w:rsidRDefault="006B7793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D3015B">
              <w:rPr>
                <w:rFonts w:cs="Calibri"/>
                <w:sz w:val="24"/>
                <w:szCs w:val="24"/>
              </w:rPr>
              <w:t>З</w:t>
            </w:r>
            <w:r w:rsidR="001515CE" w:rsidRPr="00D3015B">
              <w:rPr>
                <w:rFonts w:cs="Calibri"/>
                <w:sz w:val="24"/>
                <w:szCs w:val="24"/>
              </w:rPr>
              <w:t>ая</w:t>
            </w:r>
            <w:r w:rsidR="001515CE" w:rsidRPr="001515CE">
              <w:rPr>
                <w:rFonts w:cs="Calibri"/>
                <w:sz w:val="24"/>
                <w:szCs w:val="24"/>
              </w:rPr>
              <w:t>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F60CD" w:rsidRPr="0012670B" w14:paraId="362FC8E5" w14:textId="77777777">
        <w:tc>
          <w:tcPr>
            <w:tcW w:w="4785" w:type="dxa"/>
          </w:tcPr>
          <w:p w14:paraId="16041BAF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A6C066" w14:textId="77777777" w:rsidR="00236025" w:rsidRPr="0012670B" w:rsidRDefault="00781683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81683">
              <w:rPr>
                <w:sz w:val="24"/>
                <w:szCs w:val="24"/>
              </w:rPr>
              <w:tab/>
            </w:r>
            <w:r w:rsidR="001515CE" w:rsidRPr="001515CE">
              <w:rPr>
                <w:sz w:val="24"/>
                <w:szCs w:val="24"/>
              </w:rPr>
              <w:t xml:space="preserve">Недвижимое имущество: Нежилое здание семенного склада, пл. 2458,7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63:25:06060022:55; Нежилое здание фуражного склада, пл. 450,2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63:25:0606002:45; Нежилое здание плотницкого цеха, пл. 90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63:25:0606002:48; Нежилое здание ЗАВ-40, пл. 88,1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63:25:0606002:36; Нежилое здание строительных материалов, пл. 556,8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63:25:0601011:75; Нежилое здание зерносклада, пл. 3996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63:25:0601011:68; Нежилое здание автозаправочной станции, пл. 114,2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63:25:0606002:43; Жилой дом (трехкомнатная квартира), пл. 76,6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63:25:0602003:969; Здание зерносклада, пл. 871,6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63:25:0000000:1473; Здание продовольственного склада, пл. 76,7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63:25:0606002:61; Здание зерносклада, пл. </w:t>
            </w:r>
            <w:r w:rsidR="001515CE" w:rsidRPr="001515CE">
              <w:rPr>
                <w:sz w:val="24"/>
                <w:szCs w:val="24"/>
              </w:rPr>
              <w:lastRenderedPageBreak/>
              <w:t xml:space="preserve">1222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, 63:25:0000000:1424; Гидротехническое сооружение - Пруд "Новый </w:t>
            </w:r>
            <w:proofErr w:type="spellStart"/>
            <w:r w:rsidR="001515CE" w:rsidRPr="001515CE">
              <w:rPr>
                <w:sz w:val="24"/>
                <w:szCs w:val="24"/>
              </w:rPr>
              <w:t>байкал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" 6000000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., 63:25:0000000:1958; Земельный участок, кадастровый номер 63:25:0601016:0020, пл. 3805,34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63:25:0601016:0016, пл. 633,59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63:25:0601016:0017, пл. 169,87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63:25:0601016:0027, пл. 196,51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63:25:0601011:0028, пл. 692,23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63:25:0601011:0030, пл. 4372,01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 для общественно-деловых целей, кадастровый номер 63:25:0604002:0013, пл. 4953,52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 для ведения личного подсобного хозяйства, кадастровый номер 63:25:0602003:11, пл. 403,1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63:25:0606002:0010, пл. 1494,6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63:25:0606002:0011, пл. 169,5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; Земельный участок, кадастровый номер 63:25:0601020:0006, пл. 1637,6 </w:t>
            </w:r>
            <w:proofErr w:type="spellStart"/>
            <w:r w:rsidR="001515CE" w:rsidRPr="001515CE">
              <w:rPr>
                <w:sz w:val="24"/>
                <w:szCs w:val="24"/>
              </w:rPr>
              <w:t>кв.м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.; Самоходная техника: Комбайн З/У РСМ-10Б, №2326АА63, 2004г.в.; Комбайн З/У РСМ-10Б, №2337AA63, 2002г.в.; Трактор колесный К-701, №2365AA63, 2005г.в.; Комбайн З/У РСМ-142, №3266CA63, 2004г.в.; Комбайн З/У РСМ-142, №3267CA63, 2004г.в.; Комбайн З/У РСМ-142, №3268CA63, 2004г.в.; Комбайн З/У РСМ-142, №3269CA63, 2004г.в.; Комбайн З/У РСМ-142, №3270CA63, 2011г.в.; Комбайн З/У РСМ-142, №3271CA63, 2011г.в.; Комбайн З/У РСМ-142, №3272CA63, 2011г.в.; Комбайн З/У РСМ-142, №3273CA63, 2011г.в.; Комбайн З/У РСМ-142, №3274CA63, 2011г.в.; Комбайн З/У СК-5, №9266АВ63, 2005г.в.; Комбайн З/У СК-5, №9267АВ63, 2005г.в.; Комбайн З/У СК-5, №9268АВ63, 2005г.в.; Комбайн З/У СК-5, №9269АВ63, 2005г.в.; Комбайн З/У РСМ-142, №3275CA63, 2011г.в.; Комбайн З/У РСМ-10Б, №3659ТО63, 2006г.в.; Комбайн З/У РСМ-100, №4004АВ63, 2004г.в.; Трактор </w:t>
            </w:r>
            <w:r w:rsidR="001515CE" w:rsidRPr="001515CE">
              <w:rPr>
                <w:sz w:val="24"/>
                <w:szCs w:val="24"/>
              </w:rPr>
              <w:lastRenderedPageBreak/>
              <w:t xml:space="preserve">колесный ХТ3-150К-09, №4275СР63, 2010г.в.; Трактор колесный ХТ3-150К-09, №4276СР63, 2010г.в.; Трактор колесный BUHLER VERSATILE 2375, №4286СР63, 2010г.в.; Трактор колесный BUHLER VERSATILE 2375, №4287СР63, 2010г.в.; Трактор колесный К-700, №7217АВ63, 2004г.в.; Трактор колесный К-700, №7221АВ63, 2005г.в.; Трактор колесный К-700, №7239АВ63, 2004г.в.; Трактор колесный К-700, №7240АВ63, 2002г.в.; Трактор колесный БЕЛАРУС-82, №7454СР63, 2005г.в.; Трактор колесный БЕЛАРУС-1221, №7480СР63, 2004г.в.; Трактор колесный БЕЛАРУС-1221, №7484СР63, 2004г.в.; Трактор гусеничный ДТ-75, №8332СС63, 2004г.в.; Трактор колесный К-703, №9212АВ63, 2004г.в.; Трактор колесный К-700, №9222АВ63, 2004г.в.; Трактор колесный Т-30, №9263АВ63, 2005г.в.; Трактор колесный МТЗ-82.1, №9264АВ63, 2005г.в.; Трактор колесный МТЗ-82.1, №9265АВ63, 2005г.в.; Трактор колесный РСМ-10Б, №9291АВ63, 2006г.в.; Трактор колесный РСМ-10Б, №9294АВ63, 2004г.в.;Автотехника: Прицеп 9674, оранжевый, №АН295263, 1989г.в.; Прицеп А496, хаки, №АН196963, 1990г.в.; Прицеп СЗАП 8551, №АН295363, 1991г.в.; ВАЗ-21140, VIN XTA21140074306946, средний серо-зеленый металлик, №В632ЕХ163, 2006г.в.; ВАЗ-2121, VIN XTA212100N0906846, красный, №В700УХ163, 1991г.в.; Шевроле-Нива, VIN X9L21230070197438, черно-синий, №Е828ОТ163, 2007г.в.; ГАЗ 5201, голубой, №К603ОК63, 1982г.в.; ГАЗ 3307, XTH330700К1502642, защитный, №К650ОК63, 1993г.в.; ГАЗ 5312, VIN XTH531200H1129403, голубой, №К659КУ63, 1987г.в.; Шевроле-Нива, VIN X9L21230070170110, светло-серебристый металлик, №Н908НР163, 2007г.в.; Шевроле-Нива, VIN X9L212300B0354393, темно-коричневый, №О802РЕ163, 2011г.в.; Шевроле-Нива, VIN X9L212300B0353825, светло-серебристый металлик, №О803РЕ163, 2011г.в.; </w:t>
            </w:r>
            <w:proofErr w:type="spellStart"/>
            <w:r w:rsidR="001515CE" w:rsidRPr="001515CE">
              <w:rPr>
                <w:sz w:val="24"/>
                <w:szCs w:val="24"/>
              </w:rPr>
              <w:t>Lada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</w:t>
            </w:r>
            <w:proofErr w:type="spellStart"/>
            <w:r w:rsidR="001515CE" w:rsidRPr="001515CE">
              <w:rPr>
                <w:sz w:val="24"/>
                <w:szCs w:val="24"/>
              </w:rPr>
              <w:t>priora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217130, VIN XTA21713090000724, белый, №О858РВ163, 2009г.в.; ГАЗ 5201, VIN </w:t>
            </w:r>
            <w:r w:rsidR="001515CE" w:rsidRPr="001515CE">
              <w:rPr>
                <w:sz w:val="24"/>
                <w:szCs w:val="24"/>
              </w:rPr>
              <w:lastRenderedPageBreak/>
              <w:t xml:space="preserve">XTH520100H0983036, голубой, №Р601ОО63, 1988г.в.; ВАЗ 21214, VIN XTA21214031719849, ярко-белый, №С902ОК163, 2003г.в.; ГАЗ 3307, VIN XTH330700P1476164, хаки, №Х616ЕТ63, 1993г.в.; ГАЗ 66 Волгарь, защитный, №Х630ТО63, 1979г.в.; САЗ 3507, VIN XTH531400I1219980, синий, №М683АО63, 1988г.в.; ВАЗ 212140, VIN XTA21214081892981, темно-зеленый, №М853АН163, 2008г.в.; ВАЗ 21310, VIN XTA21310050063506, серебристо-желтый, №М855АН163, 2005г.в.; Газ 2705, VIN X9627050050091683, №М619НК63, 2005г.в.; КАМАЗ 5410, VIN XTC541000K0205720, защитный, №Х601РК63, 1989г.в.; КАМАЗ 55102, VIN XTC0605320K034152, желтый, №Х602РК63, 1989г.в.; КАМАЗ 5320, красный №Х603РК63, 1985г.в.; КАМАЗ 55102, светло-дымчатый, №Е687УУ63, 1991г.в.; Оборудование: Комплекс газогенераторный (ГТГ-450), 2006г.в.; </w:t>
            </w:r>
            <w:proofErr w:type="spellStart"/>
            <w:r w:rsidR="001515CE" w:rsidRPr="001515CE">
              <w:rPr>
                <w:sz w:val="24"/>
                <w:szCs w:val="24"/>
              </w:rPr>
              <w:t>Миниэлектростанция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МЭС-100, 2006г.в. (2 шт.); Транспортёр ТСН-3,0 В (полнокомплектный), 2006г.в. (3 шт.); </w:t>
            </w:r>
            <w:proofErr w:type="spellStart"/>
            <w:r w:rsidR="001515CE" w:rsidRPr="001515CE">
              <w:rPr>
                <w:sz w:val="24"/>
                <w:szCs w:val="24"/>
              </w:rPr>
              <w:t>Пневмосортировальная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машина ПСМ-25, 2005г.в.; Машина зерносортировальная МЗС-20, 2005г.в. (2 шт.); Жатка валковая ЖВП-9,1, 2005г.в. (3 шт.); </w:t>
            </w:r>
            <w:proofErr w:type="spellStart"/>
            <w:r w:rsidR="001515CE" w:rsidRPr="001515CE">
              <w:rPr>
                <w:sz w:val="24"/>
                <w:szCs w:val="24"/>
              </w:rPr>
              <w:t>Дискатор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БДМ 6х4 П, 2006г.в. (2 шт.); Шлейф-каток ШКС-6, 2006г.в. (2 шт.); Доильная установка УДМ-100, 2006г.в.; Транспортёр ТСН-3,0 В (полнокомплектный), 2007г.в. (2 шт.); Доильная установка УДС-3Б, 2007г.в.; Доильная установка АДМН-200, 2007г.в.; Опрыскиватель «</w:t>
            </w:r>
            <w:proofErr w:type="spellStart"/>
            <w:r w:rsidR="001515CE" w:rsidRPr="001515CE">
              <w:rPr>
                <w:sz w:val="24"/>
                <w:szCs w:val="24"/>
              </w:rPr>
              <w:t>Микосан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», 2004г.в.; Машина для внесения минеральных удобрений в почву МВУ-5, 2004г.в. (2 шт.); Плуг лемешный ПЛН-8-35, 2004г.в. (4 шт.); Сеялка СЗ-3,6А-Ш без катков, 2005 </w:t>
            </w:r>
            <w:proofErr w:type="spellStart"/>
            <w:r w:rsidR="001515CE" w:rsidRPr="001515CE">
              <w:rPr>
                <w:sz w:val="24"/>
                <w:szCs w:val="24"/>
              </w:rPr>
              <w:t>г.в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. (8 шт.); </w:t>
            </w:r>
            <w:proofErr w:type="spellStart"/>
            <w:r w:rsidR="001515CE" w:rsidRPr="001515CE">
              <w:rPr>
                <w:sz w:val="24"/>
                <w:szCs w:val="24"/>
              </w:rPr>
              <w:t>Дискатор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БДМ-6х4 ПШК со шлейф-катком, 2008г.в. (2 шт.); </w:t>
            </w:r>
            <w:proofErr w:type="spellStart"/>
            <w:r w:rsidR="001515CE" w:rsidRPr="001515CE">
              <w:rPr>
                <w:sz w:val="24"/>
                <w:szCs w:val="24"/>
              </w:rPr>
              <w:t>Измельчитель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-смеситель раздатчик кормов «ИСРК-12», 2003г.в.; Комбинированный культиватор глубокой вертикальной обработки почвы </w:t>
            </w:r>
            <w:proofErr w:type="spellStart"/>
            <w:r w:rsidR="001515CE" w:rsidRPr="001515CE">
              <w:rPr>
                <w:sz w:val="24"/>
                <w:szCs w:val="24"/>
              </w:rPr>
              <w:t>Salford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DRD 9800-16,6’(9813), 2010г.в. (2 шт.); Универсальная комбинированная машина </w:t>
            </w:r>
            <w:proofErr w:type="spellStart"/>
            <w:r w:rsidR="001515CE" w:rsidRPr="001515CE">
              <w:rPr>
                <w:sz w:val="24"/>
                <w:szCs w:val="24"/>
              </w:rPr>
              <w:t>Flexi-Coil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ST820X40’(12.2v), 2010г.в. (2 шт.); Сеялка точного высева </w:t>
            </w:r>
            <w:proofErr w:type="spellStart"/>
            <w:r w:rsidR="001515CE" w:rsidRPr="001515CE">
              <w:rPr>
                <w:sz w:val="24"/>
                <w:szCs w:val="24"/>
              </w:rPr>
              <w:t>Sfoggia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SIGMA-2000 8х70, 2010г.в. (2 шт.); Сеялка </w:t>
            </w:r>
            <w:r w:rsidR="001515CE" w:rsidRPr="001515CE">
              <w:rPr>
                <w:sz w:val="24"/>
                <w:szCs w:val="24"/>
              </w:rPr>
              <w:lastRenderedPageBreak/>
              <w:t xml:space="preserve">точного высева </w:t>
            </w:r>
            <w:proofErr w:type="spellStart"/>
            <w:r w:rsidR="001515CE" w:rsidRPr="001515CE">
              <w:rPr>
                <w:sz w:val="24"/>
                <w:szCs w:val="24"/>
              </w:rPr>
              <w:t>Sfoggia</w:t>
            </w:r>
            <w:proofErr w:type="spellEnd"/>
            <w:r w:rsidR="001515CE" w:rsidRPr="001515CE">
              <w:rPr>
                <w:sz w:val="24"/>
                <w:szCs w:val="24"/>
              </w:rPr>
              <w:t xml:space="preserve"> SIGMA-2000 12х70, 2010г.в.; Культиватор пропашной КМО-8,4, 2010г.в.; Культиватор пропашной КМО-5,6, 2010г.в. (2 шт.); </w:t>
            </w:r>
            <w:proofErr w:type="spellStart"/>
            <w:r w:rsidR="001515CE" w:rsidRPr="001515CE">
              <w:rPr>
                <w:sz w:val="24"/>
                <w:szCs w:val="24"/>
              </w:rPr>
              <w:t>Измельчитель</w:t>
            </w:r>
            <w:proofErr w:type="spellEnd"/>
            <w:r w:rsidR="001515CE" w:rsidRPr="001515CE">
              <w:rPr>
                <w:sz w:val="24"/>
                <w:szCs w:val="24"/>
              </w:rPr>
              <w:t>-смеситель-раздатчик кормов ИСКР-12, 2010г.в.; Танк-охладитель молока 2000л, 2010г.в. (4 шт.); Танк-охладитель молока 4000л, 2010г.в.; Погрузчик-экскаватор ПЭ-Ф-1БМ-1 бульдозерный, грейфер, 2010г.в.; Поголовье КРС: Корова дойная, возраст 5 лет (346 шт.).</w:t>
            </w:r>
          </w:p>
        </w:tc>
      </w:tr>
      <w:tr w:rsidR="00FF60CD" w:rsidRPr="0012670B" w14:paraId="14ADDBB7" w14:textId="77777777">
        <w:tc>
          <w:tcPr>
            <w:tcW w:w="4785" w:type="dxa"/>
          </w:tcPr>
          <w:p w14:paraId="623AC9BD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045A3B9E" w14:textId="77777777" w:rsidR="00236025" w:rsidRPr="0012670B" w:rsidRDefault="001515C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515CE">
              <w:rPr>
                <w:sz w:val="24"/>
                <w:szCs w:val="24"/>
              </w:rPr>
              <w:t>101870930,70</w:t>
            </w:r>
            <w:r>
              <w:rPr>
                <w:sz w:val="24"/>
                <w:szCs w:val="24"/>
              </w:rPr>
              <w:t xml:space="preserve"> </w:t>
            </w:r>
            <w:r w:rsidR="004F3074" w:rsidRPr="00786903">
              <w:rPr>
                <w:sz w:val="24"/>
                <w:szCs w:val="24"/>
              </w:rPr>
              <w:t>руб.</w:t>
            </w:r>
          </w:p>
        </w:tc>
      </w:tr>
      <w:tr w:rsidR="00CE615E" w:rsidRPr="0012670B" w14:paraId="66B2CB16" w14:textId="77777777">
        <w:tc>
          <w:tcPr>
            <w:tcW w:w="4785" w:type="dxa"/>
          </w:tcPr>
          <w:p w14:paraId="6CD2C19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5A7E7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 w14:paraId="5173A7C4" w14:textId="77777777">
        <w:tc>
          <w:tcPr>
            <w:tcW w:w="4785" w:type="dxa"/>
          </w:tcPr>
          <w:p w14:paraId="7425F0D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947C5B" w14:textId="77777777"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E615E" w:rsidRPr="0012670B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E615E" w:rsidRPr="0012670B" w14:paraId="0B0C1587" w14:textId="77777777">
        <w:tc>
          <w:tcPr>
            <w:tcW w:w="4785" w:type="dxa"/>
          </w:tcPr>
          <w:p w14:paraId="5CF7FC0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8C2249" w14:textId="77777777" w:rsidR="00CE615E" w:rsidRPr="0012670B" w:rsidRDefault="001515C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 в соответствующем периоде</w:t>
            </w:r>
          </w:p>
        </w:tc>
      </w:tr>
      <w:tr w:rsidR="00CE615E" w:rsidRPr="0012670B" w14:paraId="449FC940" w14:textId="77777777">
        <w:tc>
          <w:tcPr>
            <w:tcW w:w="4785" w:type="dxa"/>
          </w:tcPr>
          <w:p w14:paraId="69A288B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631EC2" w14:textId="77777777" w:rsidR="00CE615E" w:rsidRPr="000D4A2F" w:rsidRDefault="001515CE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Реквизиты: получатель – ООО «ЦЭП», р/с №40702810100000006183 в АО «</w:t>
            </w:r>
            <w:proofErr w:type="spellStart"/>
            <w:r w:rsidRPr="001515CE">
              <w:rPr>
                <w:rFonts w:cs="Calibri"/>
                <w:sz w:val="24"/>
                <w:szCs w:val="24"/>
              </w:rPr>
              <w:t>НВКбанк</w:t>
            </w:r>
            <w:proofErr w:type="spellEnd"/>
            <w:r w:rsidRPr="001515CE">
              <w:rPr>
                <w:rFonts w:cs="Calibri"/>
                <w:sz w:val="24"/>
                <w:szCs w:val="24"/>
              </w:rPr>
              <w:t>» (</w:t>
            </w:r>
            <w:proofErr w:type="spellStart"/>
            <w:r w:rsidRPr="001515CE">
              <w:rPr>
                <w:rFonts w:cs="Calibri"/>
                <w:sz w:val="24"/>
                <w:szCs w:val="24"/>
              </w:rPr>
              <w:t>г.Саратов</w:t>
            </w:r>
            <w:proofErr w:type="spellEnd"/>
            <w:r w:rsidRPr="001515CE">
              <w:rPr>
                <w:rFonts w:cs="Calibri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«Заречье-2» (залог АО ТД Янтарный), Лот №1».</w:t>
            </w:r>
          </w:p>
        </w:tc>
      </w:tr>
      <w:tr w:rsidR="00CE615E" w:rsidRPr="0012670B" w14:paraId="1F4CB6A6" w14:textId="77777777">
        <w:tc>
          <w:tcPr>
            <w:tcW w:w="4785" w:type="dxa"/>
          </w:tcPr>
          <w:p w14:paraId="40F86EB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5BD6EB4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 w14:paraId="5D968F77" w14:textId="77777777">
        <w:tc>
          <w:tcPr>
            <w:tcW w:w="4785" w:type="dxa"/>
          </w:tcPr>
          <w:p w14:paraId="5D07CE2D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7D8651" w14:textId="77777777"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</w:p>
        </w:tc>
      </w:tr>
    </w:tbl>
    <w:p w14:paraId="740AB15A" w14:textId="77777777" w:rsidR="000A7292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  <w:lang w:val="en-US"/>
        </w:rPr>
      </w:pPr>
      <w:bookmarkStart w:id="13" w:name="ПредложениеНазвание_1"/>
      <w:bookmarkEnd w:id="13"/>
    </w:p>
    <w:p w14:paraId="5942C3D4" w14:textId="77777777" w:rsidR="001B1402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14:paraId="715F78D9" w14:textId="77777777" w:rsidR="00605C65" w:rsidRPr="00FF60CD" w:rsidRDefault="00605C65" w:rsidP="00605C65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605C65" w:rsidRPr="0012670B" w14:paraId="4445086C" w14:textId="77777777" w:rsidTr="006B7793">
        <w:trPr>
          <w:trHeight w:val="2318"/>
        </w:trPr>
        <w:tc>
          <w:tcPr>
            <w:tcW w:w="250" w:type="dxa"/>
          </w:tcPr>
          <w:p w14:paraId="76AC1F0E" w14:textId="77777777" w:rsidR="00605C65" w:rsidRPr="0012670B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</w:tcPr>
          <w:p w14:paraId="4430509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участника лота аукциона</w:t>
            </w:r>
          </w:p>
          <w:p w14:paraId="0C90E8CF" w14:textId="77777777" w:rsidR="001E2C6A" w:rsidRDefault="001E2C6A" w:rsidP="001E2C6A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E3FFDE7" w14:textId="77777777" w:rsidR="0027198B" w:rsidRPr="000D4A2F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ЗАО "</w:t>
            </w:r>
            <w:proofErr w:type="spellStart"/>
            <w:r w:rsidRPr="009472C5">
              <w:rPr>
                <w:sz w:val="24"/>
                <w:szCs w:val="24"/>
              </w:rPr>
              <w:t>Агропроизводство</w:t>
            </w:r>
            <w:proofErr w:type="spellEnd"/>
            <w:r w:rsidRPr="009472C5">
              <w:rPr>
                <w:sz w:val="24"/>
                <w:szCs w:val="24"/>
              </w:rPr>
              <w:t xml:space="preserve">" </w:t>
            </w:r>
            <w:r w:rsidR="000D4A2F" w:rsidRPr="000D4A2F">
              <w:rPr>
                <w:sz w:val="24"/>
                <w:szCs w:val="24"/>
              </w:rPr>
              <w:t>(</w:t>
            </w:r>
            <w:r w:rsidR="000D4A2F">
              <w:rPr>
                <w:sz w:val="24"/>
                <w:szCs w:val="24"/>
              </w:rPr>
              <w:t>ИНН</w:t>
            </w:r>
            <w:r w:rsidR="000D4A2F" w:rsidRPr="000D4A2F">
              <w:rPr>
                <w:sz w:val="24"/>
                <w:szCs w:val="24"/>
              </w:rPr>
              <w:t>/</w:t>
            </w:r>
            <w:r w:rsidR="000D4A2F">
              <w:rPr>
                <w:sz w:val="24"/>
                <w:szCs w:val="24"/>
              </w:rPr>
              <w:t xml:space="preserve">ОГРН: </w:t>
            </w:r>
            <w:r w:rsidR="000D4A2F" w:rsidRPr="000D4A2F">
              <w:rPr>
                <w:sz w:val="24"/>
                <w:szCs w:val="24"/>
              </w:rPr>
              <w:t>6381030820</w:t>
            </w:r>
            <w:r w:rsidR="000D4A2F">
              <w:rPr>
                <w:sz w:val="24"/>
                <w:szCs w:val="24"/>
              </w:rPr>
              <w:t>/</w:t>
            </w:r>
            <w:r w:rsidR="000D4A2F">
              <w:t xml:space="preserve"> </w:t>
            </w:r>
            <w:r w:rsidR="000D4A2F" w:rsidRPr="000D4A2F">
              <w:rPr>
                <w:sz w:val="24"/>
                <w:szCs w:val="24"/>
              </w:rPr>
              <w:t>1146381000182</w:t>
            </w:r>
            <w:r w:rsidR="000D4A2F">
              <w:rPr>
                <w:sz w:val="24"/>
                <w:szCs w:val="24"/>
              </w:rPr>
              <w:t>)</w:t>
            </w:r>
          </w:p>
          <w:p w14:paraId="67FC634D" w14:textId="77777777" w:rsidR="0027198B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87A7FC0" w14:textId="77777777" w:rsidR="001E2C6A" w:rsidRPr="001E2C6A" w:rsidRDefault="001E2C6A" w:rsidP="001515CE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83CF7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Место нахождения</w:t>
            </w:r>
          </w:p>
          <w:p w14:paraId="51BB5648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1AE9F5C7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27198B">
              <w:rPr>
                <w:rFonts w:cs="Calibri"/>
                <w:sz w:val="24"/>
                <w:szCs w:val="24"/>
              </w:rPr>
              <w:t>Самарская область</w:t>
            </w:r>
            <w:r>
              <w:rPr>
                <w:rFonts w:cs="Calibri"/>
                <w:sz w:val="24"/>
                <w:szCs w:val="24"/>
              </w:rPr>
              <w:t xml:space="preserve">, </w:t>
            </w:r>
            <w:r w:rsidRPr="0027198B">
              <w:rPr>
                <w:rFonts w:cs="Calibri"/>
                <w:sz w:val="24"/>
                <w:szCs w:val="24"/>
              </w:rPr>
              <w:t>село Сидоровка</w:t>
            </w:r>
            <w:r>
              <w:rPr>
                <w:rFonts w:cs="Calibri"/>
                <w:sz w:val="24"/>
                <w:szCs w:val="24"/>
              </w:rPr>
              <w:t xml:space="preserve">, ул. </w:t>
            </w:r>
            <w:r w:rsidRPr="0027198B">
              <w:rPr>
                <w:rFonts w:cs="Calibri"/>
                <w:sz w:val="24"/>
                <w:szCs w:val="24"/>
              </w:rPr>
              <w:t>Рабочая</w:t>
            </w:r>
            <w:r>
              <w:rPr>
                <w:rFonts w:cs="Calibri"/>
                <w:sz w:val="24"/>
                <w:szCs w:val="24"/>
              </w:rPr>
              <w:t>, д.2</w:t>
            </w:r>
          </w:p>
        </w:tc>
        <w:tc>
          <w:tcPr>
            <w:tcW w:w="2393" w:type="dxa"/>
          </w:tcPr>
          <w:p w14:paraId="1C86A32B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Цена, предложенная участником</w:t>
            </w:r>
          </w:p>
          <w:p w14:paraId="742E7439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352D931D" w14:textId="39F097ED" w:rsidR="001E2C6A" w:rsidRDefault="00D3015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  <w:lang w:val="en-US"/>
              </w:rPr>
              <w:t>30 561 279</w:t>
            </w:r>
            <w:proofErr w:type="gramStart"/>
            <w:r w:rsidR="001E2C6A" w:rsidRPr="006B7793">
              <w:rPr>
                <w:rFonts w:cs="Calibri"/>
                <w:sz w:val="24"/>
                <w:szCs w:val="24"/>
              </w:rPr>
              <w:t>,00</w:t>
            </w:r>
            <w:proofErr w:type="gramEnd"/>
            <w:r w:rsidR="001E2C6A" w:rsidRPr="006B7793">
              <w:rPr>
                <w:rFonts w:cs="Calibri"/>
                <w:sz w:val="24"/>
                <w:szCs w:val="24"/>
              </w:rPr>
              <w:t xml:space="preserve"> руб</w:t>
            </w:r>
            <w:r w:rsidR="001E2C6A">
              <w:rPr>
                <w:rFonts w:cs="Calibri"/>
                <w:sz w:val="24"/>
                <w:szCs w:val="24"/>
              </w:rPr>
              <w:t>.</w:t>
            </w:r>
          </w:p>
          <w:p w14:paraId="0DA07162" w14:textId="77777777" w:rsidR="006B7793" w:rsidRPr="006B7793" w:rsidRDefault="006B7793" w:rsidP="00500C75">
            <w:pPr>
              <w:spacing w:after="120" w:line="240" w:lineRule="auto"/>
              <w:contextualSpacing/>
              <w:rPr>
                <w:rFonts w:cs="Calibri"/>
                <w:b/>
                <w:sz w:val="24"/>
                <w:szCs w:val="24"/>
              </w:rPr>
            </w:pPr>
            <w:bookmarkStart w:id="14" w:name="_GoBack"/>
            <w:bookmarkEnd w:id="14"/>
          </w:p>
          <w:p w14:paraId="5F2A72EC" w14:textId="77777777" w:rsidR="0027198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7A87BC05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</w:tr>
    </w:tbl>
    <w:p w14:paraId="2760F3C6" w14:textId="77777777" w:rsidR="000A7292" w:rsidRPr="002C4CBF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4D74B2EB" w14:textId="77777777" w:rsidR="009A52E3" w:rsidRPr="0027198B" w:rsidRDefault="009A52E3" w:rsidP="0027198B">
      <w:pPr>
        <w:spacing w:after="120"/>
        <w:contextualSpacing/>
        <w:rPr>
          <w:sz w:val="24"/>
          <w:szCs w:val="24"/>
        </w:rPr>
      </w:pPr>
      <w:r w:rsidRPr="00FF60CD">
        <w:rPr>
          <w:rFonts w:cs="Calibri"/>
          <w:sz w:val="24"/>
          <w:szCs w:val="24"/>
        </w:rPr>
        <w:t>Победителем открытого аукциона в форме публичного предложения по продаже</w:t>
      </w:r>
      <w:r w:rsidR="0027198B">
        <w:rPr>
          <w:rFonts w:cs="Calibri"/>
          <w:sz w:val="24"/>
          <w:szCs w:val="24"/>
        </w:rPr>
        <w:t xml:space="preserve">          лота № 1</w:t>
      </w:r>
      <w:r w:rsidRPr="00FF60C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</w:t>
      </w:r>
      <w:r w:rsidRPr="00FF60CD">
        <w:rPr>
          <w:rFonts w:cs="Calibri"/>
          <w:sz w:val="24"/>
          <w:szCs w:val="24"/>
        </w:rPr>
        <w:t xml:space="preserve">имущества должника </w:t>
      </w:r>
      <w:r w:rsidR="0027198B" w:rsidRPr="0027198B">
        <w:rPr>
          <w:sz w:val="24"/>
          <w:szCs w:val="24"/>
        </w:rPr>
        <w:t>ООО «Заречье-2</w:t>
      </w:r>
      <w:r>
        <w:rPr>
          <w:sz w:val="24"/>
          <w:szCs w:val="24"/>
        </w:rPr>
        <w:t xml:space="preserve">» </w:t>
      </w:r>
      <w:r w:rsidRPr="00FF60CD">
        <w:rPr>
          <w:rFonts w:cs="Calibri"/>
          <w:sz w:val="24"/>
          <w:szCs w:val="24"/>
        </w:rPr>
        <w:t xml:space="preserve">является </w:t>
      </w:r>
      <w:r w:rsidR="0027198B" w:rsidRPr="009472C5">
        <w:rPr>
          <w:sz w:val="24"/>
          <w:szCs w:val="24"/>
        </w:rPr>
        <w:t>ЗАО "</w:t>
      </w:r>
      <w:proofErr w:type="spellStart"/>
      <w:r w:rsidR="0027198B" w:rsidRPr="009472C5">
        <w:rPr>
          <w:sz w:val="24"/>
          <w:szCs w:val="24"/>
        </w:rPr>
        <w:t>Агропроизводство</w:t>
      </w:r>
      <w:proofErr w:type="spellEnd"/>
      <w:r w:rsidR="0027198B" w:rsidRPr="009472C5">
        <w:rPr>
          <w:sz w:val="24"/>
          <w:szCs w:val="24"/>
        </w:rPr>
        <w:t xml:space="preserve">" </w:t>
      </w:r>
    </w:p>
    <w:p w14:paraId="1100BFDC" w14:textId="77777777" w:rsidR="0044172D" w:rsidRPr="00FF60CD" w:rsidRDefault="000B081D" w:rsidP="0044172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14:paraId="64CD1045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F60CD">
        <w:rPr>
          <w:rFonts w:cs="Calibri"/>
          <w:sz w:val="24"/>
          <w:szCs w:val="24"/>
          <w:lang w:val="en-US"/>
        </w:rPr>
        <w:t> </w:t>
      </w:r>
    </w:p>
    <w:p w14:paraId="29F60D7F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</w:p>
    <w:p w14:paraId="5F70803A" w14:textId="77777777" w:rsidR="00EB4646" w:rsidRPr="00FF60CD" w:rsidRDefault="00E87B68" w:rsidP="00EB4646">
      <w:pPr>
        <w:rPr>
          <w:rFonts w:cs="Calibri"/>
          <w:sz w:val="24"/>
          <w:szCs w:val="24"/>
        </w:rPr>
      </w:pPr>
      <w:bookmarkStart w:id="15" w:name="ПодтверждениеПодпись"/>
      <w:bookmarkEnd w:id="15"/>
      <w:r w:rsidRPr="00FF60CD">
        <w:rPr>
          <w:rFonts w:cs="Calibri"/>
          <w:sz w:val="24"/>
          <w:szCs w:val="24"/>
        </w:rPr>
        <w:t xml:space="preserve">Протокол </w:t>
      </w:r>
      <w:r w:rsidR="00EA1137">
        <w:rPr>
          <w:rFonts w:cs="Calibri"/>
          <w:sz w:val="24"/>
          <w:szCs w:val="24"/>
        </w:rPr>
        <w:t>подписан организатором торгов.</w:t>
      </w:r>
    </w:p>
    <w:sectPr w:rsidR="00EB4646" w:rsidRPr="00FF60CD" w:rsidSect="000D761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13AB63" w14:textId="77777777" w:rsidR="00251063" w:rsidRDefault="00251063" w:rsidP="0012670B">
      <w:pPr>
        <w:spacing w:after="0" w:line="240" w:lineRule="auto"/>
      </w:pPr>
      <w:r>
        <w:separator/>
      </w:r>
    </w:p>
  </w:endnote>
  <w:endnote w:type="continuationSeparator" w:id="0">
    <w:p w14:paraId="7C91B849" w14:textId="77777777" w:rsidR="00251063" w:rsidRDefault="00251063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7D452" w14:textId="77777777" w:rsidR="00781683" w:rsidRDefault="0078168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015B">
      <w:rPr>
        <w:noProof/>
      </w:rPr>
      <w:t>6</w:t>
    </w:r>
    <w:r>
      <w:fldChar w:fldCharType="end"/>
    </w:r>
  </w:p>
  <w:p w14:paraId="66893A35" w14:textId="77777777" w:rsidR="00781683" w:rsidRDefault="0078168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4C3595" w14:textId="77777777" w:rsidR="00251063" w:rsidRDefault="00251063" w:rsidP="0012670B">
      <w:pPr>
        <w:spacing w:after="0" w:line="240" w:lineRule="auto"/>
      </w:pPr>
      <w:r>
        <w:separator/>
      </w:r>
    </w:p>
  </w:footnote>
  <w:footnote w:type="continuationSeparator" w:id="0">
    <w:p w14:paraId="0D6F45CC" w14:textId="77777777" w:rsidR="00251063" w:rsidRDefault="00251063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012332"/>
    <w:rsid w:val="000A7292"/>
    <w:rsid w:val="000B081D"/>
    <w:rsid w:val="000B0F69"/>
    <w:rsid w:val="000D4A2F"/>
    <w:rsid w:val="000D7616"/>
    <w:rsid w:val="0012670B"/>
    <w:rsid w:val="001515CE"/>
    <w:rsid w:val="00167D3E"/>
    <w:rsid w:val="00183E1F"/>
    <w:rsid w:val="001A1E29"/>
    <w:rsid w:val="001B1402"/>
    <w:rsid w:val="001E2C6A"/>
    <w:rsid w:val="00217543"/>
    <w:rsid w:val="002302D6"/>
    <w:rsid w:val="00236025"/>
    <w:rsid w:val="00251063"/>
    <w:rsid w:val="0027198B"/>
    <w:rsid w:val="002904B7"/>
    <w:rsid w:val="002C1415"/>
    <w:rsid w:val="002C4CBF"/>
    <w:rsid w:val="002F64BD"/>
    <w:rsid w:val="00303684"/>
    <w:rsid w:val="0035110B"/>
    <w:rsid w:val="003B1618"/>
    <w:rsid w:val="003B4813"/>
    <w:rsid w:val="003D0D89"/>
    <w:rsid w:val="003E052B"/>
    <w:rsid w:val="003F635D"/>
    <w:rsid w:val="004027CD"/>
    <w:rsid w:val="0044172D"/>
    <w:rsid w:val="004713AA"/>
    <w:rsid w:val="004A7444"/>
    <w:rsid w:val="004B7B53"/>
    <w:rsid w:val="004C520C"/>
    <w:rsid w:val="004D045C"/>
    <w:rsid w:val="004F3074"/>
    <w:rsid w:val="00500C75"/>
    <w:rsid w:val="0054224C"/>
    <w:rsid w:val="0054401B"/>
    <w:rsid w:val="005926E4"/>
    <w:rsid w:val="005A13AA"/>
    <w:rsid w:val="00605C65"/>
    <w:rsid w:val="00662F21"/>
    <w:rsid w:val="00670868"/>
    <w:rsid w:val="006B0FAE"/>
    <w:rsid w:val="006B548F"/>
    <w:rsid w:val="006B7793"/>
    <w:rsid w:val="00711AE6"/>
    <w:rsid w:val="00732877"/>
    <w:rsid w:val="007549F2"/>
    <w:rsid w:val="007640A6"/>
    <w:rsid w:val="00781683"/>
    <w:rsid w:val="00786903"/>
    <w:rsid w:val="0080369D"/>
    <w:rsid w:val="008317F5"/>
    <w:rsid w:val="008409C7"/>
    <w:rsid w:val="008554E8"/>
    <w:rsid w:val="008749DF"/>
    <w:rsid w:val="008867BD"/>
    <w:rsid w:val="008A5E27"/>
    <w:rsid w:val="008C135F"/>
    <w:rsid w:val="008C48B3"/>
    <w:rsid w:val="00914D9E"/>
    <w:rsid w:val="00956FE3"/>
    <w:rsid w:val="009607AE"/>
    <w:rsid w:val="00987B27"/>
    <w:rsid w:val="009A150C"/>
    <w:rsid w:val="009A52E3"/>
    <w:rsid w:val="009C2929"/>
    <w:rsid w:val="009F74B6"/>
    <w:rsid w:val="00A20409"/>
    <w:rsid w:val="00A2292F"/>
    <w:rsid w:val="00AB6C51"/>
    <w:rsid w:val="00AE2C55"/>
    <w:rsid w:val="00AF4BC2"/>
    <w:rsid w:val="00B86418"/>
    <w:rsid w:val="00BC2386"/>
    <w:rsid w:val="00BC28F5"/>
    <w:rsid w:val="00BE0A9B"/>
    <w:rsid w:val="00BF7E24"/>
    <w:rsid w:val="00C43F78"/>
    <w:rsid w:val="00CE615E"/>
    <w:rsid w:val="00D3015B"/>
    <w:rsid w:val="00D72AA0"/>
    <w:rsid w:val="00DE0D8B"/>
    <w:rsid w:val="00E14D31"/>
    <w:rsid w:val="00E32545"/>
    <w:rsid w:val="00E5125F"/>
    <w:rsid w:val="00E5230A"/>
    <w:rsid w:val="00E87B68"/>
    <w:rsid w:val="00EA039C"/>
    <w:rsid w:val="00EA1137"/>
    <w:rsid w:val="00EA2991"/>
    <w:rsid w:val="00EB4646"/>
    <w:rsid w:val="00ED7260"/>
    <w:rsid w:val="00EE5845"/>
    <w:rsid w:val="00F41BCE"/>
    <w:rsid w:val="00FA3CC6"/>
    <w:rsid w:val="00FB0932"/>
    <w:rsid w:val="00FC1458"/>
    <w:rsid w:val="00FC167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013A6"/>
  <w15:chartTrackingRefBased/>
  <w15:docId w15:val="{7FF053AC-942C-4A96-8436-13E555CD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  <w:style w:type="table" w:customStyle="1" w:styleId="TableNormal">
    <w:name w:val="Table Normal"/>
    <w:rsid w:val="006B779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">
    <w:name w:val="Текстовый блок B"/>
    <w:rsid w:val="006B779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 Unicode MS" w:eastAsia="Arial Unicode MS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Hyperlink1">
    <w:name w:val="Hyperlink.1"/>
    <w:basedOn w:val="a4"/>
    <w:rsid w:val="006B77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1708</Words>
  <Characters>9738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5</cp:revision>
  <cp:lastPrinted>2016-05-29T11:48:00Z</cp:lastPrinted>
  <dcterms:created xsi:type="dcterms:W3CDTF">2017-11-22T09:10:00Z</dcterms:created>
  <dcterms:modified xsi:type="dcterms:W3CDTF">2017-11-23T14:57:00Z</dcterms:modified>
</cp:coreProperties>
</file>