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bookmarkStart w:id="0" w:name="НомерАукцион"/>
      <w:bookmarkEnd w:id="0"/>
      <w:r w:rsidR="00EA4D73">
        <w:rPr>
          <w:b/>
          <w:sz w:val="24"/>
          <w:szCs w:val="24"/>
        </w:rPr>
        <w:t>ПП0006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bookmarkStart w:id="1" w:name="ВидАукцион_ПП"/>
      <w:bookmarkEnd w:id="1"/>
      <w:r w:rsidR="00562D7C">
        <w:rPr>
          <w:b/>
          <w:sz w:val="24"/>
          <w:szCs w:val="24"/>
        </w:rPr>
        <w:t xml:space="preserve"> </w:t>
      </w:r>
      <w:r w:rsidR="00D327D2">
        <w:rPr>
          <w:b/>
          <w:sz w:val="24"/>
          <w:szCs w:val="24"/>
        </w:rPr>
        <w:t>публичном предложении</w:t>
      </w:r>
      <w:r w:rsidRPr="00BE0A9B">
        <w:rPr>
          <w:b/>
          <w:sz w:val="24"/>
          <w:szCs w:val="24"/>
        </w:rPr>
        <w:t xml:space="preserve"> №</w:t>
      </w:r>
      <w:bookmarkStart w:id="2" w:name="НомерАукцион_1"/>
      <w:bookmarkEnd w:id="2"/>
      <w:r w:rsidR="00EA4D73">
        <w:rPr>
          <w:b/>
          <w:sz w:val="24"/>
          <w:szCs w:val="24"/>
        </w:rPr>
        <w:t>ПП0006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27D2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562D7C" w:rsidP="002302D6">
            <w:pPr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bookmarkStart w:id="4" w:name="СокрНаимДолжник"/>
            <w:bookmarkEnd w:id="4"/>
            <w:r>
              <w:rPr>
                <w:sz w:val="24"/>
                <w:szCs w:val="24"/>
              </w:rPr>
              <w:t xml:space="preserve"> Бердиев </w:t>
            </w:r>
            <w:proofErr w:type="spellStart"/>
            <w:r>
              <w:rPr>
                <w:sz w:val="24"/>
                <w:szCs w:val="24"/>
              </w:rPr>
              <w:t>Режепгелди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Бердиевич</w:t>
            </w:r>
            <w:proofErr w:type="spellEnd"/>
            <w:r w:rsidRPr="00224412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27D2" w:rsidP="000E46A0">
            <w:pPr>
              <w:rPr>
                <w:sz w:val="24"/>
                <w:szCs w:val="24"/>
                <w:lang w:val="en-US"/>
              </w:rPr>
            </w:pPr>
            <w:bookmarkStart w:id="5" w:name="ДопСведение"/>
            <w:bookmarkEnd w:id="5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562D7C" w:rsidP="004C520C">
            <w:pPr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bookmarkStart w:id="6" w:name="ВидАукцион_РП_2"/>
            <w:bookmarkEnd w:id="6"/>
            <w:r>
              <w:rPr>
                <w:sz w:val="24"/>
                <w:szCs w:val="24"/>
              </w:rPr>
              <w:t xml:space="preserve"> публичного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7" w:name="ФормаОпределение"/>
            <w:bookmarkEnd w:id="7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562D7C" w:rsidRPr="00BE0A9B" w:rsidTr="000E46A0">
        <w:trPr>
          <w:trHeight w:val="690"/>
        </w:trPr>
        <w:tc>
          <w:tcPr>
            <w:tcW w:w="2376" w:type="dxa"/>
          </w:tcPr>
          <w:p w:rsidR="00562D7C" w:rsidRPr="00BE0A9B" w:rsidRDefault="00562D7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562D7C" w:rsidRPr="00224412" w:rsidRDefault="00562D7C" w:rsidP="00CB21D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8" w:name="ДатаНачПриемЗаявки_ддммгг"/>
            <w:bookmarkEnd w:id="8"/>
            <w:r>
              <w:rPr>
                <w:rFonts w:cstheme="minorHAnsi"/>
                <w:sz w:val="24"/>
                <w:szCs w:val="24"/>
              </w:rPr>
              <w:t xml:space="preserve">0:00 11.06.2015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</w:t>
            </w:r>
            <w:bookmarkStart w:id="9" w:name="ВремяНачПриемЗаявки_ччмм"/>
            <w:bookmarkEnd w:id="9"/>
          </w:p>
        </w:tc>
      </w:tr>
      <w:tr w:rsidR="00562D7C" w:rsidRPr="00BE0A9B" w:rsidTr="000E46A0">
        <w:trPr>
          <w:trHeight w:val="135"/>
        </w:trPr>
        <w:tc>
          <w:tcPr>
            <w:tcW w:w="2376" w:type="dxa"/>
          </w:tcPr>
          <w:p w:rsidR="00562D7C" w:rsidRPr="00BE0A9B" w:rsidRDefault="00562D7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562D7C" w:rsidRPr="00224412" w:rsidRDefault="00562D7C" w:rsidP="00CB21D2">
            <w:pPr>
              <w:contextualSpacing/>
              <w:rPr>
                <w:sz w:val="24"/>
                <w:szCs w:val="24"/>
                <w:lang w:val="en-US"/>
              </w:rPr>
            </w:pPr>
            <w:bookmarkStart w:id="10" w:name="ДатаКонПриемЗаявки_ддммгг"/>
            <w:bookmarkEnd w:id="10"/>
            <w:r>
              <w:rPr>
                <w:sz w:val="24"/>
                <w:szCs w:val="24"/>
              </w:rPr>
              <w:t>23:00 16.07.2015 года</w:t>
            </w:r>
            <w:bookmarkStart w:id="11" w:name="ВремяКонПриемЗаявки_ччмм"/>
            <w:bookmarkEnd w:id="11"/>
          </w:p>
        </w:tc>
      </w:tr>
      <w:tr w:rsidR="00562D7C" w:rsidRPr="00BE0A9B" w:rsidTr="000E46A0">
        <w:trPr>
          <w:trHeight w:val="150"/>
        </w:trPr>
        <w:tc>
          <w:tcPr>
            <w:tcW w:w="2376" w:type="dxa"/>
          </w:tcPr>
          <w:p w:rsidR="00562D7C" w:rsidRPr="00BE0A9B" w:rsidRDefault="00562D7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562D7C" w:rsidRPr="00224412" w:rsidRDefault="00562D7C" w:rsidP="00CB21D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ПубСМИ_ддммгг"/>
            <w:bookmarkEnd w:id="12"/>
            <w:r>
              <w:rPr>
                <w:sz w:val="24"/>
                <w:szCs w:val="24"/>
              </w:rPr>
              <w:t xml:space="preserve">16.05.2015 года в </w:t>
            </w:r>
            <w:bookmarkStart w:id="13" w:name="ВремяПубСМ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562D7C" w:rsidRPr="00BE0A9B" w:rsidTr="000E46A0">
        <w:trPr>
          <w:trHeight w:val="119"/>
        </w:trPr>
        <w:tc>
          <w:tcPr>
            <w:tcW w:w="2376" w:type="dxa"/>
          </w:tcPr>
          <w:p w:rsidR="00562D7C" w:rsidRPr="00BE0A9B" w:rsidRDefault="00562D7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562D7C" w:rsidRPr="00224412" w:rsidRDefault="00562D7C" w:rsidP="00CB21D2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Орган_ддммгг"/>
            <w:bookmarkEnd w:id="14"/>
            <w:r>
              <w:rPr>
                <w:sz w:val="24"/>
                <w:szCs w:val="24"/>
              </w:rPr>
              <w:t xml:space="preserve">12.05.2015 года в </w:t>
            </w:r>
            <w:bookmarkStart w:id="15" w:name="ВремяПубОрган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562D7C" w:rsidRPr="00BE0A9B" w:rsidTr="000E46A0">
        <w:trPr>
          <w:trHeight w:val="135"/>
        </w:trPr>
        <w:tc>
          <w:tcPr>
            <w:tcW w:w="2376" w:type="dxa"/>
          </w:tcPr>
          <w:p w:rsidR="00562D7C" w:rsidRPr="00BE0A9B" w:rsidRDefault="00562D7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562D7C" w:rsidRPr="00334D8D" w:rsidRDefault="00562D7C" w:rsidP="00CB21D2">
            <w:pPr>
              <w:contextualSpacing/>
              <w:rPr>
                <w:sz w:val="24"/>
                <w:szCs w:val="24"/>
              </w:rPr>
            </w:pPr>
            <w:bookmarkStart w:id="16" w:name="ДатаПубРеестр_ддммгг"/>
            <w:bookmarkEnd w:id="16"/>
            <w:r>
              <w:rPr>
                <w:sz w:val="24"/>
                <w:szCs w:val="24"/>
              </w:rPr>
              <w:t xml:space="preserve">05.05.2015 года в </w:t>
            </w:r>
            <w:bookmarkStart w:id="17" w:name="ВремяПубРеестр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ОрганизаторТорги"/>
            <w:bookmarkEnd w:id="18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bookmarkStart w:id="19" w:name="OLE_LINK30"/>
            <w:bookmarkStart w:id="20" w:name="OLE_LINK31"/>
            <w:bookmarkStart w:id="21" w:name="OLE_LINK32"/>
            <w:bookmarkStart w:id="22" w:name="OLE_LINK33"/>
            <w:proofErr w:type="spellStart"/>
            <w:r>
              <w:rPr>
                <w:sz w:val="24"/>
                <w:szCs w:val="24"/>
              </w:rPr>
              <w:t>Реалтрейд</w:t>
            </w:r>
            <w:bookmarkEnd w:id="19"/>
            <w:bookmarkEnd w:id="20"/>
            <w:bookmarkEnd w:id="21"/>
            <w:bookmarkEnd w:id="22"/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Реалтрейд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OLE_LINK34"/>
            <w:bookmarkStart w:id="24" w:name="OLE_LINK35"/>
            <w:r>
              <w:rPr>
                <w:sz w:val="24"/>
                <w:szCs w:val="24"/>
              </w:rPr>
              <w:t>6404005044</w:t>
            </w:r>
            <w:bookmarkEnd w:id="23"/>
            <w:bookmarkEnd w:id="24"/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OLE_LINK36"/>
            <w:bookmarkStart w:id="26" w:name="OLE_LINK37"/>
            <w:r>
              <w:rPr>
                <w:sz w:val="24"/>
                <w:szCs w:val="24"/>
              </w:rPr>
              <w:t>640401001</w:t>
            </w:r>
            <w:bookmarkEnd w:id="25"/>
            <w:bookmarkEnd w:id="26"/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OLE_LINK38"/>
            <w:bookmarkStart w:id="28" w:name="OLE_LINK39"/>
            <w:bookmarkStart w:id="29" w:name="OLE_LINK40"/>
            <w:r>
              <w:rPr>
                <w:sz w:val="24"/>
                <w:szCs w:val="24"/>
              </w:rPr>
              <w:t>1086444000500</w:t>
            </w:r>
            <w:bookmarkEnd w:id="27"/>
            <w:bookmarkEnd w:id="28"/>
            <w:bookmarkEnd w:id="29"/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OLE_LINK41"/>
            <w:bookmarkStart w:id="31" w:name="OLE_LINK42"/>
            <w:bookmarkStart w:id="32" w:name="OLE_LINK43"/>
            <w:r>
              <w:rPr>
                <w:sz w:val="24"/>
                <w:szCs w:val="24"/>
              </w:rPr>
              <w:t xml:space="preserve">410017, Саратов, </w:t>
            </w:r>
            <w:proofErr w:type="gramStart"/>
            <w:r>
              <w:rPr>
                <w:sz w:val="24"/>
                <w:szCs w:val="24"/>
              </w:rPr>
              <w:t>Саратовская</w:t>
            </w:r>
            <w:proofErr w:type="gramEnd"/>
            <w:r>
              <w:rPr>
                <w:sz w:val="24"/>
                <w:szCs w:val="24"/>
              </w:rPr>
              <w:t>, Саратов, им. Чернышевского Н.Г., д.90, офис 515</w:t>
            </w:r>
            <w:bookmarkEnd w:id="30"/>
            <w:bookmarkEnd w:id="31"/>
            <w:bookmarkEnd w:id="32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3" w:name="Арбитр"/>
            <w:bookmarkEnd w:id="3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27D2" w:rsidRPr="00E8675C" w:rsidRDefault="00E8675C" w:rsidP="00D327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8675C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Маевский Александр Иванович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27D2" w:rsidRPr="00E8675C" w:rsidRDefault="00E8675C" w:rsidP="00D327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8675C">
              <w:rPr>
                <w:rFonts w:cstheme="minorHAnsi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645200327597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"РСОПАУ" - Некоммерческое партнерство "Региональная </w:t>
            </w:r>
            <w:proofErr w:type="spellStart"/>
            <w:r>
              <w:rPr>
                <w:sz w:val="24"/>
                <w:szCs w:val="24"/>
              </w:rPr>
              <w:t>саморегулируемая</w:t>
            </w:r>
            <w:proofErr w:type="spellEnd"/>
            <w:r>
              <w:rPr>
                <w:sz w:val="24"/>
                <w:szCs w:val="24"/>
              </w:rPr>
              <w:t xml:space="preserve"> организация профессиональных арбитражных управляющих"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27D2" w:rsidRDefault="00AC0B65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3021</w:t>
            </w:r>
            <w:bookmarkStart w:id="34" w:name="_GoBack"/>
            <w:bookmarkEnd w:id="34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14357" w:type="dxa"/>
        <w:tblLayout w:type="fixed"/>
        <w:tblLook w:val="0000"/>
      </w:tblPr>
      <w:tblGrid>
        <w:gridCol w:w="4785"/>
        <w:gridCol w:w="4786"/>
        <w:gridCol w:w="4786"/>
      </w:tblGrid>
      <w:tr w:rsidR="00562D7C" w:rsidTr="00562D7C">
        <w:tc>
          <w:tcPr>
            <w:tcW w:w="4785" w:type="dxa"/>
          </w:tcPr>
          <w:p w:rsidR="00562D7C" w:rsidRDefault="00562D7C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5" w:name="Суд"/>
            <w:bookmarkEnd w:id="35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  <w:tc>
          <w:tcPr>
            <w:tcW w:w="4786" w:type="dxa"/>
          </w:tcPr>
          <w:p w:rsidR="00562D7C" w:rsidRDefault="00562D7C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62D7C" w:rsidTr="00562D7C">
        <w:tc>
          <w:tcPr>
            <w:tcW w:w="4785" w:type="dxa"/>
          </w:tcPr>
          <w:p w:rsidR="00562D7C" w:rsidRDefault="00562D7C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А57-23012/2012</w:t>
            </w:r>
          </w:p>
        </w:tc>
        <w:tc>
          <w:tcPr>
            <w:tcW w:w="4786" w:type="dxa"/>
          </w:tcPr>
          <w:p w:rsidR="00562D7C" w:rsidRDefault="00562D7C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62D7C" w:rsidTr="00562D7C">
        <w:tc>
          <w:tcPr>
            <w:tcW w:w="4785" w:type="dxa"/>
          </w:tcPr>
          <w:p w:rsidR="00562D7C" w:rsidRDefault="00562D7C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19 сентября 2013 года по делу № А57-23012/2012</w:t>
            </w:r>
          </w:p>
        </w:tc>
        <w:tc>
          <w:tcPr>
            <w:tcW w:w="4786" w:type="dxa"/>
          </w:tcPr>
          <w:p w:rsidR="00562D7C" w:rsidRDefault="00562D7C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62D7C">
        <w:tc>
          <w:tcPr>
            <w:tcW w:w="4785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6" w:name="Должник"/>
            <w:bookmarkEnd w:id="36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2D7C">
        <w:tc>
          <w:tcPr>
            <w:tcW w:w="4785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Бердиев </w:t>
            </w:r>
            <w:proofErr w:type="spellStart"/>
            <w:r>
              <w:rPr>
                <w:sz w:val="24"/>
                <w:szCs w:val="24"/>
              </w:rPr>
              <w:t>Режепгелди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Бердиевич</w:t>
            </w:r>
            <w:proofErr w:type="spellEnd"/>
          </w:p>
        </w:tc>
      </w:tr>
      <w:tr w:rsidR="00562D7C">
        <w:tc>
          <w:tcPr>
            <w:tcW w:w="4785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643400057560</w:t>
            </w:r>
          </w:p>
        </w:tc>
      </w:tr>
      <w:tr w:rsidR="00562D7C">
        <w:tc>
          <w:tcPr>
            <w:tcW w:w="4785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4786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310643214500018</w:t>
            </w:r>
          </w:p>
        </w:tc>
      </w:tr>
      <w:tr w:rsidR="00562D7C">
        <w:tc>
          <w:tcPr>
            <w:tcW w:w="4785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2D7C" w:rsidRDefault="00562D7C" w:rsidP="00CB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течение 5 дней с момента подписания протокола. Сумма внесенного Победителем задатка засчитывается в счет стоимости приобретенного лота. Полная оплата по договор купли-продажи осуществляется не позднее 30 дней с момента подписания договора по реквизитам, указанным в договоре.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7" w:name="КонтактноеЛицо"/>
            <w:bookmarkEnd w:id="3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Реалтрейд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94E75" w:rsidRPr="00094E75" w:rsidRDefault="00094E75" w:rsidP="00094E75">
      <w:pPr>
        <w:pStyle w:val="a3"/>
        <w:spacing w:line="240" w:lineRule="auto"/>
        <w:rPr>
          <w:rFonts w:cstheme="minorHAnsi"/>
          <w:sz w:val="24"/>
          <w:szCs w:val="24"/>
        </w:rPr>
      </w:pPr>
      <w:bookmarkStart w:id="38" w:name="ЛотНазвание_1"/>
      <w:bookmarkEnd w:id="38"/>
      <w:r w:rsidRPr="00094E75">
        <w:rPr>
          <w:rFonts w:cstheme="minorHAnsi"/>
          <w:sz w:val="24"/>
          <w:szCs w:val="24"/>
        </w:rPr>
        <w:t xml:space="preserve">Лот 1.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BE5C76" w:rsidRPr="00FF60CD" w:rsidTr="003E58A1">
        <w:tc>
          <w:tcPr>
            <w:tcW w:w="4785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BE5C76" w:rsidRPr="00FF60CD" w:rsidTr="003E58A1">
        <w:tc>
          <w:tcPr>
            <w:tcW w:w="4785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саморегулируемой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организации арбитражных управляющих, членом или руководителем которой является конкурсный управляющий. </w:t>
            </w:r>
            <w:proofErr w:type="gramStart"/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следующие документы: выписка из ЕГРЮЛ (для юридического лица), выписка из ЕГРИП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</w:t>
            </w:r>
            <w:proofErr w:type="gramEnd"/>
            <w:r>
              <w:rPr>
                <w:rFonts w:cstheme="minorHAnsi"/>
                <w:sz w:val="24"/>
                <w:szCs w:val="24"/>
              </w:rPr>
              <w:t>), документ, подтверждающий полномочия лица на осуществление действий от имени заявителя.</w:t>
            </w:r>
          </w:p>
        </w:tc>
      </w:tr>
      <w:tr w:rsidR="00BE5C76" w:rsidRPr="00FF60CD" w:rsidTr="003E58A1">
        <w:tc>
          <w:tcPr>
            <w:tcW w:w="4785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39" w:name="_Hlk420604882"/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имущество,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находящегося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по адресу: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Татищевский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район, Октябрьское муниципальное образование,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единым лотом: Лот №1: </w:t>
            </w:r>
            <w:proofErr w:type="gramStart"/>
            <w:r>
              <w:rPr>
                <w:rFonts w:cstheme="minorHAnsi"/>
                <w:sz w:val="24"/>
                <w:szCs w:val="24"/>
              </w:rPr>
              <w:t>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№64:34:230101:51) - 100 га,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№64:34:232202:179) - 700 000 кв. м,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№64:34:232202:238) - 492 928 кв. м,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№64:34:232202:242) - 115 га,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№64:34:232202:241) - 230 га,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№64:34:232202:183) - 1 282 329 кв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cstheme="minorHAnsi"/>
                <w:sz w:val="24"/>
                <w:szCs w:val="24"/>
              </w:rPr>
              <w:t>м</w:t>
            </w:r>
            <w:proofErr w:type="gramEnd"/>
            <w:r>
              <w:rPr>
                <w:rFonts w:cstheme="minorHAnsi"/>
                <w:sz w:val="24"/>
                <w:szCs w:val="24"/>
              </w:rPr>
              <w:t>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№64:34:232202:197) - 971 310 кв. м.</w:t>
            </w:r>
          </w:p>
        </w:tc>
      </w:tr>
      <w:bookmarkEnd w:id="39"/>
      <w:tr w:rsidR="00BE5C76" w:rsidRPr="00FF60CD" w:rsidTr="003E58A1">
        <w:tc>
          <w:tcPr>
            <w:tcW w:w="4785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5543100</w:t>
            </w:r>
          </w:p>
        </w:tc>
      </w:tr>
      <w:tr w:rsidR="00BE5C76" w:rsidRPr="00FF60CD" w:rsidTr="003E58A1">
        <w:tc>
          <w:tcPr>
            <w:tcW w:w="4785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E5C76" w:rsidRPr="00FF60CD" w:rsidTr="003E58A1">
        <w:tc>
          <w:tcPr>
            <w:tcW w:w="4785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5C76" w:rsidRPr="00FF60CD" w:rsidTr="003E58A1">
        <w:tc>
          <w:tcPr>
            <w:tcW w:w="4785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5% от начальной цены реализации имущества цены лота вносится по реквизитам: Получатель: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Реалтрейд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ИНН/ КПП 6404005044/ 640401001,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>/с 40702810600000005082 в ОАО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», г. Саратов, БИК 046311751, к/с 30101810100000000751, назначение платежа: «задаток для участия в торгах по продаже имущества ИП Бердиев Р.Б.». Задаток должен поступить на счет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Реалтрейд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>» не позднее даты окончания приёма заявок.</w:t>
            </w:r>
          </w:p>
        </w:tc>
      </w:tr>
      <w:tr w:rsidR="00BE5C76" w:rsidRPr="00FF60CD" w:rsidTr="003E58A1">
        <w:tc>
          <w:tcPr>
            <w:tcW w:w="4785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5C76" w:rsidRDefault="00BE5C76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5% от начальной цены реализации имущества цены лота вносится по реквизитам: Получатель: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Реалтрейд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ИНН/ КПП 6404005044/ 640401001,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>/с 40702810600000005082 в ОАО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», г. Саратов, БИК 046311751, к/с 30101810100000000751, назначение платежа: «задаток для участия в торгах по продаже имущества ИП Бердиев Р.Б.». Задаток должен поступить на счет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Реалтрейд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>» не позднее даты окончания приёма заявок.</w:t>
            </w:r>
          </w:p>
        </w:tc>
      </w:tr>
      <w:tr w:rsidR="00094E75" w:rsidRPr="00FF60CD" w:rsidTr="003E58A1">
        <w:tc>
          <w:tcPr>
            <w:tcW w:w="4785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94E75" w:rsidRPr="00FF60CD" w:rsidTr="003E58A1">
        <w:tc>
          <w:tcPr>
            <w:tcW w:w="4785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94E75" w:rsidRDefault="00BE5C76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</w:tbl>
    <w:p w:rsidR="00094E75" w:rsidRPr="00094E75" w:rsidRDefault="00094E75" w:rsidP="00094E75">
      <w:pPr>
        <w:pStyle w:val="a3"/>
        <w:spacing w:line="240" w:lineRule="auto"/>
        <w:rPr>
          <w:rFonts w:cstheme="minorHAnsi"/>
          <w:sz w:val="24"/>
          <w:szCs w:val="24"/>
        </w:rPr>
      </w:pPr>
      <w:r w:rsidRPr="00094E75">
        <w:rPr>
          <w:rFonts w:cstheme="minorHAnsi"/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/>
      </w:tblPr>
      <w:tblGrid>
        <w:gridCol w:w="250"/>
        <w:gridCol w:w="4535"/>
        <w:gridCol w:w="2393"/>
        <w:gridCol w:w="2393"/>
      </w:tblGrid>
      <w:tr w:rsidR="00094E75" w:rsidRPr="00FF60CD" w:rsidTr="003E58A1">
        <w:trPr>
          <w:trHeight w:val="834"/>
        </w:trPr>
        <w:tc>
          <w:tcPr>
            <w:tcW w:w="250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5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Цена, предложенная участником</w:t>
            </w:r>
          </w:p>
        </w:tc>
      </w:tr>
      <w:tr w:rsidR="00094E75" w:rsidRPr="00FF60CD" w:rsidTr="003E58A1">
        <w:tc>
          <w:tcPr>
            <w:tcW w:w="250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5" w:type="dxa"/>
          </w:tcPr>
          <w:p w:rsidR="00BE5C76" w:rsidRDefault="00BE5C76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40" w:name="OLE_LINK16"/>
            <w:bookmarkStart w:id="41" w:name="OLE_LINK17"/>
            <w:bookmarkStart w:id="42" w:name="OLE_LINK18"/>
            <w:bookmarkStart w:id="43" w:name="OLE_LINK48"/>
            <w:r>
              <w:rPr>
                <w:rFonts w:cstheme="minorHAnsi"/>
                <w:sz w:val="24"/>
                <w:szCs w:val="24"/>
              </w:rPr>
              <w:t xml:space="preserve">Лапкин Роман Борисович </w:t>
            </w:r>
          </w:p>
          <w:bookmarkEnd w:id="40"/>
          <w:bookmarkEnd w:id="41"/>
          <w:bookmarkEnd w:id="42"/>
          <w:bookmarkEnd w:id="43"/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CE615E">
              <w:rPr>
                <w:rFonts w:cstheme="minorHAnsi"/>
                <w:sz w:val="24"/>
                <w:szCs w:val="24"/>
              </w:rPr>
              <w:t xml:space="preserve">ИНН </w:t>
            </w:r>
            <w:r w:rsidR="00BE5C76" w:rsidRPr="00BE5C76">
              <w:rPr>
                <w:rFonts w:ascii="Calibri" w:eastAsia="Calibri" w:hAnsi="Calibri" w:cs="Calibri"/>
                <w:sz w:val="24"/>
                <w:szCs w:val="24"/>
              </w:rPr>
              <w:t>643800100869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094E75" w:rsidRPr="00FF60CD" w:rsidRDefault="003508C3" w:rsidP="003508C3">
            <w:pPr>
              <w:spacing w:line="240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Саратовская область, </w:t>
            </w:r>
            <w:proofErr w:type="spellStart"/>
            <w:r w:rsidR="00BE5C76" w:rsidRPr="00BE5C76">
              <w:rPr>
                <w:rFonts w:ascii="Calibri" w:eastAsia="Calibri" w:hAnsi="Calibri" w:cs="Calibri"/>
                <w:sz w:val="24"/>
                <w:szCs w:val="24"/>
              </w:rPr>
              <w:t>Аткарск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ий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район</w:t>
            </w:r>
            <w:r w:rsidR="00BE5C76" w:rsidRPr="00BE5C76"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д. Алексеевка, ул. </w:t>
            </w: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Лесная д.5</w:t>
            </w:r>
          </w:p>
        </w:tc>
        <w:tc>
          <w:tcPr>
            <w:tcW w:w="2393" w:type="dxa"/>
          </w:tcPr>
          <w:p w:rsidR="00094E75" w:rsidRPr="00172334" w:rsidRDefault="00BE5C76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lastRenderedPageBreak/>
              <w:t>3636827,91</w:t>
            </w:r>
          </w:p>
        </w:tc>
      </w:tr>
      <w:tr w:rsidR="00094E75" w:rsidRPr="00FF60CD" w:rsidTr="003E58A1">
        <w:trPr>
          <w:gridAfter w:val="3"/>
          <w:wAfter w:w="9321" w:type="dxa"/>
        </w:trPr>
        <w:tc>
          <w:tcPr>
            <w:tcW w:w="250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94E75" w:rsidRPr="00094E75" w:rsidRDefault="00094E75" w:rsidP="00094E75">
      <w:pPr>
        <w:spacing w:after="120" w:line="240" w:lineRule="auto"/>
        <w:rPr>
          <w:rFonts w:cstheme="minorHAnsi"/>
          <w:sz w:val="24"/>
          <w:szCs w:val="24"/>
        </w:rPr>
      </w:pPr>
      <w:r w:rsidRPr="00094E75">
        <w:rPr>
          <w:rFonts w:cstheme="minorHAnsi"/>
          <w:sz w:val="24"/>
          <w:szCs w:val="24"/>
        </w:rPr>
        <w:t xml:space="preserve">Победителем открытого аукциона в форме публичного предложения по продаже имущества должника </w:t>
      </w:r>
      <w:r w:rsidR="00BE5C76">
        <w:rPr>
          <w:sz w:val="24"/>
          <w:szCs w:val="24"/>
        </w:rPr>
        <w:t>Индивидуального предпринимателя</w:t>
      </w:r>
      <w:r w:rsidRPr="00094E75">
        <w:rPr>
          <w:sz w:val="24"/>
          <w:szCs w:val="24"/>
        </w:rPr>
        <w:t xml:space="preserve"> </w:t>
      </w:r>
      <w:r w:rsidR="00BE5C76">
        <w:rPr>
          <w:sz w:val="24"/>
          <w:szCs w:val="24"/>
        </w:rPr>
        <w:t xml:space="preserve">Бердиева </w:t>
      </w:r>
      <w:proofErr w:type="spellStart"/>
      <w:r w:rsidR="00BE5C76">
        <w:rPr>
          <w:sz w:val="24"/>
          <w:szCs w:val="24"/>
        </w:rPr>
        <w:t>Режепгелди</w:t>
      </w:r>
      <w:proofErr w:type="spellEnd"/>
      <w:r w:rsidR="00BE5C76">
        <w:rPr>
          <w:sz w:val="24"/>
          <w:szCs w:val="24"/>
        </w:rPr>
        <w:t xml:space="preserve"> </w:t>
      </w:r>
      <w:proofErr w:type="spellStart"/>
      <w:r w:rsidR="00BE5C76">
        <w:rPr>
          <w:sz w:val="24"/>
          <w:szCs w:val="24"/>
        </w:rPr>
        <w:t>Бердиевича</w:t>
      </w:r>
      <w:proofErr w:type="spellEnd"/>
      <w:r w:rsidRPr="00094E75">
        <w:rPr>
          <w:sz w:val="24"/>
          <w:szCs w:val="24"/>
        </w:rPr>
        <w:t xml:space="preserve"> </w:t>
      </w:r>
      <w:r w:rsidRPr="00094E75">
        <w:rPr>
          <w:rFonts w:cstheme="minorHAnsi"/>
          <w:sz w:val="24"/>
          <w:szCs w:val="24"/>
        </w:rPr>
        <w:t xml:space="preserve">лота № 1 является </w:t>
      </w:r>
      <w:r w:rsidR="00BE5C76">
        <w:rPr>
          <w:rFonts w:cstheme="minorHAnsi"/>
          <w:sz w:val="24"/>
          <w:szCs w:val="24"/>
        </w:rPr>
        <w:t>Лапкин Роман Борисович</w:t>
      </w:r>
      <w:r w:rsidR="00172334" w:rsidRPr="00B96A4B">
        <w:rPr>
          <w:rFonts w:cstheme="minorHAnsi"/>
          <w:sz w:val="24"/>
          <w:szCs w:val="24"/>
        </w:rPr>
        <w:t xml:space="preserve"> </w:t>
      </w:r>
      <w:r w:rsidRPr="00094E75">
        <w:rPr>
          <w:rFonts w:cstheme="minorHAnsi"/>
          <w:sz w:val="24"/>
          <w:szCs w:val="24"/>
        </w:rPr>
        <w:t>(ИНН</w:t>
      </w:r>
      <w:r w:rsidR="00BE5C76">
        <w:rPr>
          <w:rFonts w:cstheme="minorHAnsi"/>
          <w:sz w:val="24"/>
          <w:szCs w:val="24"/>
        </w:rPr>
        <w:t xml:space="preserve"> </w:t>
      </w:r>
      <w:r w:rsidR="00BE5C76" w:rsidRPr="00BE5C76">
        <w:rPr>
          <w:rFonts w:ascii="Calibri" w:eastAsia="Calibri" w:hAnsi="Calibri" w:cs="Calibri"/>
          <w:sz w:val="24"/>
          <w:szCs w:val="24"/>
        </w:rPr>
        <w:t>643800100869</w:t>
      </w:r>
      <w:r w:rsidRPr="00094E75">
        <w:rPr>
          <w:rFonts w:cstheme="minorHAnsi"/>
          <w:sz w:val="24"/>
          <w:szCs w:val="24"/>
        </w:rPr>
        <w:t>).</w:t>
      </w:r>
    </w:p>
    <w:p w:rsidR="00094E75" w:rsidRPr="00094E75" w:rsidRDefault="00094E75" w:rsidP="00094E75">
      <w:pPr>
        <w:spacing w:after="120" w:line="240" w:lineRule="auto"/>
        <w:rPr>
          <w:rFonts w:cstheme="minorHAnsi"/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EB4646" w:rsidRPr="00E8675C" w:rsidRDefault="0044172D" w:rsidP="00172334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  <w:bookmarkStart w:id="44" w:name="ПодтверждениеПодпись"/>
      <w:bookmarkEnd w:id="44"/>
    </w:p>
    <w:sectPr w:rsidR="00EB4646" w:rsidRPr="00E8675C" w:rsidSect="00376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4813"/>
    <w:rsid w:val="00094E75"/>
    <w:rsid w:val="00172334"/>
    <w:rsid w:val="00183E1F"/>
    <w:rsid w:val="002302D6"/>
    <w:rsid w:val="002C1415"/>
    <w:rsid w:val="00303684"/>
    <w:rsid w:val="003508C3"/>
    <w:rsid w:val="00376026"/>
    <w:rsid w:val="003B4813"/>
    <w:rsid w:val="0044172D"/>
    <w:rsid w:val="004713AA"/>
    <w:rsid w:val="004A7444"/>
    <w:rsid w:val="004C520C"/>
    <w:rsid w:val="0054224C"/>
    <w:rsid w:val="00562D7C"/>
    <w:rsid w:val="007549F2"/>
    <w:rsid w:val="008749DF"/>
    <w:rsid w:val="008867BD"/>
    <w:rsid w:val="008C135F"/>
    <w:rsid w:val="008C48B3"/>
    <w:rsid w:val="009A150C"/>
    <w:rsid w:val="009C2929"/>
    <w:rsid w:val="00AB6DB5"/>
    <w:rsid w:val="00AC0B65"/>
    <w:rsid w:val="00BE0A9B"/>
    <w:rsid w:val="00BE5C76"/>
    <w:rsid w:val="00D327D2"/>
    <w:rsid w:val="00E8675C"/>
    <w:rsid w:val="00EA4D73"/>
    <w:rsid w:val="00EB4646"/>
    <w:rsid w:val="00FB0932"/>
    <w:rsid w:val="00FC7047"/>
    <w:rsid w:val="00FE70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Brickolo</cp:lastModifiedBy>
  <cp:revision>11</cp:revision>
  <dcterms:created xsi:type="dcterms:W3CDTF">2015-05-28T15:59:00Z</dcterms:created>
  <dcterms:modified xsi:type="dcterms:W3CDTF">2015-07-14T15:25:00Z</dcterms:modified>
</cp:coreProperties>
</file>