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27E5C" w14:textId="170C050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E5AFA">
        <w:rPr>
          <w:b/>
          <w:sz w:val="24"/>
          <w:szCs w:val="24"/>
        </w:rPr>
        <w:t>662</w:t>
      </w:r>
      <w:r w:rsidR="00206311">
        <w:rPr>
          <w:b/>
          <w:sz w:val="24"/>
          <w:szCs w:val="24"/>
        </w:rPr>
        <w:t>.</w:t>
      </w:r>
    </w:p>
    <w:p w14:paraId="66A69504" w14:textId="1F4C95F3" w:rsidR="00B7364F" w:rsidRPr="00140FBA" w:rsidRDefault="007E5AF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05.10.2026</w:t>
      </w:r>
    </w:p>
    <w:p w14:paraId="1FAFB59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AFA" w14:paraId="0BC62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48601" w14:textId="7011DDB3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459DDE" w14:textId="5786A74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7E5AFA" w14:paraId="07D70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C8B89" w14:textId="78730F30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81F66A" w14:textId="63CD4F9F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7E5AFA" w14:paraId="15104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F718A" w14:textId="711AABA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83A9A7" w14:textId="5674835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7E5AFA" w14:paraId="50B94E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18334" w14:textId="27392D2C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A3246E" w14:textId="4EE0899C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32D5198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440023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BFB7DA3" w14:textId="77777777" w:rsidR="007E5AFA" w:rsidRDefault="007E5A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B50C5B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AFA" w14:paraId="63B82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26ADA" w14:textId="643F241F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19FAD2" w14:textId="2EF12497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E5AFA" w14:paraId="279F8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74BC4" w14:textId="65599918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0255B9" w14:textId="74159223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E5AFA" w14:paraId="52C36D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07A97" w14:textId="395313C6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8BAEF2" w14:textId="7A944E62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</w:t>
            </w:r>
          </w:p>
        </w:tc>
      </w:tr>
      <w:tr w:rsidR="007E5AFA" w14:paraId="16A40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3780A" w14:textId="432A558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30EA94" w14:textId="7E807E7A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7E5AFA" w14:paraId="1E43B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16BF0" w14:textId="4A207B54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16A84F" w14:textId="2280FED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24.08.2026 11:00:00</w:t>
            </w:r>
          </w:p>
        </w:tc>
      </w:tr>
      <w:tr w:rsidR="007E5AFA" w14:paraId="6B562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E52A2" w14:textId="5B282A71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34DEDA" w14:textId="49BE3788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03.10.2026 11:00:00</w:t>
            </w:r>
          </w:p>
        </w:tc>
      </w:tr>
    </w:tbl>
    <w:p w14:paraId="41BC8D9F" w14:textId="77777777" w:rsidR="007E5A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EB3F8F0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5AFA" w14:paraId="7A92CF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A4881D" w14:textId="70E535A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068791" w14:textId="2448C3E1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8BA703" w14:textId="168F51C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5AFA" w14:paraId="1FB6FE9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369C94" w14:textId="1341EEC1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"АВРОРА БОРЕАЛИС" (ИНН/КПП-5047240825/771601001)</w:t>
            </w:r>
          </w:p>
        </w:tc>
        <w:tc>
          <w:tcPr>
            <w:tcW w:w="3190" w:type="dxa"/>
          </w:tcPr>
          <w:p w14:paraId="6321CD87" w14:textId="63712E50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19.09.2026 16:18:23</w:t>
            </w:r>
          </w:p>
        </w:tc>
        <w:tc>
          <w:tcPr>
            <w:tcW w:w="3191" w:type="dxa"/>
          </w:tcPr>
          <w:p w14:paraId="22D6A650" w14:textId="080AA8DA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E5AFA" w14:paraId="32047AB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52A5AD" w14:textId="1BFC7B5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ПКО «АКТИВБИЗНЕСКОНСАЛТ» (ИНН/КПП-7736659589/773601001)</w:t>
            </w:r>
          </w:p>
        </w:tc>
        <w:tc>
          <w:tcPr>
            <w:tcW w:w="3190" w:type="dxa"/>
          </w:tcPr>
          <w:p w14:paraId="5FAAB31D" w14:textId="40150276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22.09.2026 17:10:21</w:t>
            </w:r>
          </w:p>
        </w:tc>
        <w:tc>
          <w:tcPr>
            <w:tcW w:w="3191" w:type="dxa"/>
          </w:tcPr>
          <w:p w14:paraId="32A65480" w14:textId="010C4FBF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79B86F6" w14:textId="77777777" w:rsidR="007E5A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052456F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AFA" w14:paraId="68CE0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97522" w14:textId="05C6734A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6F7450" w14:textId="2BF185B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E5AFA" w14:paraId="4EB6AF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05FB5" w14:textId="294190E9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347699" w14:textId="6BA4794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E5AFA" w14:paraId="290BE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D80F7" w14:textId="536108D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F95A58" w14:textId="1FCE876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</w:t>
            </w:r>
          </w:p>
        </w:tc>
      </w:tr>
      <w:tr w:rsidR="007E5AFA" w14:paraId="2D11AD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E0548" w14:textId="4C9E1EC4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AD869A" w14:textId="0FB8BFA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7E5AFA" w14:paraId="6A091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9E066" w14:textId="690F112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325C3C" w14:textId="3D9E183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24.08.2026 11:00:00</w:t>
            </w:r>
          </w:p>
        </w:tc>
      </w:tr>
      <w:tr w:rsidR="007E5AFA" w14:paraId="56293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DF417" w14:textId="0212F299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5A0972" w14:textId="751454B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03.10.2026 11:00:00</w:t>
            </w:r>
          </w:p>
        </w:tc>
      </w:tr>
    </w:tbl>
    <w:p w14:paraId="36708CCB" w14:textId="77777777" w:rsidR="007E5AF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4B13673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3525538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6DE3156" w14:textId="77777777" w:rsidR="007E5AF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84342E3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AFA" w14:paraId="795DD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A5FB8" w14:textId="553DFB30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86F47A" w14:textId="680DDE3B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E5AFA" w14:paraId="6F861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66948" w14:textId="45DA3914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61AF11" w14:textId="771366B4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E5AFA" w14:paraId="4F07C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581EC" w14:textId="5FCC8988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25FA7F" w14:textId="3E580F76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</w:t>
            </w:r>
          </w:p>
        </w:tc>
      </w:tr>
      <w:tr w:rsidR="007E5AFA" w14:paraId="41ED7B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04956" w14:textId="44C51B5F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6A73E8" w14:textId="106906DD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7E5AFA" w14:paraId="339A29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001A7" w14:textId="58B7D3BE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6C44D9" w14:textId="2838FF8A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24.08.2026 11:00:00</w:t>
            </w:r>
          </w:p>
        </w:tc>
      </w:tr>
      <w:tr w:rsidR="007E5AFA" w14:paraId="0B444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C5B3B" w14:textId="1F42FDC3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B4B304" w14:textId="2DB00DE7" w:rsidR="007E5AFA" w:rsidRDefault="007E5AFA" w:rsidP="007E5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03.10.2026 11:00:00</w:t>
            </w:r>
          </w:p>
        </w:tc>
      </w:tr>
    </w:tbl>
    <w:p w14:paraId="3C4331E7" w14:textId="77777777" w:rsidR="007E5AF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EADBE6D" w14:textId="77777777" w:rsidR="007E5AFA" w:rsidRDefault="007E5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EEEA1CE" w14:textId="78DE2E93" w:rsidR="007E5AFA" w:rsidRDefault="007E5AFA" w:rsidP="00095CB8">
      <w:pPr>
        <w:contextualSpacing/>
        <w:rPr>
          <w:sz w:val="24"/>
          <w:szCs w:val="24"/>
        </w:rPr>
      </w:pPr>
    </w:p>
    <w:p w14:paraId="16A1D319" w14:textId="73C20BCA" w:rsidR="0064254B" w:rsidRDefault="007E5AFA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2C14C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B255CE7" w14:textId="77777777" w:rsidR="00095CB8" w:rsidRDefault="00095CB8" w:rsidP="00095CB8">
      <w:pPr>
        <w:contextualSpacing/>
        <w:rPr>
          <w:sz w:val="24"/>
          <w:szCs w:val="24"/>
        </w:rPr>
      </w:pPr>
    </w:p>
    <w:p w14:paraId="3369B82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E5AF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DD4"/>
  <w15:docId w15:val="{4E5D591C-266B-4B9E-9978-625907EF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2026-10-05T05:12:00Z</dcterms:created>
  <dcterms:modified xsi:type="dcterms:W3CDTF">2026-10-05T05:12:00Z</dcterms:modified>
</cp:coreProperties>
</file>