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6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ru-RU"/>
        </w:rPr>
        <w:t>6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/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 </w:t>
      </w:r>
      <w:r>
        <w:rPr>
          <w:rFonts w:ascii="Times New Roman" w:hAnsi="Times New Roman" w:hint="default"/>
          <w:sz w:val="20"/>
          <w:szCs w:val="20"/>
          <w:rtl w:val="0"/>
          <w:lang w:val="fr-FR"/>
        </w:rPr>
        <w:t>ООО «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Рациональная оценка соответствия регламентам</w:t>
      </w:r>
      <w:r>
        <w:rPr>
          <w:rFonts w:ascii="Times New Roman" w:hAnsi="Times New Roman" w:hint="default"/>
          <w:sz w:val="20"/>
          <w:szCs w:val="20"/>
          <w:rtl w:val="0"/>
          <w:lang w:val="it-IT"/>
        </w:rPr>
        <w:t>»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>1177746142023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>7730228586</w:t>
      </w:r>
      <w:r>
        <w:rPr>
          <w:rFonts w:ascii="Times New Roman" w:hAnsi="Times New Roman"/>
          <w:sz w:val="20"/>
          <w:szCs w:val="20"/>
          <w:rtl w:val="0"/>
        </w:rPr>
        <w:t xml:space="preserve">, 125464,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ш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Волоколамское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142,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Э </w:t>
      </w:r>
      <w:r>
        <w:rPr>
          <w:rFonts w:ascii="Times New Roman" w:hAnsi="Times New Roman"/>
          <w:sz w:val="20"/>
          <w:szCs w:val="20"/>
          <w:rtl w:val="0"/>
        </w:rPr>
        <w:t xml:space="preserve">3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 </w:t>
      </w:r>
      <w:r>
        <w:rPr>
          <w:rFonts w:ascii="Times New Roman" w:hAnsi="Times New Roman"/>
          <w:sz w:val="20"/>
          <w:szCs w:val="20"/>
          <w:rtl w:val="0"/>
        </w:rPr>
        <w:t xml:space="preserve">I,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24, </w:t>
      </w:r>
      <w:r>
        <w:rPr>
          <w:rFonts w:ascii="Times New Roman" w:hAnsi="Times New Roman" w:hint="default"/>
          <w:sz w:val="20"/>
          <w:szCs w:val="20"/>
          <w:rtl w:val="0"/>
        </w:rPr>
        <w:t>оф</w:t>
      </w:r>
      <w:r>
        <w:rPr>
          <w:rFonts w:ascii="Times New Roman" w:hAnsi="Times New Roman"/>
          <w:sz w:val="20"/>
          <w:szCs w:val="20"/>
          <w:rtl w:val="0"/>
        </w:rPr>
        <w:t xml:space="preserve">. 310)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Марковым 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separate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markovav88@gmail.com</w:t>
      </w:r>
      <w:r>
        <w:rPr>
          <w:rFonts w:ascii="Times New Roman" w:cs="Times New Roman" w:hAnsi="Times New Roman" w:eastAsia="Times New Roman"/>
          <w:sz w:val="20"/>
          <w:szCs w:val="20"/>
        </w:rPr>
        <w:fldChar w:fldCharType="end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действующим на основании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битражного суда города Москвы от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16.05.2024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40-109024/23-178-246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«Б»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www.eurtp.ru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о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ператор электронной площадки ООО «Евразийская торговая площадка»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fr-FR"/>
        </w:rPr>
        <w:t>ООО «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Рациональная оценка соответствия регламентам</w:t>
      </w:r>
      <w:r>
        <w:rPr>
          <w:rFonts w:ascii="Times New Roman" w:hAnsi="Times New Roman" w:hint="default"/>
          <w:sz w:val="20"/>
          <w:szCs w:val="20"/>
          <w:rtl w:val="0"/>
          <w:lang w:val="it-IT"/>
        </w:rPr>
        <w:t xml:space="preserve">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ОГРН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1177746142023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>7730228586</w:t>
      </w:r>
      <w:r>
        <w:rPr>
          <w:rFonts w:ascii="Times New Roman" w:hAnsi="Times New Roman"/>
          <w:sz w:val="20"/>
          <w:szCs w:val="20"/>
          <w:rtl w:val="0"/>
        </w:rPr>
        <w:t xml:space="preserve">, 125464,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ш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Волоколамское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142,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Э </w:t>
      </w:r>
      <w:r>
        <w:rPr>
          <w:rFonts w:ascii="Times New Roman" w:hAnsi="Times New Roman"/>
          <w:sz w:val="20"/>
          <w:szCs w:val="20"/>
          <w:rtl w:val="0"/>
        </w:rPr>
        <w:t xml:space="preserve">3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 </w:t>
      </w:r>
      <w:r>
        <w:rPr>
          <w:rFonts w:ascii="Times New Roman" w:hAnsi="Times New Roman"/>
          <w:sz w:val="20"/>
          <w:szCs w:val="20"/>
          <w:rtl w:val="0"/>
        </w:rPr>
        <w:t xml:space="preserve">I,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24, </w:t>
      </w:r>
      <w:r>
        <w:rPr>
          <w:rFonts w:ascii="Times New Roman" w:hAnsi="Times New Roman" w:hint="default"/>
          <w:sz w:val="20"/>
          <w:szCs w:val="20"/>
          <w:rtl w:val="0"/>
        </w:rPr>
        <w:t>оф</w:t>
      </w:r>
      <w:r>
        <w:rPr>
          <w:rFonts w:ascii="Times New Roman" w:hAnsi="Times New Roman"/>
          <w:sz w:val="20"/>
          <w:szCs w:val="20"/>
          <w:rtl w:val="0"/>
        </w:rPr>
        <w:t>. 310)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«Цедент»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 лице конкурсного управляющего Маркова 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645498640909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410012,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sz w:val="20"/>
          <w:szCs w:val="20"/>
          <w:lang w:val="ru-RU"/>
        </w:rPr>
        <w:fldChar w:fldCharType="separate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markovav88@gmail.com</w:t>
      </w:r>
      <w:r>
        <w:rPr>
          <w:rFonts w:ascii="Times New Roman" w:cs="Times New Roman" w:hAnsi="Times New Roman" w:eastAsia="Times New Roman"/>
          <w:sz w:val="20"/>
          <w:szCs w:val="20"/>
        </w:rPr>
        <w:fldChar w:fldCharType="end" w:fldLock="0"/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члена САУ «Авангард»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ОГРН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1027705031320,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7705479434,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адрес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105062,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Москва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Макаренко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5,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стр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 1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пом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1,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ком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8,9,10,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005</w:t>
      </w:r>
      <w:r>
        <w:rPr>
          <w:rStyle w:val="Нет"/>
          <w:rFonts w:ascii="Times New Roman" w:hAnsi="Times New Roman"/>
          <w:sz w:val="20"/>
          <w:szCs w:val="20"/>
          <w:rtl w:val="0"/>
          <w:lang w:val="en-US"/>
        </w:rPr>
        <w:t>)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битражного суда города Москвы от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16.05.2024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 делу № А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40-109024/23-178-246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«Б»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«Цессионарий»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Style w:val="Нет"/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2"/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средств на расчетный счет Цедента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Style w:val="Нет"/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Style w:val="Нет"/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ывается в счет исполнения обязательств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Style w:val="Нет"/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</w:t>
      </w:r>
      <w:r>
        <w:rPr>
          <w:rStyle w:val="Нет"/>
          <w:rtl w:val="0"/>
          <w:lang w:val="ru-RU"/>
        </w:rPr>
        <w:t xml:space="preserve">.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 xml:space="preserve">Предложением о порядке продажи имущества должника – </w:t>
      </w:r>
      <w:r>
        <w:rPr>
          <w:rtl w:val="0"/>
          <w:lang w:val="ru-RU"/>
        </w:rPr>
        <w:t>ООО «</w:t>
      </w:r>
      <w:r>
        <w:rPr>
          <w:rtl w:val="0"/>
          <w:lang w:val="ru-RU"/>
        </w:rPr>
        <w:t>Рациональная оценка соответствия регламентам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0"/>
                <w:szCs w:val="20"/>
                <w:rtl w:val="0"/>
                <w:lang w:val="fr-FR"/>
              </w:rPr>
              <w:t>ООО «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Рациональная оценка соответствия регламентам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it-IT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(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>1177746142023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ИНН 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>7730228586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125464,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Москва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ш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Волоколамское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142,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Э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3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П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I,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ком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24,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оф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 310)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lang w:val="ru-RU"/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