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A2C35" w14:textId="70B09A8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534D8">
        <w:rPr>
          <w:b/>
          <w:sz w:val="24"/>
          <w:szCs w:val="24"/>
        </w:rPr>
        <w:t>561</w:t>
      </w:r>
      <w:r w:rsidR="00424B57">
        <w:rPr>
          <w:b/>
          <w:sz w:val="24"/>
          <w:szCs w:val="24"/>
        </w:rPr>
        <w:t>.</w:t>
      </w:r>
    </w:p>
    <w:p w14:paraId="421EE584" w14:textId="763F2D0F" w:rsidR="00320475" w:rsidRPr="00320475" w:rsidRDefault="009534D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09.04.2025</w:t>
      </w:r>
    </w:p>
    <w:p w14:paraId="3657C0F6" w14:textId="6183507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534D8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534D8">
        <w:rPr>
          <w:sz w:val="24"/>
          <w:szCs w:val="24"/>
        </w:rPr>
        <w:t>публичное предложение</w:t>
      </w:r>
    </w:p>
    <w:p w14:paraId="5F926632" w14:textId="4224ED1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534D8">
        <w:rPr>
          <w:sz w:val="24"/>
          <w:szCs w:val="24"/>
        </w:rPr>
        <w:t>ПП000561</w:t>
      </w:r>
    </w:p>
    <w:p w14:paraId="0E677B49" w14:textId="397F75E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534D8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534D8">
        <w:rPr>
          <w:sz w:val="24"/>
          <w:szCs w:val="24"/>
        </w:rPr>
        <w:t>Зенков Вячеслав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2F1614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12ED99B" w14:textId="5247922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534D8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534D8">
        <w:rPr>
          <w:sz w:val="24"/>
          <w:szCs w:val="24"/>
        </w:rPr>
        <w:t>ПП000561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091E595D" w14:textId="77777777" w:rsidTr="00E3311F">
        <w:tc>
          <w:tcPr>
            <w:tcW w:w="3510" w:type="dxa"/>
          </w:tcPr>
          <w:p w14:paraId="2D5EFB3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FD7E94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78AB1A3" w14:textId="77777777" w:rsidTr="00E3311F">
        <w:tc>
          <w:tcPr>
            <w:tcW w:w="3510" w:type="dxa"/>
          </w:tcPr>
          <w:p w14:paraId="6C56FA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FC9B0A6" w14:textId="1C908266" w:rsidR="002B1D27" w:rsidRPr="00334D8D" w:rsidRDefault="009534D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31DCAAD" w14:textId="77777777" w:rsidTr="00E3311F">
        <w:tc>
          <w:tcPr>
            <w:tcW w:w="3510" w:type="dxa"/>
          </w:tcPr>
          <w:p w14:paraId="7ECD92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F6DD1FE" w14:textId="69DBA2B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534D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534D8">
              <w:rPr>
                <w:sz w:val="24"/>
                <w:szCs w:val="24"/>
              </w:rPr>
              <w:t>Зенков Вячеслав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B3C1582" w14:textId="77777777" w:rsidTr="00E3311F">
        <w:tc>
          <w:tcPr>
            <w:tcW w:w="3510" w:type="dxa"/>
          </w:tcPr>
          <w:p w14:paraId="48F51AA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E0D31CA" w14:textId="786A2EC0" w:rsidR="002B1D27" w:rsidRPr="00224412" w:rsidRDefault="009534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3ADD438" w14:textId="77777777" w:rsidTr="00E3311F">
        <w:tc>
          <w:tcPr>
            <w:tcW w:w="3510" w:type="dxa"/>
          </w:tcPr>
          <w:p w14:paraId="2B11F1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A61C41F" w14:textId="6EE7464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534D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534D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4AE84CE" w14:textId="77777777" w:rsidTr="00E3311F">
        <w:tc>
          <w:tcPr>
            <w:tcW w:w="3510" w:type="dxa"/>
          </w:tcPr>
          <w:p w14:paraId="7EB344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E6931F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2F0BA42" w14:textId="77777777" w:rsidTr="00E3311F">
        <w:trPr>
          <w:trHeight w:val="690"/>
        </w:trPr>
        <w:tc>
          <w:tcPr>
            <w:tcW w:w="3510" w:type="dxa"/>
          </w:tcPr>
          <w:p w14:paraId="1629B5E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933CA9C" w14:textId="2CF35180" w:rsidR="002B1D27" w:rsidRPr="00224412" w:rsidRDefault="009534D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07.04.2025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107802A9" w14:textId="77777777" w:rsidTr="00E3311F">
        <w:trPr>
          <w:trHeight w:val="135"/>
        </w:trPr>
        <w:tc>
          <w:tcPr>
            <w:tcW w:w="3510" w:type="dxa"/>
          </w:tcPr>
          <w:p w14:paraId="58264BE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03B5D52" w14:textId="0D8A70FF" w:rsidR="002B1D27" w:rsidRPr="00224412" w:rsidRDefault="009534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37B9BE5C" w14:textId="77777777" w:rsidTr="00E3311F">
        <w:trPr>
          <w:trHeight w:val="150"/>
        </w:trPr>
        <w:tc>
          <w:tcPr>
            <w:tcW w:w="3510" w:type="dxa"/>
          </w:tcPr>
          <w:p w14:paraId="670AC82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3ACD024" w14:textId="131DA3C8" w:rsidR="002B1D27" w:rsidRPr="00224412" w:rsidRDefault="009534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02.04.2025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11:45</w:t>
            </w:r>
          </w:p>
        </w:tc>
      </w:tr>
      <w:tr w:rsidR="002B1D27" w:rsidRPr="00334D8D" w14:paraId="4D45A161" w14:textId="77777777" w:rsidTr="00E3311F">
        <w:trPr>
          <w:trHeight w:val="119"/>
        </w:trPr>
        <w:tc>
          <w:tcPr>
            <w:tcW w:w="3510" w:type="dxa"/>
          </w:tcPr>
          <w:p w14:paraId="6BC89B9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A07188D" w14:textId="7320EB85" w:rsidR="002B1D27" w:rsidRPr="00224412" w:rsidRDefault="009534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02.04.2025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11:45</w:t>
            </w:r>
          </w:p>
        </w:tc>
      </w:tr>
      <w:tr w:rsidR="002B1D27" w:rsidRPr="00334D8D" w14:paraId="18444B11" w14:textId="77777777" w:rsidTr="00E3311F">
        <w:trPr>
          <w:trHeight w:val="135"/>
        </w:trPr>
        <w:tc>
          <w:tcPr>
            <w:tcW w:w="3510" w:type="dxa"/>
          </w:tcPr>
          <w:p w14:paraId="034CDD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6C7563E" w14:textId="50F8528A" w:rsidR="002B1D27" w:rsidRPr="00334D8D" w:rsidRDefault="009534D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02.04.2025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11:45</w:t>
            </w:r>
          </w:p>
        </w:tc>
      </w:tr>
    </w:tbl>
    <w:p w14:paraId="0F007AA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06F453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4D8" w14:paraId="5C627A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0D1968" w14:textId="683039BF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194969B" w14:textId="153E3CFF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9534D8" w14:paraId="4E1A76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FE5679" w14:textId="1D2450D8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0483B5E" w14:textId="0FB6C3E7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67BE5CC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FA921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4D8" w14:paraId="33BC5A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C6178D" w14:textId="0D80D2D0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5825324" w14:textId="482DB45A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9534D8" w14:paraId="17DC32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E9CDB3" w14:textId="22242D50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3853201" w14:textId="1C6CC9E6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9534D8" w14:paraId="6ECCD4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853077" w14:textId="60EB0EEE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1A129CA" w14:textId="148A30EF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9534D8" w14:paraId="2E1598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0F221D" w14:textId="34A8BB7F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69C87E1" w14:textId="1483F307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03C44F7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29FF9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4D8" w14:paraId="0D793A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02D5A9" w14:textId="4023DDCF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6ECB6F49" w14:textId="05B17278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9534D8" w14:paraId="3D0888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D4B136" w14:textId="3B01348D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09F5EE7" w14:textId="038125A9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А27-8208/2024</w:t>
            </w:r>
          </w:p>
        </w:tc>
      </w:tr>
      <w:tr w:rsidR="009534D8" w14:paraId="2BA3A5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5D1266" w14:textId="3849E3B5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C9783B0" w14:textId="0C8E837D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F3E4E5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4514D2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4D8" w14:paraId="0BC814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9D5A63" w14:textId="598DD2BC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9A14B08" w14:textId="51086044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534D8" w14:paraId="7D2F49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D3AEDB" w14:textId="30DA5A7A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4E7D6FB" w14:textId="4961E931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Зенков Вячеслав Анатольевич</w:t>
            </w:r>
          </w:p>
        </w:tc>
      </w:tr>
      <w:tr w:rsidR="009534D8" w14:paraId="2207B6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2B553C" w14:textId="43CDCE8A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B71A65B" w14:textId="4C3BEA7F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421807119553</w:t>
            </w:r>
          </w:p>
        </w:tc>
      </w:tr>
      <w:tr w:rsidR="009534D8" w14:paraId="16085A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EEEE89" w14:textId="49796444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541BD50" w14:textId="5D86C4AA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7E0AC03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7DDEE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4D8" w14:paraId="5B4F65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B55D0A" w14:textId="044317CA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7BF2731" w14:textId="742AFCD3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9534D8" w14:paraId="2F7322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F501FE" w14:textId="1CF453B6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55A2CBD" w14:textId="30321E7E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9534D8" w14:paraId="1E9CE6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083221" w14:textId="643C30DA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877FFCB" w14:textId="0DC89AB9" w:rsidR="009534D8" w:rsidRDefault="009534D8" w:rsidP="009534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60DCBF0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F9A10B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A553903" w14:textId="77777777" w:rsidR="009534D8" w:rsidRDefault="009534D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4D8" w14:paraId="2F541E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D65284" w14:textId="5FE7AAF4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F287D19" w14:textId="6E669D91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общая площадь 27,4 кв.м., адрес: Россия, Кемеровская область, г. Новокузнецк, ул. Олимпийская, д. 6, кв. 48, этаж №5, кадастровый номер: 42:30:0602051:984. </w:t>
            </w:r>
          </w:p>
        </w:tc>
      </w:tr>
      <w:tr w:rsidR="009534D8" w14:paraId="75B552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249B01" w14:textId="55964DAC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C5B4D68" w14:textId="3201FF23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9534D8" w14:paraId="452C93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313353" w14:textId="022EA311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28AE2D4" w14:textId="11A5C227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общая площадь 27,4 кв.м., адрес: Россия, Кемеровская область, г. Новокузнецк, ул. Олимпийская, д. 6, кв. 48, этаж №5, кадастровый номер: 42:30:0602051:984. </w:t>
            </w:r>
          </w:p>
        </w:tc>
      </w:tr>
      <w:tr w:rsidR="009534D8" w14:paraId="460759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169C48" w14:textId="52328603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07650D2" w14:textId="1F15FCE1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2078148,00</w:t>
            </w:r>
          </w:p>
        </w:tc>
      </w:tr>
      <w:tr w:rsidR="009534D8" w14:paraId="7B6477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102BE3" w14:textId="774BFBD4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E7075D0" w14:textId="29930BBF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534D8" w14:paraId="6683BC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5A280C" w14:textId="3908E396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5BF49ED" w14:textId="09366738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534D8" w14:paraId="0956D1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DD8576" w14:textId="250FB6CE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B55E59E" w14:textId="5531DF3B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на периоде должен поступить до даты приема заявок на соответствующем периоде соответственно по следующим реквизитам Зенкова Вячеслава Анатольевича, ИНН 421807119553, р/с 40817810350188688187, Банк получателя: ФИЛИАЛ "ЦЕНТРАЛЬНЫЙ" ПУБЛИЧНОГО АКЦИОНЕРНОГО ОБЩЕСТВА "СОВКОМБАНК", БИК 045004763, к/с 30101810150040000763.  Задаток возвращается в течение 5 дней после даты завершения торгов.</w:t>
            </w:r>
          </w:p>
        </w:tc>
      </w:tr>
      <w:tr w:rsidR="009534D8" w14:paraId="6308A2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BDE19A" w14:textId="66E4B0FC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984B460" w14:textId="754DC6B4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Зенков Вячеслав Анатольевич, ИНН 421807119553, р/с 40817810350188688187, Банк получателя: ФИЛИАЛ "ЦЕНТРАЛЬНЫЙ" ПУБЛИЧНОГО АКЦИОНЕРНОГО ОБЩЕСТВА "СОВКОМБАНК", БИК 045004763, к/с 30101810150040000763.  </w:t>
            </w:r>
          </w:p>
        </w:tc>
      </w:tr>
      <w:tr w:rsidR="009534D8" w14:paraId="4C664B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40FBB2" w14:textId="77777777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104B37B" w14:textId="77777777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534D8" w14:paraId="4FDCAD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59211D" w14:textId="77777777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55819A4" w14:textId="77777777" w:rsidR="009534D8" w:rsidRDefault="009534D8" w:rsidP="009534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47F2E45" w14:textId="4B814C3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E1EC9F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E3795E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534D8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40FDD"/>
  <w15:docId w15:val="{214C0610-5DA9-468A-94E5-16BC3BD02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2025-04-09T08:28:00Z</dcterms:created>
  <dcterms:modified xsi:type="dcterms:W3CDTF">2025-04-09T08:28:00Z</dcterms:modified>
</cp:coreProperties>
</file>