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40D42" w14:textId="4DFFA9D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674A4">
        <w:rPr>
          <w:b/>
          <w:sz w:val="24"/>
          <w:szCs w:val="24"/>
        </w:rPr>
        <w:t>ПП000546</w:t>
      </w:r>
      <w:r w:rsidRPr="00BE0A9B">
        <w:rPr>
          <w:b/>
          <w:sz w:val="24"/>
          <w:szCs w:val="24"/>
        </w:rPr>
        <w:t>.</w:t>
      </w:r>
    </w:p>
    <w:p w14:paraId="3F8DA62C" w14:textId="7D700869" w:rsidR="009B22E7" w:rsidRPr="00BE0A9B" w:rsidRDefault="00D674A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02.03.2025</w:t>
      </w:r>
    </w:p>
    <w:p w14:paraId="382CAFF0" w14:textId="1D5D7DC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74A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74A4">
        <w:rPr>
          <w:b/>
          <w:sz w:val="24"/>
          <w:szCs w:val="24"/>
        </w:rPr>
        <w:t>ПП000546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8A067BD" w14:textId="77777777" w:rsidTr="000E46A0">
        <w:tc>
          <w:tcPr>
            <w:tcW w:w="2376" w:type="dxa"/>
          </w:tcPr>
          <w:p w14:paraId="25666EB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5B33FB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37D131B" w14:textId="77777777" w:rsidTr="000E46A0">
        <w:tc>
          <w:tcPr>
            <w:tcW w:w="2376" w:type="dxa"/>
          </w:tcPr>
          <w:p w14:paraId="2CB874B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B63172E" w14:textId="667A3036" w:rsidR="00EB4646" w:rsidRPr="00BE0A9B" w:rsidRDefault="00D674A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328F1EB" w14:textId="77777777" w:rsidTr="000E46A0">
        <w:tc>
          <w:tcPr>
            <w:tcW w:w="2376" w:type="dxa"/>
          </w:tcPr>
          <w:p w14:paraId="5052D30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47622FD" w14:textId="0AEABFA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74A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74A4">
              <w:rPr>
                <w:sz w:val="24"/>
                <w:szCs w:val="24"/>
              </w:rPr>
              <w:t>Федосеев Алексей 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11589BB" w14:textId="77777777" w:rsidTr="000E46A0">
        <w:tc>
          <w:tcPr>
            <w:tcW w:w="2376" w:type="dxa"/>
          </w:tcPr>
          <w:p w14:paraId="24D58C1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F6BAE96" w14:textId="425F8B92" w:rsidR="00EB4646" w:rsidRPr="00BE0A9B" w:rsidRDefault="00D674A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Публичное предложение: Лот № 1 - 1/2 доли в праве собственности - гараж (нежилое), площадью 20,6 кв. м., кадастровый номер - 64:48:050390:854, адрес - г. Саратов, ул. им. Симбирцева, В. Н., 7/9, литер Г. </w:t>
            </w:r>
          </w:p>
        </w:tc>
      </w:tr>
      <w:tr w:rsidR="00EB4646" w:rsidRPr="00BE0A9B" w14:paraId="2557D5A4" w14:textId="77777777" w:rsidTr="000E46A0">
        <w:tc>
          <w:tcPr>
            <w:tcW w:w="2376" w:type="dxa"/>
          </w:tcPr>
          <w:p w14:paraId="4251B19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3169B7C" w14:textId="78986F1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74A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74A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8D5994F" w14:textId="77777777" w:rsidTr="000E46A0">
        <w:tc>
          <w:tcPr>
            <w:tcW w:w="2376" w:type="dxa"/>
          </w:tcPr>
          <w:p w14:paraId="35ABB62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7775A7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F4DF461" w14:textId="77777777" w:rsidTr="000E46A0">
        <w:trPr>
          <w:trHeight w:val="690"/>
        </w:trPr>
        <w:tc>
          <w:tcPr>
            <w:tcW w:w="2376" w:type="dxa"/>
          </w:tcPr>
          <w:p w14:paraId="156759F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8F44D80" w14:textId="1FC69728" w:rsidR="004C520C" w:rsidRPr="00BE0A9B" w:rsidRDefault="00D674A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07E20739" w14:textId="77777777" w:rsidTr="000E46A0">
        <w:trPr>
          <w:trHeight w:val="135"/>
        </w:trPr>
        <w:tc>
          <w:tcPr>
            <w:tcW w:w="2376" w:type="dxa"/>
          </w:tcPr>
          <w:p w14:paraId="3CA4EEA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E64461A" w14:textId="20A1A8E2" w:rsidR="004C520C" w:rsidRPr="00BE0A9B" w:rsidRDefault="00D674A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4B4FF05" w14:textId="77777777" w:rsidTr="000E46A0">
        <w:trPr>
          <w:trHeight w:val="150"/>
        </w:trPr>
        <w:tc>
          <w:tcPr>
            <w:tcW w:w="2376" w:type="dxa"/>
          </w:tcPr>
          <w:p w14:paraId="053BDC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495DFBB" w14:textId="74D8A749" w:rsidR="004C520C" w:rsidRPr="00BE0A9B" w:rsidRDefault="00D674A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B7475E9" w14:textId="77777777" w:rsidTr="000E46A0">
        <w:trPr>
          <w:trHeight w:val="119"/>
        </w:trPr>
        <w:tc>
          <w:tcPr>
            <w:tcW w:w="2376" w:type="dxa"/>
          </w:tcPr>
          <w:p w14:paraId="0EA846D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8B2B91D" w14:textId="36969CC6" w:rsidR="004C520C" w:rsidRPr="00BE0A9B" w:rsidRDefault="00D674A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42B07D0" w14:textId="77777777" w:rsidTr="000E46A0">
        <w:trPr>
          <w:trHeight w:val="135"/>
        </w:trPr>
        <w:tc>
          <w:tcPr>
            <w:tcW w:w="2376" w:type="dxa"/>
          </w:tcPr>
          <w:p w14:paraId="2DDC467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687D609" w14:textId="4B091825" w:rsidR="004C520C" w:rsidRPr="00BE0A9B" w:rsidRDefault="00D674A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24.01.2025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1D789D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4CE9C7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A4" w14:paraId="35B452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A8F71A" w14:textId="33BC6F47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E1C7B55" w14:textId="7E18DD66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674A4" w14:paraId="7D334A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93FA8" w14:textId="5F05D713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09C09DE" w14:textId="1AF288AB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5555925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DCF3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A4" w14:paraId="1136D4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B13773" w14:textId="65328267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6A91FD4" w14:textId="1CA36274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D674A4" w14:paraId="40EDDA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4F679" w14:textId="5DC19D55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0C06BA2" w14:textId="4304C9FE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674A4" w14:paraId="1DD33C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D3FBE4" w14:textId="67BD9FA4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27356BD" w14:textId="29C5E48D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D674A4" w14:paraId="71D3CB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BED1D7" w14:textId="70A247A4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284F5BA" w14:textId="27DDAF72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0D809B52" w14:textId="5A500A8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9D3489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A4" w14:paraId="0C5886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AA916B" w14:textId="1C761ED2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799A4EA" w14:textId="62428E7D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74A4" w14:paraId="3312F1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0CFD5" w14:textId="7A891D9A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4D1E389" w14:textId="2E61348B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А57-28699/2022</w:t>
            </w:r>
          </w:p>
        </w:tc>
      </w:tr>
      <w:tr w:rsidR="00D674A4" w14:paraId="14C31E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CF9F2B" w14:textId="79418970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01A1C79" w14:textId="622977E2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21.12.2022 по делу № А57-28699/2022</w:t>
            </w:r>
          </w:p>
        </w:tc>
      </w:tr>
    </w:tbl>
    <w:p w14:paraId="5994C4B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4B5D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A4" w14:paraId="3CC154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F7AFB4" w14:textId="7CA656CF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01C67A7" w14:textId="0335F021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674A4" w14:paraId="6F757D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93C1E" w14:textId="145D4401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E4469B" w14:textId="4749D204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Федосеев Алексей  Юрьевич</w:t>
            </w:r>
          </w:p>
        </w:tc>
      </w:tr>
      <w:tr w:rsidR="00D674A4" w14:paraId="227D7A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6AE4DA" w14:textId="59069721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DA3704" w14:textId="760ACDDA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645005203630</w:t>
            </w:r>
          </w:p>
        </w:tc>
      </w:tr>
      <w:tr w:rsidR="00D674A4" w14:paraId="0CCBAC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D74F94" w14:textId="6CE0B2BD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914C4B8" w14:textId="320CF482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Федосеев Алексей Юрьевич (ИНН 645005203630), р/с 40817810650168989878, в Филиал «Центральный» ПАО «Совкомбанк», к/с 30101810150040000763, БИК 045004763.</w:t>
            </w:r>
          </w:p>
        </w:tc>
      </w:tr>
    </w:tbl>
    <w:p w14:paraId="55537EF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F3BB52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A4" w14:paraId="4180BD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F316CB" w14:textId="7223997E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0BE599E" w14:textId="0DE54F7F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К. В. </w:t>
            </w:r>
          </w:p>
        </w:tc>
      </w:tr>
      <w:tr w:rsidR="00D674A4" w14:paraId="569E7C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E7D761" w14:textId="5AC464D7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33E4309" w14:textId="3127774E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D674A4" w14:paraId="7EED56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2873BD" w14:textId="3B5D85DD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FECEA82" w14:textId="5218BFB4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0A0B18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C7F36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A085EAD" w14:textId="77777777" w:rsidR="00D674A4" w:rsidRDefault="00D674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74A4" w14:paraId="09BCD6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ECE1C" w14:textId="31FAE4F9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65C17D" w14:textId="04352DDD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доли в праве собственности - гараж (нежилое), площадью 20,6 кв. м., кадастровый номер - 64:48:050390:854, адрес - г. Саратов, ул. им. Симбирцева, В. Н., 7/9, литер Г</w:t>
            </w:r>
          </w:p>
        </w:tc>
      </w:tr>
      <w:tr w:rsidR="00D674A4" w14:paraId="29A3EA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8CB3AF" w14:textId="012EF289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CD605A9" w14:textId="153DD927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27.01.2025 по 17-00 по московскому времени (МСК) 07.03.2025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цены продажи в периоде.</w:t>
            </w:r>
          </w:p>
        </w:tc>
      </w:tr>
      <w:tr w:rsidR="00D674A4" w14:paraId="25F77C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4F864" w14:textId="011B2F97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6C9C782" w14:textId="00C07315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доли в праве собственности - гараж (нежилое), площадью 20,6 кв. м., кадастровый номер - 64:48:050390:854, адрес - г. Саратов, ул. им. Симбирцева, В. Н., 7/9, литер Г</w:t>
            </w:r>
          </w:p>
        </w:tc>
      </w:tr>
      <w:tr w:rsidR="00D674A4" w14:paraId="10B0F2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5DDC0E" w14:textId="0AFD61B7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5CFD1D1" w14:textId="720BA2CD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432000,00</w:t>
            </w:r>
          </w:p>
        </w:tc>
      </w:tr>
      <w:tr w:rsidR="00D674A4" w14:paraId="05E76F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502B16" w14:textId="359A6EC0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191EABE" w14:textId="437178D3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674A4" w14:paraId="07241E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B485BC" w14:textId="00978EF9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A7B4C20" w14:textId="733520AC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74A4" w14:paraId="4E99DC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AF006E" w14:textId="51548AF2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7B0397A" w14:textId="4716DE56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Федосеев Алексей Юрьевич (ИНН 645005203630), р/с 40817810350168989880, в Филиал «Центральный» ПАО «Совкомбанк», к/с 30101810150040000763, БИК 045004763, с указанием «задаток для участия в открытых торгах по продаже имущества Федосеева А. Ю.», Лот № 1».</w:t>
            </w:r>
          </w:p>
        </w:tc>
      </w:tr>
      <w:tr w:rsidR="00D674A4" w14:paraId="2871D4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AE928" w14:textId="3363515D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4EFA3F5" w14:textId="1B4C030D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Федосеев Алексей Юрьевич (ИНН 645005203630), р/с 40817810350168989880, в Филиал «Центральный» ПАО «Совкомбанк», к/с 30101810150040000763, БИК 045004763, с указанием «задаток для участия в открытых торгах по продаже имущества Федосеева А. Ю.», Лот № 1».</w:t>
            </w:r>
          </w:p>
        </w:tc>
      </w:tr>
    </w:tbl>
    <w:p w14:paraId="0067D6F3" w14:textId="77777777" w:rsidR="00D674A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674A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674A4" w14:paraId="2AC4A3E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038164C" w14:textId="77777777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2BC43EA" w14:textId="30B365DC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B864DD5" w14:textId="6D57798B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A64DED0" w14:textId="4FDEB46B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674A4" w14:paraId="425E24B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4D0ED05" w14:textId="2DBC4E81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E21CEAD" w14:textId="2C1C7857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2202B856" w14:textId="5B417466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5D668DE3" w14:textId="791B623D" w:rsidR="00D674A4" w:rsidRDefault="00D674A4" w:rsidP="00D674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43200,00 руб.</w:t>
            </w:r>
          </w:p>
        </w:tc>
      </w:tr>
    </w:tbl>
    <w:p w14:paraId="54D1319F" w14:textId="2A94C1A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674A4">
        <w:rPr>
          <w:sz w:val="24"/>
          <w:szCs w:val="24"/>
        </w:rPr>
        <w:t>Победителем публичного предложения по продаже имущества должника Федосеев Алексей  Юрьевич лота № 1 является Пукач Михайло Евгенович (ИНН-645404815761).</w:t>
      </w:r>
    </w:p>
    <w:p w14:paraId="786988F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3B91EC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FDEECF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634D74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433B73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F081BC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51DC17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193997F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674578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84DDCD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E1CCF1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241495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DA6AF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EB3EDB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7B485C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37D6236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C2D84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94365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9895E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6068A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3F1D6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FB5F0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1E8A8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593941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9A49B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AF2691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0B590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071E0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BCA6F2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016ACB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0EDC7B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lastRenderedPageBreak/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D14B23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E06D5C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7442A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D2530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6B1EF7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33D7D3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8FA0C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BC6788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809FDA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253BA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11DA61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97861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A4A9D2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B7AB78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DDFAD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906701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706847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0146A7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A467CD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D30948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BBFF1D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DAE82C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ADCD24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47CE06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674A4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4C962"/>
  <w15:docId w15:val="{0E64C2A8-423B-454E-A5B5-882B9956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2025-03-02T14:04:00Z</dcterms:created>
  <dcterms:modified xsi:type="dcterms:W3CDTF">2025-03-02T14:04:00Z</dcterms:modified>
</cp:coreProperties>
</file>