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ABFF" w14:textId="39DDA34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9205C">
        <w:rPr>
          <w:b/>
          <w:sz w:val="24"/>
          <w:szCs w:val="24"/>
        </w:rPr>
        <w:t>ПП000543</w:t>
      </w:r>
      <w:r w:rsidRPr="00BE0A9B">
        <w:rPr>
          <w:b/>
          <w:sz w:val="24"/>
          <w:szCs w:val="24"/>
        </w:rPr>
        <w:t>.</w:t>
      </w:r>
    </w:p>
    <w:p w14:paraId="79B81938" w14:textId="02816A74" w:rsidR="009B22E7" w:rsidRPr="00BE0A9B" w:rsidRDefault="00D9205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21.02.2025</w:t>
      </w:r>
    </w:p>
    <w:p w14:paraId="26AC7367" w14:textId="458ADBE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9205C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9205C">
        <w:rPr>
          <w:b/>
          <w:sz w:val="24"/>
          <w:szCs w:val="24"/>
        </w:rPr>
        <w:t>ПП000543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4B9B498" w14:textId="77777777" w:rsidTr="000E46A0">
        <w:tc>
          <w:tcPr>
            <w:tcW w:w="2376" w:type="dxa"/>
          </w:tcPr>
          <w:p w14:paraId="40D40C3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E54CA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6EF1CE7" w14:textId="77777777" w:rsidTr="000E46A0">
        <w:tc>
          <w:tcPr>
            <w:tcW w:w="2376" w:type="dxa"/>
          </w:tcPr>
          <w:p w14:paraId="135231F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352B4CE" w14:textId="7E4A54CA" w:rsidR="00EB4646" w:rsidRPr="00BE0A9B" w:rsidRDefault="00D9205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FBBE397" w14:textId="77777777" w:rsidTr="000E46A0">
        <w:tc>
          <w:tcPr>
            <w:tcW w:w="2376" w:type="dxa"/>
          </w:tcPr>
          <w:p w14:paraId="3E348A2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A40762" w14:textId="1B59872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9205C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9205C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551E1C9" w14:textId="77777777" w:rsidTr="000E46A0">
        <w:tc>
          <w:tcPr>
            <w:tcW w:w="2376" w:type="dxa"/>
          </w:tcPr>
          <w:p w14:paraId="5616D9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5916163" w14:textId="69124E14" w:rsidR="00EB4646" w:rsidRPr="00BE0A9B" w:rsidRDefault="00D9205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Абасова Алексея Викторовича</w:t>
            </w:r>
          </w:p>
        </w:tc>
      </w:tr>
      <w:tr w:rsidR="00EB4646" w:rsidRPr="00BE0A9B" w14:paraId="12C29DB1" w14:textId="77777777" w:rsidTr="000E46A0">
        <w:tc>
          <w:tcPr>
            <w:tcW w:w="2376" w:type="dxa"/>
          </w:tcPr>
          <w:p w14:paraId="614FDF8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03EC2C3" w14:textId="04A3CF6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9205C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9205C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9F70907" w14:textId="77777777" w:rsidTr="000E46A0">
        <w:tc>
          <w:tcPr>
            <w:tcW w:w="2376" w:type="dxa"/>
          </w:tcPr>
          <w:p w14:paraId="4F28438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6B35CA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4EC884C" w14:textId="77777777" w:rsidTr="000E46A0">
        <w:trPr>
          <w:trHeight w:val="690"/>
        </w:trPr>
        <w:tc>
          <w:tcPr>
            <w:tcW w:w="2376" w:type="dxa"/>
          </w:tcPr>
          <w:p w14:paraId="5522238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9B94DDB" w14:textId="73283D14" w:rsidR="004C520C" w:rsidRPr="00BE0A9B" w:rsidRDefault="00D9205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287856C" w14:textId="77777777" w:rsidTr="000E46A0">
        <w:trPr>
          <w:trHeight w:val="135"/>
        </w:trPr>
        <w:tc>
          <w:tcPr>
            <w:tcW w:w="2376" w:type="dxa"/>
          </w:tcPr>
          <w:p w14:paraId="3135BF3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5F5D208" w14:textId="69BC162F" w:rsidR="004C520C" w:rsidRPr="00BE0A9B" w:rsidRDefault="00D9205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54B074F" w14:textId="77777777" w:rsidTr="000E46A0">
        <w:trPr>
          <w:trHeight w:val="150"/>
        </w:trPr>
        <w:tc>
          <w:tcPr>
            <w:tcW w:w="2376" w:type="dxa"/>
          </w:tcPr>
          <w:p w14:paraId="54167EA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E051D89" w14:textId="6FABF4E5" w:rsidR="004C520C" w:rsidRPr="00BE0A9B" w:rsidRDefault="00D9205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23A8217" w14:textId="77777777" w:rsidTr="000E46A0">
        <w:trPr>
          <w:trHeight w:val="119"/>
        </w:trPr>
        <w:tc>
          <w:tcPr>
            <w:tcW w:w="2376" w:type="dxa"/>
          </w:tcPr>
          <w:p w14:paraId="4A6422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E9E1938" w14:textId="32DEDDA5" w:rsidR="004C520C" w:rsidRPr="00BE0A9B" w:rsidRDefault="00D9205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ED1C58" w14:textId="77777777" w:rsidTr="000E46A0">
        <w:trPr>
          <w:trHeight w:val="135"/>
        </w:trPr>
        <w:tc>
          <w:tcPr>
            <w:tcW w:w="2376" w:type="dxa"/>
          </w:tcPr>
          <w:p w14:paraId="699D7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84C5F33" w14:textId="2AE9BE83" w:rsidR="004C520C" w:rsidRPr="00BE0A9B" w:rsidRDefault="00D9205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765164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13EE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C8EA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43998" w14:textId="6F659C2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4224E9" w14:textId="1E9D63B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44579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4D961" w14:textId="2824960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841CF5" w14:textId="17081C8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3AA7B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4E1B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3BE0A5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08434" w14:textId="715A96D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6CB175" w14:textId="54B62EB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9205C" w14:paraId="68F22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6E67D" w14:textId="3B5A7DB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651C0E" w14:textId="6C2A972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9205C" w14:paraId="72C412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BC49F" w14:textId="1994CE3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BD2D862" w14:textId="38F6160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D9205C" w14:paraId="2141B8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7803C" w14:textId="7CB8B2F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5CF6AD2" w14:textId="53B8CAD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579575A" w14:textId="5A59748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18C2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1F0B1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EAF14D" w14:textId="4606C57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837DB9C" w14:textId="73979AD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205C" w14:paraId="061583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E32120" w14:textId="0CD1D7F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7AC648" w14:textId="1A1D625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9205C" w14:paraId="0782F5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2AF0C" w14:textId="695817D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1220D9" w14:textId="74514FE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FDE38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1DEB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44C935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9CEB5" w14:textId="1780A00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BBF596" w14:textId="4663B68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9205C" w14:paraId="60A1B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425DD" w14:textId="3C88A42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CD9388" w14:textId="7A5EB1C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D9205C" w14:paraId="1F3B7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9B4FC" w14:textId="610F5EE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B105E2" w14:textId="1DD83EB3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9205C" w14:paraId="0CF7B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28C0B" w14:textId="25B9078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3366B3" w14:textId="2D05818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5E7BA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F8C1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238212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725F8" w14:textId="2FE274F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185BAF" w14:textId="4A308B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38FC6B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C6A5F" w14:textId="1DAD090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89A7F0" w14:textId="435822E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9205C" w14:paraId="68E4E2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B3A6CC" w14:textId="12405CB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12AF88" w14:textId="273EC9F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1B60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430F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96CA74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392D2B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F446D" w14:textId="52379795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50C1F1" w14:textId="59B0D81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D9205C" w14:paraId="1507F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DDEAB0" w14:textId="39BF083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0812227" w14:textId="3824C75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9205C" w14:paraId="526375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5F083" w14:textId="70AB250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078B925" w14:textId="75FF07F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«Град-Инвест» (ИНН 6453093692 в размере 899941,69 рублей, в соответствии с Определением Арбитражного суда Саратовской области от 14.07.2021г. по делу А57-11642/2018</w:t>
            </w:r>
          </w:p>
        </w:tc>
      </w:tr>
      <w:tr w:rsidR="00D9205C" w14:paraId="68241A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0CDF9" w14:textId="70B98CA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3AADA2" w14:textId="53E1D956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899941,69</w:t>
            </w:r>
          </w:p>
        </w:tc>
      </w:tr>
      <w:tr w:rsidR="00D9205C" w14:paraId="341B4C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6F475" w14:textId="1957067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AD0811" w14:textId="1A5B981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9205C" w14:paraId="71973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90375" w14:textId="3AA0DF6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FE64FFB" w14:textId="46E5F6F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9205C" w14:paraId="5F0F1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37778" w14:textId="48A80F4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B7B2A36" w14:textId="4F3F8E3B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9205C" w14:paraId="28EAC9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05B16A" w14:textId="725FA103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740B85" w14:textId="42A486F6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№1»</w:t>
            </w:r>
          </w:p>
        </w:tc>
      </w:tr>
    </w:tbl>
    <w:p w14:paraId="53B78376" w14:textId="21EDADFB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92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9205C">
        <w:rPr>
          <w:sz w:val="24"/>
          <w:szCs w:val="24"/>
        </w:rPr>
        <w:t>Подтвержденных заявок на данный лот нет.</w:t>
      </w:r>
    </w:p>
    <w:p w14:paraId="175FF4F2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1064B5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6E837" w14:textId="704D6F8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E76D9A" w14:textId="06E2AD5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</w:t>
            </w:r>
          </w:p>
        </w:tc>
      </w:tr>
      <w:tr w:rsidR="00D9205C" w14:paraId="0B2EA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6EECB" w14:textId="65BD040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D838FC1" w14:textId="40B535D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9205C" w14:paraId="0FFEA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2B09D" w14:textId="1F508D56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2FE4736" w14:textId="503DF46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Черновой Галине Ивановне (ИНН 645314200234) в размере 4 671 573,76 рублей, в соответствии с Определением Арбитражного суда Саратовской области от 02.10.2024г. по делу № А57-31911/2017. Право требования (дебиторская задолженность) к Черновой Галине Ивановне (ИНН 645314200234) в размере 1 725 617,51 рублей, в соответствии с Определением Арбитражного суда Саратовской области от 02.10.2024 г. по делу № А57-31911/2017</w:t>
            </w:r>
          </w:p>
        </w:tc>
      </w:tr>
      <w:tr w:rsidR="00D9205C" w14:paraId="3971E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C10DB" w14:textId="704ADB5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7F65D2" w14:textId="73D57E5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6397191,27</w:t>
            </w:r>
          </w:p>
        </w:tc>
      </w:tr>
      <w:tr w:rsidR="00D9205C" w14:paraId="30DBCC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99D72" w14:textId="02CD237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4A1A32" w14:textId="605DA50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9205C" w14:paraId="01D73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8D560" w14:textId="12D6997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42EC8B9" w14:textId="0391D9E3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9205C" w14:paraId="1626FF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4BC9AB" w14:textId="4DCA797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B848675" w14:textId="4E9E0D9B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9205C" w14:paraId="6BAD3E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15AF62" w14:textId="6BA3D30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F6371D" w14:textId="711302B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 »</w:t>
            </w:r>
          </w:p>
        </w:tc>
      </w:tr>
    </w:tbl>
    <w:p w14:paraId="4B897F27" w14:textId="77777777" w:rsidR="00D9205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D92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9205C" w14:paraId="2668B79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C422430" w14:textId="7777777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72FE9B" w14:textId="2ADB832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9E70DA" w14:textId="4242CD2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5C2E4A" w14:textId="17C519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9205C" w14:paraId="334CF83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A579BC8" w14:textId="7F639C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E001A87" w14:textId="2B6B597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550682D6" w14:textId="5054127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75D624C1" w14:textId="4454DF6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127943,83 руб.</w:t>
            </w:r>
          </w:p>
        </w:tc>
      </w:tr>
    </w:tbl>
    <w:p w14:paraId="423B2267" w14:textId="070A740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D9205C">
        <w:rPr>
          <w:sz w:val="24"/>
          <w:szCs w:val="24"/>
        </w:rPr>
        <w:t>Победителем публичного предложения по продаже имущества должника Абасов Алексей Викторович лота № 2 является Пукач Михайло Евгенович (ИНН-645404815761).</w:t>
      </w:r>
    </w:p>
    <w:p w14:paraId="71A3AFC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F9AF70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7048982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41C2D9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80F0E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49C86B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3E7CAD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E5E00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754C9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ABC4C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4C4DC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F54CA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2E39F0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159DD6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F8FF29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05B59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7F17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5BA37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3F8EA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4F14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7C631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9589C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779CE7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6F1B8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23AB6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17C24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29464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1EF1C8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D2531A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6EE5AF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123746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835EE6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808EF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9E30B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62F553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0E529D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2824D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BDF784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7150C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D863A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17DEC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6E7D6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714367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D7A307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3A16E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31D57C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7BD1F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D6E197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3D2C76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838EC4D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CE01B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23B4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C5CF2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A8692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9205C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D7FF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2025-02-21T14:05:00Z</dcterms:created>
  <dcterms:modified xsi:type="dcterms:W3CDTF">2025-02-21T14:05:00Z</dcterms:modified>
</cp:coreProperties>
</file>