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6CBD2" w14:textId="59B066B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17064">
        <w:rPr>
          <w:b/>
          <w:sz w:val="24"/>
          <w:szCs w:val="24"/>
        </w:rPr>
        <w:t>526</w:t>
      </w:r>
      <w:r w:rsidR="00206311">
        <w:rPr>
          <w:b/>
          <w:sz w:val="24"/>
          <w:szCs w:val="24"/>
        </w:rPr>
        <w:t>.</w:t>
      </w:r>
    </w:p>
    <w:p w14:paraId="0BA5F061" w14:textId="5B4E44E3" w:rsidR="00B7364F" w:rsidRPr="00140FBA" w:rsidRDefault="0081706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</w:t>
      </w:r>
      <w:r w:rsidR="00660763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11</w:t>
      </w:r>
      <w:r w:rsidR="00660763">
        <w:rPr>
          <w:b/>
          <w:sz w:val="24"/>
          <w:szCs w:val="24"/>
        </w:rPr>
        <w:t>.2024</w:t>
      </w:r>
    </w:p>
    <w:p w14:paraId="78036D3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63" w14:paraId="3EBDCE37" w14:textId="77777777">
        <w:tc>
          <w:tcPr>
            <w:tcW w:w="4785" w:type="dxa"/>
          </w:tcPr>
          <w:p w14:paraId="26EDF21C" w14:textId="3C5535FF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6DDCD7" w14:textId="57F76561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60763" w14:paraId="6FDAB029" w14:textId="77777777">
        <w:tc>
          <w:tcPr>
            <w:tcW w:w="4785" w:type="dxa"/>
          </w:tcPr>
          <w:p w14:paraId="129CF0F8" w14:textId="2C05468A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9D51D88" w14:textId="48F9156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60763" w14:paraId="2ED3123B" w14:textId="77777777">
        <w:tc>
          <w:tcPr>
            <w:tcW w:w="4785" w:type="dxa"/>
          </w:tcPr>
          <w:p w14:paraId="33A51938" w14:textId="616FD9DF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FC54ACA" w14:textId="16B7D29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660763" w14:paraId="33E6E7BE" w14:textId="77777777">
        <w:tc>
          <w:tcPr>
            <w:tcW w:w="4785" w:type="dxa"/>
          </w:tcPr>
          <w:p w14:paraId="726F3C05" w14:textId="1B0633A1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05E7CCF" w14:textId="2517869C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3681295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77AEFD7" w14:textId="421E5A11" w:rsidR="00660763" w:rsidRPr="00BB02E5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ЛотНазвание_1"/>
      <w:bookmarkEnd w:id="3"/>
    </w:p>
    <w:p w14:paraId="191D6D5E" w14:textId="77777777" w:rsidR="00660763" w:rsidRDefault="006607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60763" w14:paraId="1FC0683F" w14:textId="77777777">
        <w:tc>
          <w:tcPr>
            <w:tcW w:w="4785" w:type="dxa"/>
          </w:tcPr>
          <w:p w14:paraId="6C332DF3" w14:textId="6D809927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276B9BE" w14:textId="58ABFCE4" w:rsidR="00660763" w:rsidRDefault="00ED2494" w:rsidP="0066076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660763" w14:paraId="49E1CDA5" w14:textId="77777777">
        <w:tc>
          <w:tcPr>
            <w:tcW w:w="4785" w:type="dxa"/>
          </w:tcPr>
          <w:p w14:paraId="336BF189" w14:textId="7980559D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F1DEB89" w14:textId="73E1066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60763" w14:paraId="74826200" w14:textId="77777777">
        <w:tc>
          <w:tcPr>
            <w:tcW w:w="4785" w:type="dxa"/>
          </w:tcPr>
          <w:p w14:paraId="769B1BD7" w14:textId="4B61705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87EC56" w14:textId="6BE2A52C" w:rsidR="00660763" w:rsidRDefault="00817064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Гурочкиной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Валентине Петровне в размере 3 500 000,00 рублей, в соответствии с Определением Арбитражного суда Саратовской области от 18.11.2021г. по делу А57-980/2018</w:t>
            </w:r>
          </w:p>
        </w:tc>
      </w:tr>
      <w:tr w:rsidR="00660763" w14:paraId="5BD6424C" w14:textId="77777777">
        <w:tc>
          <w:tcPr>
            <w:tcW w:w="4785" w:type="dxa"/>
          </w:tcPr>
          <w:p w14:paraId="48F69422" w14:textId="741F2FF0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9DB930" w14:textId="4CD8AA40" w:rsidR="00660763" w:rsidRDefault="00817064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Гурочкиной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Валентине Петровне в размере 3 500 000,00 рублей, в соответствии с Определением Арбитражного суда Саратовской области от 18.11.2021г. по делу А57-980/2018</w:t>
            </w:r>
          </w:p>
        </w:tc>
      </w:tr>
      <w:tr w:rsidR="00660763" w14:paraId="2B256A77" w14:textId="77777777">
        <w:tc>
          <w:tcPr>
            <w:tcW w:w="4785" w:type="dxa"/>
          </w:tcPr>
          <w:p w14:paraId="45BA51F9" w14:textId="6B7EF9D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7E79AAC" w14:textId="36FD006D" w:rsidR="00660763" w:rsidRDefault="00817064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15.10.2024</w:t>
            </w:r>
            <w:r w:rsidR="00660763">
              <w:rPr>
                <w:sz w:val="24"/>
                <w:szCs w:val="24"/>
              </w:rPr>
              <w:t xml:space="preserve"> 8:00:00</w:t>
            </w:r>
          </w:p>
        </w:tc>
      </w:tr>
      <w:tr w:rsidR="00660763" w14:paraId="2C0C435A" w14:textId="77777777">
        <w:tc>
          <w:tcPr>
            <w:tcW w:w="4785" w:type="dxa"/>
          </w:tcPr>
          <w:p w14:paraId="557210A0" w14:textId="01432CBC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F4A936" w14:textId="2E95CABA" w:rsidR="00660763" w:rsidRDefault="00817064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19.11.2024</w:t>
            </w:r>
            <w:r w:rsidR="00660763">
              <w:rPr>
                <w:sz w:val="24"/>
                <w:szCs w:val="24"/>
              </w:rPr>
              <w:t xml:space="preserve"> 17:00:00</w:t>
            </w:r>
          </w:p>
        </w:tc>
      </w:tr>
    </w:tbl>
    <w:p w14:paraId="14ECFC06" w14:textId="77777777" w:rsidR="006607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126360F" w14:textId="77777777" w:rsidR="00660763" w:rsidRDefault="006607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60763" w14:paraId="339B25AF" w14:textId="77777777" w:rsidTr="00BB02E5">
        <w:tc>
          <w:tcPr>
            <w:tcW w:w="3190" w:type="dxa"/>
          </w:tcPr>
          <w:p w14:paraId="1FCA8EB0" w14:textId="4B69F9A6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8D0B3FB" w14:textId="3B9B35E3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99566F2" w14:textId="4C6F2479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60763" w14:paraId="038DDEA6" w14:textId="77777777" w:rsidTr="00BB02E5">
        <w:tc>
          <w:tcPr>
            <w:tcW w:w="3190" w:type="dxa"/>
          </w:tcPr>
          <w:p w14:paraId="43E03A2F" w14:textId="623F55E8" w:rsidR="00BB02E5" w:rsidRDefault="009A2576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Филиппенко </w:t>
            </w:r>
            <w:proofErr w:type="spellStart"/>
            <w:r>
              <w:rPr>
                <w:sz w:val="24"/>
                <w:szCs w:val="24"/>
              </w:rPr>
              <w:t>екатерина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михайловна</w:t>
            </w:r>
            <w:proofErr w:type="spellEnd"/>
            <w:r>
              <w:rPr>
                <w:sz w:val="24"/>
                <w:szCs w:val="24"/>
              </w:rPr>
              <w:t xml:space="preserve"> (ИНН-645100920500)</w:t>
            </w:r>
          </w:p>
        </w:tc>
        <w:tc>
          <w:tcPr>
            <w:tcW w:w="3190" w:type="dxa"/>
          </w:tcPr>
          <w:p w14:paraId="0C24F425" w14:textId="39BB9195" w:rsidR="00660763" w:rsidRPr="00392472" w:rsidRDefault="00392472" w:rsidP="00660763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392472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13.11.2024 16:33:08</w:t>
            </w:r>
          </w:p>
        </w:tc>
        <w:tc>
          <w:tcPr>
            <w:tcW w:w="3191" w:type="dxa"/>
          </w:tcPr>
          <w:p w14:paraId="00B6E578" w14:textId="659601F4" w:rsidR="00660763" w:rsidRDefault="00660763" w:rsidP="006607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34B299E" w14:textId="79043659" w:rsidR="00095CB8" w:rsidRDefault="00095CB8" w:rsidP="00095CB8">
      <w:pPr>
        <w:contextualSpacing/>
        <w:rPr>
          <w:sz w:val="24"/>
          <w:szCs w:val="24"/>
          <w:lang w:val="en-US"/>
        </w:rPr>
      </w:pPr>
      <w:bookmarkStart w:id="7" w:name="Лот_49"/>
      <w:bookmarkStart w:id="8" w:name="ЗаявкиНазвание_49"/>
      <w:bookmarkStart w:id="9" w:name="Заявки_49"/>
      <w:bookmarkStart w:id="10" w:name="ЛотНазвание_50"/>
      <w:bookmarkStart w:id="11" w:name="Лот_50"/>
      <w:bookmarkStart w:id="12" w:name="ЗаявкиНазвание_50"/>
      <w:bookmarkStart w:id="13" w:name="Заявки_50"/>
      <w:bookmarkEnd w:id="7"/>
      <w:bookmarkEnd w:id="8"/>
      <w:bookmarkEnd w:id="9"/>
      <w:bookmarkEnd w:id="10"/>
      <w:bookmarkEnd w:id="11"/>
      <w:bookmarkEnd w:id="12"/>
      <w:bookmarkEnd w:id="13"/>
    </w:p>
    <w:p w14:paraId="21721685" w14:textId="5CA3687B" w:rsidR="00BB02E5" w:rsidRDefault="00BB02E5" w:rsidP="00BB02E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>
        <w:rPr>
          <w:sz w:val="24"/>
          <w:szCs w:val="24"/>
        </w:rPr>
        <w:t>2</w:t>
      </w:r>
      <w:r>
        <w:rPr>
          <w:sz w:val="24"/>
          <w:szCs w:val="24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2494" w14:paraId="01AE8764" w14:textId="77777777" w:rsidTr="00825651">
        <w:tc>
          <w:tcPr>
            <w:tcW w:w="4785" w:type="dxa"/>
          </w:tcPr>
          <w:p w14:paraId="01C2C850" w14:textId="77777777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88B43A3" w14:textId="77777777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ED2494" w14:paraId="537D971B" w14:textId="77777777" w:rsidTr="00825651">
        <w:tc>
          <w:tcPr>
            <w:tcW w:w="4785" w:type="dxa"/>
          </w:tcPr>
          <w:p w14:paraId="1F8CB0E1" w14:textId="77777777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36A63A5" w14:textId="16FE4FE2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D2494" w14:paraId="6491EFCE" w14:textId="77777777" w:rsidTr="00825651">
        <w:tc>
          <w:tcPr>
            <w:tcW w:w="4785" w:type="dxa"/>
          </w:tcPr>
          <w:p w14:paraId="141AC718" w14:textId="77777777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54A6DA" w14:textId="5DEC783A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Гурочкиной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Валентине Петровне в размере 5 577 600,00 рублей, в соответствии с Определением </w:t>
            </w:r>
            <w:r>
              <w:rPr>
                <w:rFonts w:cstheme="minorHAnsi"/>
                <w:sz w:val="24"/>
                <w:szCs w:val="24"/>
              </w:rPr>
              <w:lastRenderedPageBreak/>
              <w:t>Арбитражного суда Саратовской области от 18.11.2021г. по делу А57-980/2018 и Определением Арбитражного суда Саратовской области от 04.03.2024г. по делу А57-980/2018</w:t>
            </w:r>
          </w:p>
        </w:tc>
      </w:tr>
      <w:tr w:rsidR="00ED2494" w14:paraId="08C8B0A4" w14:textId="77777777" w:rsidTr="00825651">
        <w:tc>
          <w:tcPr>
            <w:tcW w:w="4785" w:type="dxa"/>
          </w:tcPr>
          <w:p w14:paraId="4DA9A048" w14:textId="77777777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7F76B9F4" w14:textId="100570EB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Гурочкиной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Валентине Петровне в размере 5 577 600,00 рублей, в соответствии с Определением Арбитражного суда Саратовской области от 18.11.2021г. по делу А57-980/2018 и Определением Арбитражного суда Саратовской области от 04.03.2024г. по делу А57-980/2018</w:t>
            </w:r>
          </w:p>
        </w:tc>
      </w:tr>
      <w:tr w:rsidR="00ED2494" w14:paraId="68552F6F" w14:textId="77777777" w:rsidTr="00825651">
        <w:tc>
          <w:tcPr>
            <w:tcW w:w="4785" w:type="dxa"/>
          </w:tcPr>
          <w:p w14:paraId="162D45BE" w14:textId="77777777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1D94C68" w14:textId="77777777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15.10.2024</w:t>
            </w:r>
            <w:r>
              <w:rPr>
                <w:sz w:val="24"/>
                <w:szCs w:val="24"/>
              </w:rPr>
              <w:t xml:space="preserve"> 8:00:00</w:t>
            </w:r>
          </w:p>
        </w:tc>
      </w:tr>
      <w:tr w:rsidR="00ED2494" w14:paraId="01756EA2" w14:textId="77777777" w:rsidTr="00825651">
        <w:tc>
          <w:tcPr>
            <w:tcW w:w="4785" w:type="dxa"/>
          </w:tcPr>
          <w:p w14:paraId="2709A69E" w14:textId="77777777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849C774" w14:textId="77777777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19.11.2024 17:00:00</w:t>
            </w:r>
          </w:p>
        </w:tc>
      </w:tr>
    </w:tbl>
    <w:p w14:paraId="47BF90CA" w14:textId="77777777" w:rsidR="00BB02E5" w:rsidRDefault="00BB02E5" w:rsidP="00095CB8">
      <w:pPr>
        <w:contextualSpacing/>
        <w:rPr>
          <w:sz w:val="24"/>
          <w:szCs w:val="24"/>
          <w:lang w:val="en-US"/>
        </w:rPr>
      </w:pPr>
    </w:p>
    <w:p w14:paraId="5A36AC91" w14:textId="76FA0C62" w:rsidR="00ED2494" w:rsidRDefault="00ED2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>
        <w:rPr>
          <w:sz w:val="24"/>
          <w:szCs w:val="24"/>
        </w:rPr>
        <w:t>2</w:t>
      </w:r>
      <w:r>
        <w:rPr>
          <w:sz w:val="24"/>
          <w:szCs w:val="24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D2494" w14:paraId="349E67CB" w14:textId="77777777" w:rsidTr="00825651">
        <w:tc>
          <w:tcPr>
            <w:tcW w:w="3190" w:type="dxa"/>
          </w:tcPr>
          <w:p w14:paraId="00C76968" w14:textId="77777777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D236FFA" w14:textId="77777777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38BC8AD" w14:textId="77777777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D2494" w14:paraId="20681671" w14:textId="77777777" w:rsidTr="00825651">
        <w:tc>
          <w:tcPr>
            <w:tcW w:w="3190" w:type="dxa"/>
          </w:tcPr>
          <w:p w14:paraId="3C00B382" w14:textId="77777777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Филиппенко </w:t>
            </w:r>
            <w:proofErr w:type="spellStart"/>
            <w:r>
              <w:rPr>
                <w:sz w:val="24"/>
                <w:szCs w:val="24"/>
              </w:rPr>
              <w:t>екатерина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михайловна</w:t>
            </w:r>
            <w:proofErr w:type="spellEnd"/>
            <w:r>
              <w:rPr>
                <w:sz w:val="24"/>
                <w:szCs w:val="24"/>
              </w:rPr>
              <w:t xml:space="preserve"> (ИНН-645100920500)</w:t>
            </w:r>
          </w:p>
        </w:tc>
        <w:tc>
          <w:tcPr>
            <w:tcW w:w="3190" w:type="dxa"/>
          </w:tcPr>
          <w:p w14:paraId="01F35720" w14:textId="114473A5" w:rsidR="00ED2494" w:rsidRPr="005D464E" w:rsidRDefault="005D464E" w:rsidP="00825651">
            <w:pPr>
              <w:spacing w:after="120"/>
              <w:contextualSpacing/>
              <w:rPr>
                <w:rFonts w:cstheme="minorHAnsi"/>
                <w:sz w:val="24"/>
                <w:szCs w:val="24"/>
              </w:rPr>
            </w:pPr>
            <w:r w:rsidRPr="005D464E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13.11.2024 16:38:05</w:t>
            </w:r>
          </w:p>
        </w:tc>
        <w:tc>
          <w:tcPr>
            <w:tcW w:w="3191" w:type="dxa"/>
          </w:tcPr>
          <w:p w14:paraId="6F621261" w14:textId="77777777" w:rsidR="00ED2494" w:rsidRDefault="00ED2494" w:rsidP="008256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5B7B9CD" w14:textId="77777777" w:rsidR="00ED2494" w:rsidRPr="00ED2494" w:rsidRDefault="00ED2494" w:rsidP="00095CB8">
      <w:pPr>
        <w:contextualSpacing/>
        <w:rPr>
          <w:sz w:val="24"/>
          <w:szCs w:val="24"/>
        </w:rPr>
      </w:pPr>
    </w:p>
    <w:sectPr w:rsidR="00ED2494" w:rsidRPr="00ED2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986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92472"/>
    <w:rsid w:val="003B72A6"/>
    <w:rsid w:val="003F0693"/>
    <w:rsid w:val="00453585"/>
    <w:rsid w:val="005255C7"/>
    <w:rsid w:val="00584525"/>
    <w:rsid w:val="00597369"/>
    <w:rsid w:val="005D464E"/>
    <w:rsid w:val="0064254B"/>
    <w:rsid w:val="00660763"/>
    <w:rsid w:val="006758C8"/>
    <w:rsid w:val="006B0D7E"/>
    <w:rsid w:val="007409B4"/>
    <w:rsid w:val="00772B84"/>
    <w:rsid w:val="00791335"/>
    <w:rsid w:val="007D4AE3"/>
    <w:rsid w:val="00817064"/>
    <w:rsid w:val="009108BA"/>
    <w:rsid w:val="00914556"/>
    <w:rsid w:val="009A2576"/>
    <w:rsid w:val="009C2929"/>
    <w:rsid w:val="00B01BE6"/>
    <w:rsid w:val="00B62375"/>
    <w:rsid w:val="00B7364F"/>
    <w:rsid w:val="00BB02E5"/>
    <w:rsid w:val="00BD4C00"/>
    <w:rsid w:val="00CA2872"/>
    <w:rsid w:val="00D11324"/>
    <w:rsid w:val="00D53C31"/>
    <w:rsid w:val="00E50E6C"/>
    <w:rsid w:val="00E90DAB"/>
    <w:rsid w:val="00EC07C8"/>
    <w:rsid w:val="00EC1F4E"/>
    <w:rsid w:val="00ED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9614E"/>
  <w15:docId w15:val="{82651C95-89AB-4B95-A6E1-F65676AE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3</cp:revision>
  <dcterms:created xsi:type="dcterms:W3CDTF">2024-01-09T15:07:00Z</dcterms:created>
  <dcterms:modified xsi:type="dcterms:W3CDTF">2024-11-14T04:49:00Z</dcterms:modified>
</cp:coreProperties>
</file>