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AC9737" w14:textId="2DFE2AFE" w:rsidR="00EB4646" w:rsidRDefault="00EB4646" w:rsidP="00EB4646">
      <w:pPr>
        <w:jc w:val="center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0" w:name="НомерАукцион"/>
      <w:bookmarkEnd w:id="0"/>
      <w:r w:rsidR="00237335">
        <w:rPr>
          <w:b/>
          <w:sz w:val="24"/>
          <w:szCs w:val="24"/>
        </w:rPr>
        <w:t>ПП000510</w:t>
      </w:r>
      <w:r w:rsidRPr="00BE0A9B">
        <w:rPr>
          <w:b/>
          <w:sz w:val="24"/>
          <w:szCs w:val="24"/>
        </w:rPr>
        <w:t>.</w:t>
      </w:r>
    </w:p>
    <w:p w14:paraId="3D31D0F4" w14:textId="6992561B" w:rsidR="009B22E7" w:rsidRPr="00BE0A9B" w:rsidRDefault="00237335" w:rsidP="009B22E7">
      <w:pPr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07.10.2024</w:t>
      </w:r>
    </w:p>
    <w:p w14:paraId="3B29EE6B" w14:textId="207EA17F"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237335">
        <w:rPr>
          <w:b/>
          <w:sz w:val="24"/>
          <w:szCs w:val="24"/>
        </w:rPr>
        <w:t>публичном предложении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237335">
        <w:rPr>
          <w:b/>
          <w:sz w:val="24"/>
          <w:szCs w:val="24"/>
        </w:rPr>
        <w:t>ПП000510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14:paraId="6E11C75B" w14:textId="77777777" w:rsidTr="000E46A0">
        <w:tc>
          <w:tcPr>
            <w:tcW w:w="2376" w:type="dxa"/>
          </w:tcPr>
          <w:p w14:paraId="52AC472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14:paraId="36336E0D" w14:textId="77777777"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14:paraId="4C505521" w14:textId="77777777" w:rsidTr="000E46A0">
        <w:tc>
          <w:tcPr>
            <w:tcW w:w="2376" w:type="dxa"/>
          </w:tcPr>
          <w:p w14:paraId="3B19D7B5" w14:textId="77777777"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14:paraId="69751916" w14:textId="1B393803" w:rsidR="00EB4646" w:rsidRPr="00BE0A9B" w:rsidRDefault="00237335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14:paraId="00E5C0EF" w14:textId="77777777" w:rsidTr="000E46A0">
        <w:tc>
          <w:tcPr>
            <w:tcW w:w="2376" w:type="dxa"/>
          </w:tcPr>
          <w:p w14:paraId="40DEC1A8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14:paraId="3CB82EBC" w14:textId="4BEE8E86"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237335">
              <w:rPr>
                <w:sz w:val="24"/>
                <w:szCs w:val="24"/>
              </w:rPr>
              <w:t>публичного предложения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237335">
              <w:rPr>
                <w:sz w:val="24"/>
                <w:szCs w:val="24"/>
              </w:rPr>
              <w:t>Упоров игорь викторович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14:paraId="5D9258C3" w14:textId="77777777" w:rsidTr="000E46A0">
        <w:tc>
          <w:tcPr>
            <w:tcW w:w="2376" w:type="dxa"/>
          </w:tcPr>
          <w:p w14:paraId="0927541D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14:paraId="44D2945C" w14:textId="31C9867D" w:rsidR="00EB4646" w:rsidRPr="00BE0A9B" w:rsidRDefault="00237335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Земельный участок, площадью 1512 кв. м, категория земель: Земли населенных пунктов, разрешенное использование: Для ведения личного подсобного хозяйства, расположенный по адресу: Омская область, Азовский немецкий национальный район, с. Азово, ул. Советская, д. 100, с кадастровым номером: 55:01:160102:82. - Жилой дом, назначение: жилое, площадь 175,2 кв. м, количество этажей: 2, в том числе подземных 0, расположенное по адресу: Омская область, Азовский Немецкий Национальный р-н, с. Азово, л. Советская, д. 100, с кадастровым номером: 55:01:160102:2627.</w:t>
            </w:r>
          </w:p>
        </w:tc>
      </w:tr>
      <w:tr w:rsidR="00EB4646" w:rsidRPr="00BE0A9B" w14:paraId="559CC3BA" w14:textId="77777777" w:rsidTr="000E46A0">
        <w:tc>
          <w:tcPr>
            <w:tcW w:w="2376" w:type="dxa"/>
          </w:tcPr>
          <w:p w14:paraId="52640FFF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14:paraId="63C69DB3" w14:textId="7D269351"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237335">
              <w:rPr>
                <w:sz w:val="24"/>
                <w:szCs w:val="24"/>
              </w:rPr>
              <w:t>публичного предложения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237335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14:paraId="20722E9A" w14:textId="77777777" w:rsidTr="000E46A0">
        <w:tc>
          <w:tcPr>
            <w:tcW w:w="2376" w:type="dxa"/>
          </w:tcPr>
          <w:p w14:paraId="7A0D9F64" w14:textId="77777777"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14:paraId="77A8C3F3" w14:textId="77777777"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14:paraId="271911CC" w14:textId="77777777" w:rsidTr="000E46A0">
        <w:trPr>
          <w:trHeight w:val="690"/>
        </w:trPr>
        <w:tc>
          <w:tcPr>
            <w:tcW w:w="2376" w:type="dxa"/>
          </w:tcPr>
          <w:p w14:paraId="57727E05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14:paraId="5E5968DF" w14:textId="0103ACE9" w:rsidR="004C520C" w:rsidRPr="00BE0A9B" w:rsidRDefault="00237335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06.09.2024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4C520C" w:rsidRPr="00BE0A9B" w14:paraId="550F793D" w14:textId="77777777" w:rsidTr="000E46A0">
        <w:trPr>
          <w:trHeight w:val="135"/>
        </w:trPr>
        <w:tc>
          <w:tcPr>
            <w:tcW w:w="2376" w:type="dxa"/>
          </w:tcPr>
          <w:p w14:paraId="07CC905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14:paraId="4DC9E2D2" w14:textId="050D1BC6" w:rsidR="004C520C" w:rsidRPr="00BE0A9B" w:rsidRDefault="00237335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26.10.2024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14:paraId="7851F3BA" w14:textId="77777777" w:rsidTr="000E46A0">
        <w:trPr>
          <w:trHeight w:val="150"/>
        </w:trPr>
        <w:tc>
          <w:tcPr>
            <w:tcW w:w="2376" w:type="dxa"/>
          </w:tcPr>
          <w:p w14:paraId="4DAB0907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14:paraId="358632A7" w14:textId="62EF2616" w:rsidR="004C520C" w:rsidRPr="00BE0A9B" w:rsidRDefault="00237335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05.09.2024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10:48</w:t>
            </w:r>
          </w:p>
        </w:tc>
      </w:tr>
      <w:tr w:rsidR="004C520C" w:rsidRPr="00BE0A9B" w14:paraId="1E898251" w14:textId="77777777" w:rsidTr="000E46A0">
        <w:trPr>
          <w:trHeight w:val="119"/>
        </w:trPr>
        <w:tc>
          <w:tcPr>
            <w:tcW w:w="2376" w:type="dxa"/>
          </w:tcPr>
          <w:p w14:paraId="7B001636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14:paraId="4D610855" w14:textId="0B95174F" w:rsidR="004C520C" w:rsidRPr="00BE0A9B" w:rsidRDefault="00237335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05.09.2024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10:48</w:t>
            </w:r>
          </w:p>
        </w:tc>
      </w:tr>
      <w:tr w:rsidR="004C520C" w:rsidRPr="00BE0A9B" w14:paraId="09D37EEE" w14:textId="77777777" w:rsidTr="000E46A0">
        <w:trPr>
          <w:trHeight w:val="135"/>
        </w:trPr>
        <w:tc>
          <w:tcPr>
            <w:tcW w:w="2376" w:type="dxa"/>
          </w:tcPr>
          <w:p w14:paraId="1C59244F" w14:textId="77777777"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14:paraId="22D2BE19" w14:textId="71ABE8D8" w:rsidR="004C520C" w:rsidRPr="00BE0A9B" w:rsidRDefault="00237335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05.09.2024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12:00</w:t>
            </w:r>
          </w:p>
        </w:tc>
      </w:tr>
    </w:tbl>
    <w:p w14:paraId="11B92CA2" w14:textId="77777777"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14:paraId="07F1F0DC" w14:textId="77777777"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7335" w14:paraId="548A941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49175B" w14:textId="710C9E4B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3E12065B" w14:textId="011269E8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237335" w14:paraId="0B59047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61328A" w14:textId="0C21A061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22DCCAB3" w14:textId="3A759364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550607076454</w:t>
            </w:r>
          </w:p>
        </w:tc>
      </w:tr>
    </w:tbl>
    <w:p w14:paraId="67B1EFA0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3042C6CF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7335" w14:paraId="026C801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E5D053" w14:textId="1FBE181B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1" w:name="Арбитр"/>
            <w:bookmarkEnd w:id="21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14:paraId="5675DB57" w14:textId="7EBDEF9E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Бойко Евгений Николаевич</w:t>
            </w:r>
          </w:p>
        </w:tc>
      </w:tr>
      <w:tr w:rsidR="00237335" w14:paraId="1FEBA3B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77A798D" w14:textId="5AAF97A7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14:paraId="5095DA7C" w14:textId="579E7FB3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550607076454</w:t>
            </w:r>
          </w:p>
        </w:tc>
      </w:tr>
      <w:tr w:rsidR="00237335" w14:paraId="47E59FB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F53139" w14:textId="1D59C553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14:paraId="326E2DF3" w14:textId="7695E73E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Крымского союза профессиональных арбитражных управляющих «Эксперт»). (</w:t>
            </w:r>
          </w:p>
        </w:tc>
      </w:tr>
      <w:tr w:rsidR="00237335" w14:paraId="7B91B44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F2DF50B" w14:textId="17F3CAF6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14:paraId="311E899A" w14:textId="6FD520F8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16061</w:t>
            </w:r>
          </w:p>
        </w:tc>
      </w:tr>
    </w:tbl>
    <w:p w14:paraId="0CD1CC71" w14:textId="77443252"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14:paraId="679CCB56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7335" w14:paraId="718CA3C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29B83B8" w14:textId="23003430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14:paraId="031902CA" w14:textId="63D62CC5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омской области</w:t>
            </w:r>
          </w:p>
        </w:tc>
      </w:tr>
      <w:tr w:rsidR="00237335" w14:paraId="218419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B74AD97" w14:textId="59DEE2D6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14:paraId="06345A97" w14:textId="2A805E54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А46-8284/2023</w:t>
            </w:r>
          </w:p>
        </w:tc>
      </w:tr>
      <w:tr w:rsidR="00237335" w14:paraId="1FC6A6F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D0BB92" w14:textId="56B11DEF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14:paraId="59B8C0BB" w14:textId="19AF9169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Решением Арбитражного суда Омской области 30.08.2023 по делу № А46-8284/2023</w:t>
            </w:r>
          </w:p>
        </w:tc>
      </w:tr>
    </w:tbl>
    <w:p w14:paraId="05319C9B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5B518B2C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7335" w14:paraId="2818255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669612" w14:textId="73C390BF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14:paraId="09980583" w14:textId="47EDE9EC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37335" w14:paraId="076B1F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15C6D24" w14:textId="3094D9A3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11D3DA51" w14:textId="0D33CB58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Упоров игорь викторович</w:t>
            </w:r>
          </w:p>
        </w:tc>
      </w:tr>
      <w:tr w:rsidR="00237335" w14:paraId="39220E5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B3CFE3" w14:textId="596E0B92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43B11AE" w14:textId="170CA2D2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550729432131</w:t>
            </w:r>
          </w:p>
        </w:tc>
      </w:tr>
      <w:tr w:rsidR="00237335" w14:paraId="2A68063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A8DCA91" w14:textId="6DBEB335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14:paraId="5CA11323" w14:textId="5ACF2070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ДКП заключается с победителем в течение 5 рабочих дней с даты получения победителем торгов экземпляра ДКП</w:t>
            </w:r>
          </w:p>
        </w:tc>
      </w:tr>
    </w:tbl>
    <w:p w14:paraId="6254FEE8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71C40802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7335" w14:paraId="54AD462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F65009D" w14:textId="43242627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0D55F14" w14:textId="456ED41C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Бойко Евгений Николаевич</w:t>
            </w:r>
          </w:p>
        </w:tc>
      </w:tr>
      <w:tr w:rsidR="00237335" w14:paraId="556E54B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6690F60" w14:textId="5CD876A4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77F9B1C" w14:textId="47CC224B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89781465871</w:t>
            </w:r>
          </w:p>
        </w:tc>
      </w:tr>
      <w:tr w:rsidR="00237335" w14:paraId="4ADE09A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B4DEA1" w14:textId="774C4E90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29CD7A6A" w14:textId="7D4C7534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b.evg74@yandex.ru</w:t>
            </w:r>
          </w:p>
        </w:tc>
      </w:tr>
    </w:tbl>
    <w:p w14:paraId="08742CFD" w14:textId="77777777"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14:paraId="6BEEADEA" w14:textId="77777777"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14:paraId="738EBC20" w14:textId="77777777" w:rsidR="00237335" w:rsidRDefault="00237335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37335" w14:paraId="34A494F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FC6376" w14:textId="26D06407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8807F68" w14:textId="50DD67E2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имущество должника Упорова Игоря Викторовича</w:t>
            </w:r>
          </w:p>
        </w:tc>
      </w:tr>
      <w:tr w:rsidR="00237335" w14:paraId="233B06F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8F2CB6D" w14:textId="239A23E8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14:paraId="0572E154" w14:textId="58E7239D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согласно требованиям п. 11 ст. 110 Закона о банкротстве</w:t>
            </w:r>
          </w:p>
        </w:tc>
      </w:tr>
      <w:tr w:rsidR="00237335" w14:paraId="4F24CE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A880FF2" w14:textId="6B603A12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14:paraId="40D8904E" w14:textId="5C4F0421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участок, площадью 1512 кв. м, категория земель: Земли населенных пунктов, разрешенное использование: Для ведения личного подсобного хозяйства, расположенный по адресу: Омская область, Азовский немецкий национальный район, с. Азово, ул. Советская, д. 100, с кадастровым номером: 55:01:160102:82. - Жилой дом, назначение: жилое, площадь 175,2 кв. м, количество этажей: 2, в том числе подземных 0, расположенное по адресу: Омская область, Азовский Немецкий Национальный р-н, с. Азово, ул. Советская, д. 100, с кадастровым номером: 55:01:160102:262</w:t>
            </w:r>
          </w:p>
        </w:tc>
      </w:tr>
      <w:tr w:rsidR="00237335" w14:paraId="1C3B170E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2153610" w14:textId="65A0A69E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14:paraId="12C7F628" w14:textId="5E5E5ED9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2461410,00</w:t>
            </w:r>
          </w:p>
        </w:tc>
      </w:tr>
      <w:tr w:rsidR="00237335" w14:paraId="07818EB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1F0223E" w14:textId="5F24F2C2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14:paraId="145E7A2B" w14:textId="65698425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37335" w14:paraId="0541C6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4C4305" w14:textId="2781E3E1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14:paraId="58B3D00F" w14:textId="1BFF6D10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237335" w14:paraId="56C16A5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77A9A57" w14:textId="3D0FFBB1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14:paraId="457FE6AE" w14:textId="1391018B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Перечисление задатка Заявителем считается акцептом размещенного на ЭТП договора о внесении задатка. Задаток за участие в Торгах составляет - 10% от начальной цены, установленной для соответствующего периода проведения торгов. Датой внесения задатка считается дата поступления денежных средств, перечисленных в качестве задатка, на счет Должника</w:t>
            </w:r>
          </w:p>
        </w:tc>
      </w:tr>
      <w:tr w:rsidR="00237335" w14:paraId="5853EDA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519703C" w14:textId="29377DAF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14:paraId="4BF38576" w14:textId="3CF4EF8A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Счет: 40817810345007238030 Омское отделение №8634 ПАО Сбер Банк, Кор/счет банка 30101810900000000673, БИК банка – 045209673 Ф.И.О. получателя: Упоров Игорь Викторович </w:t>
            </w:r>
          </w:p>
        </w:tc>
      </w:tr>
    </w:tbl>
    <w:p w14:paraId="101B690F" w14:textId="77777777" w:rsidR="00237335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237335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37335" w14:paraId="1432F46C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189D45E3" w14:textId="77777777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14:paraId="648EDC32" w14:textId="4D59E3F8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14:paraId="57A255FC" w14:textId="0C8B79D0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14:paraId="09C98D00" w14:textId="5DCCD66F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Цена, предложенная участником</w:t>
            </w:r>
          </w:p>
        </w:tc>
      </w:tr>
      <w:tr w:rsidR="00237335" w14:paraId="28E0A655" w14:textId="7777777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14:paraId="01D7884A" w14:textId="164B512B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14:paraId="44942313" w14:textId="6275A73A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Минеев Андрей Юрьевич (ИНН-550902734598)</w:t>
            </w:r>
          </w:p>
        </w:tc>
        <w:tc>
          <w:tcPr>
            <w:tcW w:w="2393" w:type="dxa"/>
          </w:tcPr>
          <w:p w14:paraId="02125F7C" w14:textId="569D3648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646880, Омская область, село Азово, улица Лесная, дом 2, квартира 1Азовский немецкий национальный район, </w:t>
            </w:r>
          </w:p>
        </w:tc>
        <w:tc>
          <w:tcPr>
            <w:tcW w:w="2393" w:type="dxa"/>
          </w:tcPr>
          <w:p w14:paraId="15E5B86B" w14:textId="68385CAB" w:rsidR="00237335" w:rsidRDefault="00237335" w:rsidP="0023733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2110000,00 руб.</w:t>
            </w:r>
          </w:p>
        </w:tc>
      </w:tr>
    </w:tbl>
    <w:p w14:paraId="3E92D934" w14:textId="5547F744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237335">
        <w:rPr>
          <w:sz w:val="24"/>
          <w:szCs w:val="24"/>
        </w:rPr>
        <w:t>Победителем публичного предложения по продаже имущества должника Упоров игорь викторович лота № 1 является Минеев Андрей Юрьевич (ИНН-550902734598).</w:t>
      </w:r>
    </w:p>
    <w:p w14:paraId="22A368A6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14:paraId="71F26A17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14:paraId="7BDCE0A0" w14:textId="77777777"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14:paraId="63A24618" w14:textId="77777777"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14:paraId="6367FD2E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14:paraId="2768AE38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14:paraId="75F07262" w14:textId="77777777"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14:paraId="246103DA" w14:textId="77777777"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14:paraId="38DD8B8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14:paraId="263F7365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14:paraId="6B3AB4FE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14:paraId="463E632B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14:paraId="626F3BDD" w14:textId="77777777"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14:paraId="605885EB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14:paraId="3F167325" w14:textId="77777777"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14:paraId="5B4C260F" w14:textId="77777777"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14:paraId="135D0291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14:paraId="7238247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14:paraId="6EDC582D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14:paraId="162F99E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14:paraId="3B31025F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14:paraId="6234D837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14:paraId="2057B0CA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14:paraId="5F26040E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14:paraId="507682A6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14:paraId="6D7EF3EB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14:paraId="3A606180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14:paraId="1E895154" w14:textId="77777777"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14:paraId="1501D797" w14:textId="77777777"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14:paraId="02B867B1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5" w:name="ЛотНазвание_31"/>
      <w:bookmarkEnd w:id="175"/>
      <w:r>
        <w:rPr>
          <w:sz w:val="24"/>
          <w:szCs w:val="24"/>
          <w:lang w:val="en-US"/>
        </w:rPr>
        <w:t xml:space="preserve"> </w:t>
      </w:r>
      <w:bookmarkStart w:id="176" w:name="Лот_31"/>
      <w:bookmarkEnd w:id="176"/>
      <w:r>
        <w:rPr>
          <w:sz w:val="24"/>
          <w:szCs w:val="24"/>
          <w:lang w:val="en-US"/>
        </w:rPr>
        <w:t xml:space="preserve"> </w:t>
      </w:r>
      <w:bookmarkStart w:id="177" w:name="ПредложениеНазвание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обедитель_31"/>
      <w:bookmarkEnd w:id="179"/>
    </w:p>
    <w:p w14:paraId="776EAEBD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0" w:name="ЛотНазвание_32"/>
      <w:bookmarkEnd w:id="180"/>
      <w:r>
        <w:rPr>
          <w:sz w:val="24"/>
          <w:szCs w:val="24"/>
          <w:lang w:val="en-US"/>
        </w:rPr>
        <w:t xml:space="preserve"> </w:t>
      </w:r>
      <w:bookmarkStart w:id="181" w:name="Лот_32"/>
      <w:bookmarkEnd w:id="181"/>
      <w:r>
        <w:rPr>
          <w:sz w:val="24"/>
          <w:szCs w:val="24"/>
          <w:lang w:val="en-US"/>
        </w:rPr>
        <w:t xml:space="preserve"> </w:t>
      </w:r>
      <w:bookmarkStart w:id="182" w:name="ПредложениеНазвание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обедитель_32"/>
      <w:bookmarkEnd w:id="184"/>
    </w:p>
    <w:p w14:paraId="6C3286C4" w14:textId="77777777"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5" w:name="ЛотНазвание_33"/>
      <w:bookmarkEnd w:id="185"/>
      <w:r>
        <w:rPr>
          <w:sz w:val="24"/>
          <w:szCs w:val="24"/>
          <w:lang w:val="en-US"/>
        </w:rPr>
        <w:t xml:space="preserve"> </w:t>
      </w:r>
      <w:bookmarkStart w:id="186" w:name="Лот_33"/>
      <w:bookmarkEnd w:id="186"/>
      <w:r>
        <w:rPr>
          <w:sz w:val="24"/>
          <w:szCs w:val="24"/>
          <w:lang w:val="en-US"/>
        </w:rPr>
        <w:t xml:space="preserve"> </w:t>
      </w:r>
      <w:bookmarkStart w:id="187" w:name="ПредложениеНазвание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обедитель_33"/>
      <w:bookmarkEnd w:id="189"/>
    </w:p>
    <w:p w14:paraId="6968F294" w14:textId="77777777"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0" w:name="ЛотНазвание_34"/>
      <w:bookmarkEnd w:id="190"/>
      <w:r>
        <w:rPr>
          <w:lang w:val="en-US"/>
        </w:rPr>
        <w:t xml:space="preserve"> </w:t>
      </w:r>
      <w:bookmarkStart w:id="191" w:name="Лот_34"/>
      <w:bookmarkEnd w:id="191"/>
      <w:r>
        <w:rPr>
          <w:lang w:val="en-US"/>
        </w:rPr>
        <w:t xml:space="preserve"> </w:t>
      </w:r>
      <w:bookmarkStart w:id="192" w:name="ПредложениеНазвание_34"/>
      <w:bookmarkEnd w:id="192"/>
      <w:r>
        <w:rPr>
          <w:lang w:val="en-US"/>
        </w:rPr>
        <w:t xml:space="preserve"> </w:t>
      </w:r>
      <w:bookmarkStart w:id="193" w:name="Предложение_34"/>
      <w:bookmarkEnd w:id="193"/>
      <w:r>
        <w:rPr>
          <w:lang w:val="en-US"/>
        </w:rPr>
        <w:t xml:space="preserve"> </w:t>
      </w:r>
      <w:bookmarkStart w:id="194" w:name="Победитель_34"/>
      <w:bookmarkEnd w:id="194"/>
    </w:p>
    <w:p w14:paraId="7A2F0ED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5" w:name="ЛотНазвание_35"/>
      <w:bookmarkEnd w:id="195"/>
      <w:r>
        <w:rPr>
          <w:lang w:val="en-US"/>
        </w:rPr>
        <w:t xml:space="preserve"> </w:t>
      </w:r>
      <w:bookmarkStart w:id="196" w:name="Лот_35"/>
      <w:bookmarkEnd w:id="196"/>
      <w:r>
        <w:rPr>
          <w:lang w:val="en-US"/>
        </w:rPr>
        <w:t xml:space="preserve"> </w:t>
      </w:r>
      <w:bookmarkStart w:id="197" w:name="ПредложениеНазвание_35"/>
      <w:bookmarkEnd w:id="197"/>
      <w:r>
        <w:rPr>
          <w:lang w:val="en-US"/>
        </w:rPr>
        <w:t xml:space="preserve"> </w:t>
      </w:r>
      <w:bookmarkStart w:id="198" w:name="Предложение_35"/>
      <w:bookmarkEnd w:id="198"/>
      <w:r>
        <w:rPr>
          <w:lang w:val="en-US"/>
        </w:rPr>
        <w:t xml:space="preserve"> </w:t>
      </w:r>
      <w:bookmarkStart w:id="199" w:name="Победитель_35"/>
      <w:bookmarkEnd w:id="199"/>
    </w:p>
    <w:p w14:paraId="7A58A68A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0" w:name="ЛотНазвание_36"/>
      <w:bookmarkEnd w:id="200"/>
      <w:r>
        <w:rPr>
          <w:lang w:val="en-US"/>
        </w:rPr>
        <w:t xml:space="preserve"> </w:t>
      </w:r>
      <w:bookmarkStart w:id="201" w:name="Лот_36"/>
      <w:bookmarkEnd w:id="201"/>
      <w:r>
        <w:rPr>
          <w:lang w:val="en-US"/>
        </w:rPr>
        <w:t xml:space="preserve"> </w:t>
      </w:r>
      <w:bookmarkStart w:id="202" w:name="ПредложениеНазвание_36"/>
      <w:bookmarkEnd w:id="202"/>
      <w:r>
        <w:rPr>
          <w:lang w:val="en-US"/>
        </w:rPr>
        <w:t xml:space="preserve"> </w:t>
      </w:r>
      <w:bookmarkStart w:id="203" w:name="Предложение_36"/>
      <w:bookmarkEnd w:id="203"/>
      <w:r>
        <w:rPr>
          <w:lang w:val="en-US"/>
        </w:rPr>
        <w:t xml:space="preserve"> </w:t>
      </w:r>
      <w:bookmarkStart w:id="204" w:name="Победитель_36"/>
      <w:bookmarkEnd w:id="204"/>
    </w:p>
    <w:p w14:paraId="35F9FFEF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5" w:name="ЛотНазвание_37"/>
      <w:bookmarkEnd w:id="205"/>
      <w:r>
        <w:rPr>
          <w:lang w:val="en-US"/>
        </w:rPr>
        <w:t xml:space="preserve"> </w:t>
      </w:r>
      <w:bookmarkStart w:id="206" w:name="Лот_37"/>
      <w:bookmarkEnd w:id="206"/>
      <w:r>
        <w:rPr>
          <w:lang w:val="en-US"/>
        </w:rPr>
        <w:t xml:space="preserve"> </w:t>
      </w:r>
      <w:bookmarkStart w:id="207" w:name="ПредложениеНазвание_37"/>
      <w:bookmarkEnd w:id="207"/>
      <w:r>
        <w:rPr>
          <w:lang w:val="en-US"/>
        </w:rPr>
        <w:t xml:space="preserve"> </w:t>
      </w:r>
      <w:bookmarkStart w:id="208" w:name="Предложение_37"/>
      <w:bookmarkEnd w:id="208"/>
      <w:r>
        <w:rPr>
          <w:lang w:val="en-US"/>
        </w:rPr>
        <w:t xml:space="preserve"> </w:t>
      </w:r>
      <w:bookmarkStart w:id="209" w:name="Победитель_37"/>
      <w:bookmarkEnd w:id="209"/>
    </w:p>
    <w:p w14:paraId="52DC3AC8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0" w:name="ЛотНазвание_38"/>
      <w:bookmarkEnd w:id="210"/>
      <w:r>
        <w:rPr>
          <w:lang w:val="en-US"/>
        </w:rPr>
        <w:t xml:space="preserve"> </w:t>
      </w:r>
      <w:bookmarkStart w:id="211" w:name="Лот_38"/>
      <w:bookmarkEnd w:id="211"/>
      <w:r>
        <w:rPr>
          <w:lang w:val="en-US"/>
        </w:rPr>
        <w:t xml:space="preserve"> </w:t>
      </w:r>
      <w:bookmarkStart w:id="212" w:name="ПредложениеНазвание_38"/>
      <w:bookmarkEnd w:id="212"/>
      <w:r>
        <w:rPr>
          <w:lang w:val="en-US"/>
        </w:rPr>
        <w:t xml:space="preserve"> </w:t>
      </w:r>
      <w:bookmarkStart w:id="213" w:name="Предложение_38"/>
      <w:bookmarkEnd w:id="213"/>
      <w:r>
        <w:rPr>
          <w:lang w:val="en-US"/>
        </w:rPr>
        <w:t xml:space="preserve"> </w:t>
      </w:r>
      <w:bookmarkStart w:id="214" w:name="Победитель_38"/>
      <w:bookmarkEnd w:id="214"/>
    </w:p>
    <w:p w14:paraId="65C7E505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5" w:name="ЛотНазвание_39"/>
      <w:bookmarkEnd w:id="215"/>
      <w:r>
        <w:rPr>
          <w:lang w:val="en-US"/>
        </w:rPr>
        <w:lastRenderedPageBreak/>
        <w:t xml:space="preserve"> </w:t>
      </w:r>
      <w:bookmarkStart w:id="216" w:name="Лот_39"/>
      <w:bookmarkEnd w:id="216"/>
      <w:r>
        <w:rPr>
          <w:lang w:val="en-US"/>
        </w:rPr>
        <w:t xml:space="preserve"> </w:t>
      </w:r>
      <w:bookmarkStart w:id="217" w:name="ПредложениеНазвание_39"/>
      <w:bookmarkEnd w:id="217"/>
      <w:r>
        <w:rPr>
          <w:lang w:val="en-US"/>
        </w:rPr>
        <w:t xml:space="preserve"> </w:t>
      </w:r>
      <w:bookmarkStart w:id="218" w:name="Предложение_39"/>
      <w:bookmarkEnd w:id="218"/>
      <w:r>
        <w:rPr>
          <w:lang w:val="en-US"/>
        </w:rPr>
        <w:t xml:space="preserve"> </w:t>
      </w:r>
      <w:bookmarkStart w:id="219" w:name="Победитель_39"/>
      <w:bookmarkEnd w:id="219"/>
    </w:p>
    <w:p w14:paraId="40A9CCE7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0" w:name="ЛотНазвание_40"/>
      <w:bookmarkEnd w:id="220"/>
      <w:r>
        <w:rPr>
          <w:lang w:val="en-US"/>
        </w:rPr>
        <w:t xml:space="preserve"> </w:t>
      </w:r>
      <w:bookmarkStart w:id="221" w:name="Лот_40"/>
      <w:bookmarkEnd w:id="221"/>
      <w:r>
        <w:rPr>
          <w:lang w:val="en-US"/>
        </w:rPr>
        <w:t xml:space="preserve"> </w:t>
      </w:r>
      <w:bookmarkStart w:id="222" w:name="ПредложениеНазвание_40"/>
      <w:bookmarkEnd w:id="222"/>
      <w:r>
        <w:rPr>
          <w:lang w:val="en-US"/>
        </w:rPr>
        <w:t xml:space="preserve"> </w:t>
      </w:r>
      <w:bookmarkStart w:id="223" w:name="Предложение_40"/>
      <w:bookmarkEnd w:id="223"/>
      <w:r>
        <w:rPr>
          <w:lang w:val="en-US"/>
        </w:rPr>
        <w:t xml:space="preserve"> </w:t>
      </w:r>
      <w:bookmarkStart w:id="224" w:name="Победитель_40"/>
      <w:bookmarkEnd w:id="224"/>
    </w:p>
    <w:p w14:paraId="4D269CD3" w14:textId="77777777"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5" w:name="ЛотНазвание_41"/>
      <w:bookmarkEnd w:id="225"/>
      <w:r>
        <w:rPr>
          <w:lang w:val="en-US"/>
        </w:rPr>
        <w:t xml:space="preserve"> </w:t>
      </w:r>
      <w:bookmarkStart w:id="226" w:name="Лот_41"/>
      <w:bookmarkEnd w:id="226"/>
      <w:r>
        <w:rPr>
          <w:lang w:val="en-US"/>
        </w:rPr>
        <w:t xml:space="preserve"> </w:t>
      </w:r>
      <w:bookmarkStart w:id="227" w:name="ПредложениеНазвание_41"/>
      <w:bookmarkEnd w:id="227"/>
      <w:r>
        <w:rPr>
          <w:lang w:val="en-US"/>
        </w:rPr>
        <w:t xml:space="preserve"> </w:t>
      </w:r>
      <w:bookmarkStart w:id="228" w:name="Предложение_41"/>
      <w:bookmarkEnd w:id="228"/>
      <w:r>
        <w:rPr>
          <w:lang w:val="en-US"/>
        </w:rPr>
        <w:t xml:space="preserve"> </w:t>
      </w:r>
      <w:bookmarkStart w:id="229" w:name="Победитель_41"/>
      <w:bookmarkEnd w:id="229"/>
    </w:p>
    <w:p w14:paraId="5D5B1B80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0" w:name="ЛотНазвание_42"/>
      <w:bookmarkEnd w:id="230"/>
      <w:r>
        <w:rPr>
          <w:lang w:val="en-US"/>
        </w:rPr>
        <w:t xml:space="preserve"> </w:t>
      </w:r>
      <w:bookmarkStart w:id="231" w:name="Лот_42"/>
      <w:bookmarkEnd w:id="231"/>
      <w:r>
        <w:rPr>
          <w:lang w:val="en-US"/>
        </w:rPr>
        <w:t xml:space="preserve"> </w:t>
      </w:r>
      <w:bookmarkStart w:id="232" w:name="ПредложениеНазвание_42"/>
      <w:bookmarkEnd w:id="232"/>
      <w:r>
        <w:rPr>
          <w:lang w:val="en-US"/>
        </w:rPr>
        <w:t xml:space="preserve"> </w:t>
      </w:r>
      <w:bookmarkStart w:id="233" w:name="Предложение_42"/>
      <w:bookmarkEnd w:id="233"/>
      <w:r>
        <w:rPr>
          <w:lang w:val="en-US"/>
        </w:rPr>
        <w:t xml:space="preserve"> </w:t>
      </w:r>
      <w:bookmarkStart w:id="234" w:name="Победитель_42"/>
      <w:bookmarkEnd w:id="234"/>
    </w:p>
    <w:p w14:paraId="0B3AD6F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5" w:name="ЛотНазвание_43"/>
      <w:bookmarkEnd w:id="235"/>
      <w:r>
        <w:rPr>
          <w:lang w:val="en-US"/>
        </w:rPr>
        <w:t xml:space="preserve"> </w:t>
      </w:r>
      <w:bookmarkStart w:id="236" w:name="Лот_43"/>
      <w:bookmarkEnd w:id="236"/>
      <w:r>
        <w:rPr>
          <w:lang w:val="en-US"/>
        </w:rPr>
        <w:t xml:space="preserve"> </w:t>
      </w:r>
      <w:bookmarkStart w:id="237" w:name="ПредложениеНазвание_43"/>
      <w:bookmarkEnd w:id="237"/>
      <w:r>
        <w:rPr>
          <w:lang w:val="en-US"/>
        </w:rPr>
        <w:t xml:space="preserve"> </w:t>
      </w:r>
      <w:bookmarkStart w:id="238" w:name="Предложение_43"/>
      <w:bookmarkEnd w:id="238"/>
      <w:r>
        <w:rPr>
          <w:lang w:val="en-US"/>
        </w:rPr>
        <w:t xml:space="preserve"> </w:t>
      </w:r>
      <w:bookmarkStart w:id="239" w:name="Победитель_43"/>
      <w:bookmarkEnd w:id="239"/>
    </w:p>
    <w:p w14:paraId="6B5596EC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0" w:name="ЛотНазвание_44"/>
      <w:bookmarkEnd w:id="240"/>
      <w:r>
        <w:rPr>
          <w:lang w:val="en-US"/>
        </w:rPr>
        <w:t xml:space="preserve"> </w:t>
      </w:r>
      <w:bookmarkStart w:id="241" w:name="Лот_44"/>
      <w:bookmarkEnd w:id="241"/>
      <w:r>
        <w:rPr>
          <w:lang w:val="en-US"/>
        </w:rPr>
        <w:t xml:space="preserve"> </w:t>
      </w:r>
      <w:bookmarkStart w:id="242" w:name="ПредложениеНазвание_44"/>
      <w:bookmarkEnd w:id="242"/>
      <w:r>
        <w:rPr>
          <w:lang w:val="en-US"/>
        </w:rPr>
        <w:t xml:space="preserve"> </w:t>
      </w:r>
      <w:bookmarkStart w:id="243" w:name="Предложение_44"/>
      <w:bookmarkEnd w:id="243"/>
      <w:r>
        <w:rPr>
          <w:lang w:val="en-US"/>
        </w:rPr>
        <w:t xml:space="preserve"> </w:t>
      </w:r>
      <w:bookmarkStart w:id="244" w:name="Победитель_44"/>
      <w:bookmarkEnd w:id="244"/>
    </w:p>
    <w:p w14:paraId="4D8BC9BB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5" w:name="ЛотНазвание_45"/>
      <w:bookmarkEnd w:id="245"/>
      <w:r>
        <w:rPr>
          <w:lang w:val="en-US"/>
        </w:rPr>
        <w:t xml:space="preserve"> </w:t>
      </w:r>
      <w:bookmarkStart w:id="246" w:name="Лот_45"/>
      <w:bookmarkEnd w:id="246"/>
      <w:r>
        <w:rPr>
          <w:lang w:val="en-US"/>
        </w:rPr>
        <w:t xml:space="preserve"> </w:t>
      </w:r>
      <w:bookmarkStart w:id="247" w:name="ПредложениеНазвание_45"/>
      <w:bookmarkEnd w:id="247"/>
      <w:r>
        <w:rPr>
          <w:lang w:val="en-US"/>
        </w:rPr>
        <w:t xml:space="preserve"> </w:t>
      </w:r>
      <w:bookmarkStart w:id="248" w:name="Предложение_45"/>
      <w:bookmarkEnd w:id="248"/>
      <w:r>
        <w:rPr>
          <w:lang w:val="en-US"/>
        </w:rPr>
        <w:t xml:space="preserve"> </w:t>
      </w:r>
      <w:bookmarkStart w:id="249" w:name="Победитель_45"/>
      <w:bookmarkEnd w:id="249"/>
    </w:p>
    <w:p w14:paraId="06C6D74A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0" w:name="ЛотНазвание_46"/>
      <w:bookmarkEnd w:id="250"/>
      <w:r>
        <w:rPr>
          <w:lang w:val="en-US"/>
        </w:rPr>
        <w:t xml:space="preserve"> </w:t>
      </w:r>
      <w:bookmarkStart w:id="251" w:name="Лот_46"/>
      <w:bookmarkEnd w:id="251"/>
      <w:r>
        <w:rPr>
          <w:lang w:val="en-US"/>
        </w:rPr>
        <w:t xml:space="preserve"> </w:t>
      </w:r>
      <w:bookmarkStart w:id="252" w:name="ПредложениеНазвание_46"/>
      <w:bookmarkEnd w:id="252"/>
      <w:r>
        <w:rPr>
          <w:lang w:val="en-US"/>
        </w:rPr>
        <w:t xml:space="preserve"> </w:t>
      </w:r>
      <w:bookmarkStart w:id="253" w:name="Предложение_46"/>
      <w:bookmarkEnd w:id="253"/>
      <w:r>
        <w:rPr>
          <w:lang w:val="en-US"/>
        </w:rPr>
        <w:t xml:space="preserve"> </w:t>
      </w:r>
      <w:bookmarkStart w:id="254" w:name="Победитель_46"/>
      <w:bookmarkEnd w:id="254"/>
    </w:p>
    <w:p w14:paraId="153DE8E2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5" w:name="ЛотНазвание_47"/>
      <w:bookmarkEnd w:id="255"/>
      <w:r>
        <w:rPr>
          <w:lang w:val="en-US"/>
        </w:rPr>
        <w:t xml:space="preserve"> </w:t>
      </w:r>
      <w:bookmarkStart w:id="256" w:name="Лот_47"/>
      <w:bookmarkEnd w:id="256"/>
      <w:r>
        <w:rPr>
          <w:lang w:val="en-US"/>
        </w:rPr>
        <w:t xml:space="preserve"> </w:t>
      </w:r>
      <w:bookmarkStart w:id="257" w:name="ПредложениеНазвание_47"/>
      <w:bookmarkEnd w:id="257"/>
      <w:r>
        <w:rPr>
          <w:lang w:val="en-US"/>
        </w:rPr>
        <w:t xml:space="preserve"> </w:t>
      </w:r>
      <w:bookmarkStart w:id="258" w:name="Предложение_47"/>
      <w:bookmarkEnd w:id="258"/>
      <w:r>
        <w:rPr>
          <w:lang w:val="en-US"/>
        </w:rPr>
        <w:t xml:space="preserve"> </w:t>
      </w:r>
      <w:bookmarkStart w:id="259" w:name="Победитель_47"/>
      <w:bookmarkEnd w:id="259"/>
    </w:p>
    <w:p w14:paraId="031BE605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0" w:name="ЛотНазвание_48"/>
      <w:bookmarkEnd w:id="260"/>
      <w:r>
        <w:rPr>
          <w:lang w:val="en-US"/>
        </w:rPr>
        <w:t xml:space="preserve"> </w:t>
      </w:r>
      <w:bookmarkStart w:id="261" w:name="Лот_48"/>
      <w:bookmarkEnd w:id="261"/>
      <w:r>
        <w:rPr>
          <w:lang w:val="en-US"/>
        </w:rPr>
        <w:t xml:space="preserve"> </w:t>
      </w:r>
      <w:bookmarkStart w:id="262" w:name="ПредложениеНазвание_48"/>
      <w:bookmarkEnd w:id="262"/>
      <w:r>
        <w:rPr>
          <w:lang w:val="en-US"/>
        </w:rPr>
        <w:t xml:space="preserve"> </w:t>
      </w:r>
      <w:bookmarkStart w:id="263" w:name="Предложение_48"/>
      <w:bookmarkEnd w:id="263"/>
      <w:r>
        <w:rPr>
          <w:lang w:val="en-US"/>
        </w:rPr>
        <w:t xml:space="preserve"> </w:t>
      </w:r>
      <w:bookmarkStart w:id="264" w:name="Победитель_48"/>
      <w:bookmarkEnd w:id="264"/>
    </w:p>
    <w:p w14:paraId="6053FEF8" w14:textId="77777777"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5" w:name="ЛотНазвание_49"/>
      <w:bookmarkEnd w:id="265"/>
      <w:r>
        <w:rPr>
          <w:lang w:val="en-US"/>
        </w:rPr>
        <w:t xml:space="preserve"> </w:t>
      </w:r>
      <w:bookmarkStart w:id="266" w:name="Лот_49"/>
      <w:bookmarkEnd w:id="266"/>
      <w:r>
        <w:rPr>
          <w:lang w:val="en-US"/>
        </w:rPr>
        <w:t xml:space="preserve"> </w:t>
      </w:r>
      <w:bookmarkStart w:id="267" w:name="ПредложениеНазвание_49"/>
      <w:bookmarkEnd w:id="267"/>
      <w:r>
        <w:rPr>
          <w:lang w:val="en-US"/>
        </w:rPr>
        <w:t xml:space="preserve"> </w:t>
      </w:r>
      <w:bookmarkStart w:id="268" w:name="Предложение_49"/>
      <w:bookmarkEnd w:id="268"/>
      <w:r>
        <w:rPr>
          <w:lang w:val="en-US"/>
        </w:rPr>
        <w:t xml:space="preserve"> </w:t>
      </w:r>
      <w:bookmarkStart w:id="269" w:name="Победитель_49"/>
      <w:bookmarkEnd w:id="269"/>
    </w:p>
    <w:p w14:paraId="11694FEF" w14:textId="77777777"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0" w:name="ЛотНазвание_50"/>
      <w:bookmarkEnd w:id="270"/>
      <w:r>
        <w:rPr>
          <w:lang w:val="en-US"/>
        </w:rPr>
        <w:t xml:space="preserve"> </w:t>
      </w:r>
      <w:bookmarkStart w:id="271" w:name="Лот_50"/>
      <w:bookmarkEnd w:id="271"/>
      <w:r>
        <w:rPr>
          <w:lang w:val="en-US"/>
        </w:rPr>
        <w:t xml:space="preserve"> </w:t>
      </w:r>
      <w:bookmarkStart w:id="272" w:name="ПредложениеНазвание_50"/>
      <w:bookmarkEnd w:id="272"/>
      <w:r>
        <w:rPr>
          <w:lang w:val="en-US"/>
        </w:rPr>
        <w:t xml:space="preserve"> </w:t>
      </w:r>
      <w:bookmarkStart w:id="273" w:name="Предложение_50"/>
      <w:bookmarkEnd w:id="273"/>
      <w:r>
        <w:rPr>
          <w:lang w:val="en-US"/>
        </w:rPr>
        <w:t xml:space="preserve"> </w:t>
      </w:r>
      <w:bookmarkStart w:id="274" w:name="Победитель_50"/>
      <w:bookmarkEnd w:id="274"/>
    </w:p>
    <w:p w14:paraId="102C3428" w14:textId="77777777"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14:paraId="0AD99C14" w14:textId="77777777"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14:paraId="594571EC" w14:textId="77777777"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14:paraId="58304F96" w14:textId="77777777"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14:paraId="506A1A10" w14:textId="77777777"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14:paraId="1176B939" w14:textId="77777777" w:rsidR="00EB4646" w:rsidRPr="00BE0A9B" w:rsidRDefault="00EB4646" w:rsidP="00EB4646">
      <w:pPr>
        <w:rPr>
          <w:sz w:val="24"/>
          <w:szCs w:val="24"/>
        </w:rPr>
      </w:pPr>
      <w:bookmarkStart w:id="275" w:name="ПодтверждениеПодпись"/>
      <w:bookmarkEnd w:id="2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B4813"/>
    <w:rsid w:val="00183E1F"/>
    <w:rsid w:val="002302D6"/>
    <w:rsid w:val="00237335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8F1AF3"/>
  <w15:docId w15:val="{92EBE5D1-812C-41BE-BC3A-B92E371474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0DDA29-8439-4AD2-8ADE-EDFAD58CF0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796</Words>
  <Characters>4541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2024-10-07T06:41:00Z</dcterms:created>
  <dcterms:modified xsi:type="dcterms:W3CDTF">2024-10-07T06:41:00Z</dcterms:modified>
</cp:coreProperties>
</file>