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B47" w:rsidRPr="00861EF5" w:rsidRDefault="00094B47" w:rsidP="00861EF5">
      <w:pPr>
        <w:pStyle w:val="1"/>
        <w:jc w:val="center"/>
        <w:divId w:val="1706905466"/>
        <w:rPr>
          <w:sz w:val="22"/>
        </w:rPr>
      </w:pPr>
      <w:r w:rsidRPr="00861EF5">
        <w:rPr>
          <w:sz w:val="22"/>
        </w:rPr>
        <w:t>ДОГОВОР О ЗАДАТКЕ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094B47" w:rsidRPr="00861EF5">
        <w:trPr>
          <w:divId w:val="1706905466"/>
          <w:tblCellSpacing w:w="15" w:type="dxa"/>
        </w:trPr>
        <w:tc>
          <w:tcPr>
            <w:tcW w:w="2500" w:type="pct"/>
            <w:vAlign w:val="center"/>
            <w:hideMark/>
          </w:tcPr>
          <w:p w:rsidR="00094B47" w:rsidRPr="00861EF5" w:rsidRDefault="00861EF5">
            <w:pPr>
              <w:rPr>
                <w:sz w:val="20"/>
                <w:szCs w:val="20"/>
              </w:rPr>
            </w:pPr>
            <w:r w:rsidRPr="00861EF5">
              <w:rPr>
                <w:sz w:val="20"/>
                <w:szCs w:val="20"/>
              </w:rPr>
              <w:t xml:space="preserve">г. </w:t>
            </w:r>
            <w:r w:rsidR="00094B47" w:rsidRPr="00861EF5">
              <w:rPr>
                <w:sz w:val="20"/>
                <w:szCs w:val="20"/>
              </w:rPr>
              <w:t>Екатеринбург</w:t>
            </w:r>
          </w:p>
        </w:tc>
        <w:tc>
          <w:tcPr>
            <w:tcW w:w="2500" w:type="pct"/>
            <w:vAlign w:val="center"/>
            <w:hideMark/>
          </w:tcPr>
          <w:p w:rsidR="00094B47" w:rsidRPr="00861EF5" w:rsidRDefault="00861EF5">
            <w:pPr>
              <w:jc w:val="right"/>
              <w:rPr>
                <w:sz w:val="20"/>
                <w:szCs w:val="20"/>
              </w:rPr>
            </w:pPr>
            <w:r w:rsidRPr="00861EF5">
              <w:rPr>
                <w:sz w:val="20"/>
                <w:szCs w:val="20"/>
              </w:rPr>
              <w:t>«__» ________ 20__ г.</w:t>
            </w:r>
          </w:p>
        </w:tc>
      </w:tr>
    </w:tbl>
    <w:p w:rsidR="00861EF5" w:rsidRPr="00861EF5" w:rsidRDefault="00861EF5">
      <w:pPr>
        <w:pStyle w:val="a3"/>
        <w:divId w:val="1706905466"/>
        <w:rPr>
          <w:sz w:val="20"/>
          <w:szCs w:val="20"/>
        </w:rPr>
      </w:pPr>
    </w:p>
    <w:p w:rsidR="00094B47" w:rsidRPr="00861EF5" w:rsidRDefault="00861EF5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ab/>
      </w:r>
      <w:proofErr w:type="spellStart"/>
      <w:r w:rsidRPr="00861EF5">
        <w:rPr>
          <w:sz w:val="20"/>
          <w:szCs w:val="20"/>
        </w:rPr>
        <w:t>И.о</w:t>
      </w:r>
      <w:proofErr w:type="spellEnd"/>
      <w:r w:rsidRPr="00861EF5">
        <w:rPr>
          <w:sz w:val="20"/>
          <w:szCs w:val="20"/>
        </w:rPr>
        <w:t>. к</w:t>
      </w:r>
      <w:r w:rsidR="00094B47" w:rsidRPr="00861EF5">
        <w:rPr>
          <w:sz w:val="20"/>
          <w:szCs w:val="20"/>
        </w:rPr>
        <w:t>онкурсн</w:t>
      </w:r>
      <w:r w:rsidRPr="00861EF5">
        <w:rPr>
          <w:sz w:val="20"/>
          <w:szCs w:val="20"/>
        </w:rPr>
        <w:t>ого управляющего</w:t>
      </w:r>
      <w:r w:rsidR="00094B47" w:rsidRPr="00861EF5">
        <w:rPr>
          <w:sz w:val="20"/>
          <w:szCs w:val="20"/>
        </w:rPr>
        <w:t xml:space="preserve"> ООО </w:t>
      </w:r>
      <w:r w:rsidRPr="00861EF5">
        <w:rPr>
          <w:sz w:val="20"/>
          <w:szCs w:val="20"/>
        </w:rPr>
        <w:t>«</w:t>
      </w:r>
      <w:r w:rsidR="00094B47" w:rsidRPr="00861EF5">
        <w:rPr>
          <w:sz w:val="20"/>
          <w:szCs w:val="20"/>
        </w:rPr>
        <w:t>АРТЕВЕРДЕ</w:t>
      </w:r>
      <w:r w:rsidRPr="00861EF5">
        <w:rPr>
          <w:sz w:val="20"/>
          <w:szCs w:val="20"/>
        </w:rPr>
        <w:t>»</w:t>
      </w:r>
      <w:r w:rsidR="00094B47" w:rsidRPr="00861EF5">
        <w:rPr>
          <w:sz w:val="20"/>
          <w:szCs w:val="20"/>
        </w:rPr>
        <w:t xml:space="preserve"> (ОГРН 1169658121380, ИНН 6685121117</w:t>
      </w:r>
      <w:r w:rsidRPr="00861EF5">
        <w:rPr>
          <w:sz w:val="20"/>
          <w:szCs w:val="20"/>
        </w:rPr>
        <w:t xml:space="preserve">) </w:t>
      </w:r>
      <w:r w:rsidR="00094B47" w:rsidRPr="00861EF5">
        <w:rPr>
          <w:sz w:val="20"/>
          <w:szCs w:val="20"/>
        </w:rPr>
        <w:t xml:space="preserve">Никифоров Дмитрий Вячеславович, именуемый в дальнейшем </w:t>
      </w:r>
      <w:r w:rsidRPr="00861EF5">
        <w:rPr>
          <w:sz w:val="20"/>
          <w:szCs w:val="20"/>
        </w:rPr>
        <w:t>«</w:t>
      </w:r>
      <w:r w:rsidR="00094B47" w:rsidRPr="00861EF5">
        <w:rPr>
          <w:sz w:val="20"/>
          <w:szCs w:val="20"/>
        </w:rPr>
        <w:t>Организатор торгов</w:t>
      </w:r>
      <w:r w:rsidRPr="00861EF5">
        <w:rPr>
          <w:sz w:val="20"/>
          <w:szCs w:val="20"/>
        </w:rPr>
        <w:t>»</w:t>
      </w:r>
      <w:r w:rsidR="00094B47" w:rsidRPr="00861EF5">
        <w:rPr>
          <w:sz w:val="20"/>
          <w:szCs w:val="20"/>
        </w:rPr>
        <w:t>, действующий на основании решения АС Свердловской области от 24.04.2023 по делу № А60-39509/2022, с одной стороны, и ____________________________________________________, именуемое (-</w:t>
      </w:r>
      <w:proofErr w:type="spellStart"/>
      <w:r w:rsidR="00094B47" w:rsidRPr="00861EF5">
        <w:rPr>
          <w:sz w:val="20"/>
          <w:szCs w:val="20"/>
        </w:rPr>
        <w:t>ый</w:t>
      </w:r>
      <w:proofErr w:type="spellEnd"/>
      <w:r w:rsidR="00094B47" w:rsidRPr="00861EF5">
        <w:rPr>
          <w:sz w:val="20"/>
          <w:szCs w:val="20"/>
        </w:rPr>
        <w:t>, -</w:t>
      </w:r>
      <w:proofErr w:type="spellStart"/>
      <w:r w:rsidR="00094B47" w:rsidRPr="00861EF5">
        <w:rPr>
          <w:sz w:val="20"/>
          <w:szCs w:val="20"/>
        </w:rPr>
        <w:t>ая</w:t>
      </w:r>
      <w:proofErr w:type="spellEnd"/>
      <w:r w:rsidR="00094B47" w:rsidRPr="00861EF5">
        <w:rPr>
          <w:sz w:val="20"/>
          <w:szCs w:val="20"/>
        </w:rPr>
        <w:t xml:space="preserve">) в дальнейшем </w:t>
      </w:r>
      <w:r w:rsidRPr="00861EF5">
        <w:rPr>
          <w:sz w:val="20"/>
          <w:szCs w:val="20"/>
        </w:rPr>
        <w:t>«</w:t>
      </w:r>
      <w:r w:rsidR="00094B47" w:rsidRPr="00861EF5">
        <w:rPr>
          <w:sz w:val="20"/>
          <w:szCs w:val="20"/>
        </w:rPr>
        <w:t>Заявитель</w:t>
      </w:r>
      <w:r w:rsidRPr="00861EF5">
        <w:rPr>
          <w:sz w:val="20"/>
          <w:szCs w:val="20"/>
        </w:rPr>
        <w:t>»</w:t>
      </w:r>
      <w:r w:rsidR="00094B47" w:rsidRPr="00861EF5">
        <w:rPr>
          <w:sz w:val="20"/>
          <w:szCs w:val="20"/>
        </w:rPr>
        <w:t>, с другой стороны, заключили настоящий договор о нижеследующем:</w:t>
      </w:r>
    </w:p>
    <w:p w:rsidR="00094B47" w:rsidRPr="00861EF5" w:rsidRDefault="00094B47" w:rsidP="00861EF5">
      <w:pPr>
        <w:pStyle w:val="2"/>
        <w:jc w:val="center"/>
        <w:divId w:val="1706905466"/>
        <w:rPr>
          <w:sz w:val="22"/>
        </w:rPr>
      </w:pPr>
      <w:r w:rsidRPr="00861EF5">
        <w:rPr>
          <w:sz w:val="22"/>
        </w:rPr>
        <w:t>1. Предмет договора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 xml:space="preserve">1.1. В соответствии с условиями настоящего Договора Заявитель для участия в торгах по продаже имущества ООО </w:t>
      </w:r>
      <w:r w:rsidR="00861EF5" w:rsidRPr="00861EF5">
        <w:rPr>
          <w:sz w:val="20"/>
          <w:szCs w:val="20"/>
        </w:rPr>
        <w:t>«</w:t>
      </w:r>
      <w:r w:rsidRPr="00861EF5">
        <w:rPr>
          <w:sz w:val="20"/>
          <w:szCs w:val="20"/>
        </w:rPr>
        <w:t>АРТЕВЕРДЕ</w:t>
      </w:r>
      <w:r w:rsidR="00861EF5" w:rsidRPr="00861EF5">
        <w:rPr>
          <w:sz w:val="20"/>
          <w:szCs w:val="20"/>
        </w:rPr>
        <w:t>»</w:t>
      </w:r>
      <w:r w:rsidRPr="00861EF5">
        <w:rPr>
          <w:sz w:val="20"/>
          <w:szCs w:val="20"/>
        </w:rPr>
        <w:t xml:space="preserve"> по лоту № __: ________________________ (далее по тексту – Предмет торгов), проводимых на электронной торговой площадке ООО </w:t>
      </w:r>
      <w:r w:rsidR="00861EF5" w:rsidRPr="00861EF5">
        <w:rPr>
          <w:sz w:val="20"/>
          <w:szCs w:val="20"/>
        </w:rPr>
        <w:t>«</w:t>
      </w:r>
      <w:r w:rsidRPr="00861EF5">
        <w:rPr>
          <w:sz w:val="20"/>
          <w:szCs w:val="20"/>
        </w:rPr>
        <w:t>Евразийская торговая площадка</w:t>
      </w:r>
      <w:r w:rsidR="00861EF5" w:rsidRPr="00861EF5">
        <w:rPr>
          <w:sz w:val="20"/>
          <w:szCs w:val="20"/>
        </w:rPr>
        <w:t>»</w:t>
      </w:r>
      <w:r w:rsidRPr="00861EF5">
        <w:rPr>
          <w:sz w:val="20"/>
          <w:szCs w:val="20"/>
        </w:rPr>
        <w:t xml:space="preserve">, размещенной на сайте eurtp.ru/ в сети Интернет, перечисляет задаток в сумме _______ руб. </w:t>
      </w:r>
      <w:bookmarkStart w:id="0" w:name="_GoBack"/>
      <w:bookmarkEnd w:id="0"/>
      <w:r w:rsidRPr="00861EF5">
        <w:rPr>
          <w:sz w:val="20"/>
          <w:szCs w:val="20"/>
        </w:rPr>
        <w:t>в порядке, установленном настоящим Договором.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 xml:space="preserve">1.2. 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1.3. 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 xml:space="preserve">1.4. 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1.5. 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094B47" w:rsidRPr="00861EF5" w:rsidRDefault="00094B47" w:rsidP="00861EF5">
      <w:pPr>
        <w:pStyle w:val="2"/>
        <w:jc w:val="center"/>
        <w:divId w:val="1706905466"/>
        <w:rPr>
          <w:sz w:val="22"/>
        </w:rPr>
      </w:pPr>
      <w:r w:rsidRPr="00861EF5">
        <w:rPr>
          <w:sz w:val="22"/>
        </w:rPr>
        <w:t>2. Порядок внесения задатка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 xml:space="preserve">2.1. Задаток должен быть внесен Заявителем на расчетный счет Организатора торгов, указанный </w:t>
      </w:r>
      <w:r w:rsidR="00861EF5" w:rsidRPr="00861EF5">
        <w:rPr>
          <w:sz w:val="20"/>
          <w:szCs w:val="20"/>
        </w:rPr>
        <w:t>в разделе 4 настоящего договора.</w:t>
      </w:r>
      <w:r w:rsidRPr="00861EF5">
        <w:rPr>
          <w:sz w:val="20"/>
          <w:szCs w:val="20"/>
        </w:rPr>
        <w:t xml:space="preserve"> </w:t>
      </w:r>
      <w:r w:rsidR="00861EF5" w:rsidRPr="00861EF5">
        <w:rPr>
          <w:sz w:val="20"/>
          <w:szCs w:val="20"/>
        </w:rPr>
        <w:t>Срок внесения задатка –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  <w:r w:rsidRPr="00861EF5">
        <w:rPr>
          <w:sz w:val="20"/>
          <w:szCs w:val="20"/>
        </w:rPr>
        <w:t xml:space="preserve"> В назначении платежа необходимо указать: </w:t>
      </w:r>
      <w:r w:rsidR="00861EF5" w:rsidRPr="00861EF5">
        <w:rPr>
          <w:sz w:val="20"/>
          <w:szCs w:val="20"/>
        </w:rPr>
        <w:t>«</w:t>
      </w:r>
      <w:r w:rsidRPr="00861EF5">
        <w:rPr>
          <w:sz w:val="20"/>
          <w:szCs w:val="20"/>
        </w:rPr>
        <w:t xml:space="preserve">Задаток для участия в торгах по продаже имущества ООО </w:t>
      </w:r>
      <w:r w:rsidR="00861EF5" w:rsidRPr="00861EF5">
        <w:rPr>
          <w:sz w:val="20"/>
          <w:szCs w:val="20"/>
        </w:rPr>
        <w:t>«</w:t>
      </w:r>
      <w:r w:rsidRPr="00861EF5">
        <w:rPr>
          <w:sz w:val="20"/>
          <w:szCs w:val="20"/>
        </w:rPr>
        <w:t>АРТЕВЕРДЕ</w:t>
      </w:r>
      <w:r w:rsidR="00861EF5" w:rsidRPr="00861EF5">
        <w:rPr>
          <w:sz w:val="20"/>
          <w:szCs w:val="20"/>
        </w:rPr>
        <w:t>»</w:t>
      </w:r>
      <w:r w:rsidRPr="00861EF5">
        <w:rPr>
          <w:sz w:val="20"/>
          <w:szCs w:val="20"/>
        </w:rPr>
        <w:t xml:space="preserve">, проводимых на ЭТП ООО </w:t>
      </w:r>
      <w:r w:rsidR="00861EF5" w:rsidRPr="00861EF5">
        <w:rPr>
          <w:sz w:val="20"/>
          <w:szCs w:val="20"/>
        </w:rPr>
        <w:t>«</w:t>
      </w:r>
      <w:r w:rsidRPr="00861EF5">
        <w:rPr>
          <w:sz w:val="20"/>
          <w:szCs w:val="20"/>
        </w:rPr>
        <w:t>Евразийская торговая площадка</w:t>
      </w:r>
      <w:r w:rsidR="00861EF5" w:rsidRPr="00861EF5">
        <w:rPr>
          <w:sz w:val="20"/>
          <w:szCs w:val="20"/>
        </w:rPr>
        <w:t>»</w:t>
      </w:r>
      <w:r w:rsidRPr="00861EF5">
        <w:rPr>
          <w:sz w:val="20"/>
          <w:szCs w:val="20"/>
        </w:rPr>
        <w:t>, лот № __</w:t>
      </w:r>
      <w:r w:rsidR="00861EF5" w:rsidRPr="00861EF5">
        <w:rPr>
          <w:sz w:val="20"/>
          <w:szCs w:val="20"/>
        </w:rPr>
        <w:t>»</w:t>
      </w:r>
      <w:r w:rsidRPr="00861EF5">
        <w:rPr>
          <w:sz w:val="20"/>
          <w:szCs w:val="20"/>
        </w:rPr>
        <w:t>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2.2. 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2.3. 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 1.5. настоящего договора.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2.4. На денежные средства, перечисленные в соответствии с настоящим договором, проценты не начисляются.</w:t>
      </w:r>
    </w:p>
    <w:p w:rsidR="00094B47" w:rsidRPr="00861EF5" w:rsidRDefault="00094B47" w:rsidP="00861EF5">
      <w:pPr>
        <w:pStyle w:val="2"/>
        <w:jc w:val="center"/>
        <w:divId w:val="1706905466"/>
        <w:rPr>
          <w:sz w:val="22"/>
        </w:rPr>
      </w:pPr>
      <w:r w:rsidRPr="00861EF5">
        <w:rPr>
          <w:sz w:val="22"/>
        </w:rPr>
        <w:t>3. Заключительные положения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3.1. 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рассматривает АС Свердловской области.</w:t>
      </w:r>
    </w:p>
    <w:p w:rsidR="00094B47" w:rsidRPr="00861EF5" w:rsidRDefault="00094B47">
      <w:pPr>
        <w:pStyle w:val="a3"/>
        <w:divId w:val="1706905466"/>
        <w:rPr>
          <w:sz w:val="20"/>
          <w:szCs w:val="20"/>
        </w:rPr>
      </w:pPr>
      <w:r w:rsidRPr="00861EF5">
        <w:rPr>
          <w:sz w:val="20"/>
          <w:szCs w:val="20"/>
        </w:rPr>
        <w:t>3.2. 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094B47" w:rsidRPr="00861EF5" w:rsidRDefault="00094B47" w:rsidP="00861EF5">
      <w:pPr>
        <w:pStyle w:val="2"/>
        <w:jc w:val="center"/>
        <w:divId w:val="1706905466"/>
        <w:rPr>
          <w:sz w:val="22"/>
        </w:rPr>
      </w:pPr>
      <w:r w:rsidRPr="00861EF5">
        <w:rPr>
          <w:sz w:val="22"/>
        </w:rPr>
        <w:t>4. Реквизиты сторон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2"/>
        <w:gridCol w:w="4723"/>
      </w:tblGrid>
      <w:tr w:rsidR="00861EF5" w:rsidRPr="00861EF5">
        <w:trPr>
          <w:divId w:val="1706905466"/>
          <w:tblCellSpacing w:w="15" w:type="dxa"/>
        </w:trPr>
        <w:tc>
          <w:tcPr>
            <w:tcW w:w="2500" w:type="pct"/>
            <w:vAlign w:val="center"/>
            <w:hideMark/>
          </w:tcPr>
          <w:p w:rsidR="00094B47" w:rsidRPr="00861EF5" w:rsidRDefault="00094B47">
            <w:pPr>
              <w:rPr>
                <w:sz w:val="20"/>
                <w:szCs w:val="20"/>
              </w:rPr>
            </w:pPr>
            <w:r w:rsidRPr="00861EF5">
              <w:rPr>
                <w:b/>
                <w:bCs/>
                <w:sz w:val="20"/>
                <w:szCs w:val="20"/>
              </w:rPr>
              <w:t>Организатор торгов</w:t>
            </w:r>
          </w:p>
        </w:tc>
        <w:tc>
          <w:tcPr>
            <w:tcW w:w="2500" w:type="pct"/>
            <w:vAlign w:val="center"/>
            <w:hideMark/>
          </w:tcPr>
          <w:p w:rsidR="00094B47" w:rsidRPr="00861EF5" w:rsidRDefault="00094B47">
            <w:pPr>
              <w:rPr>
                <w:sz w:val="20"/>
                <w:szCs w:val="20"/>
              </w:rPr>
            </w:pPr>
            <w:r w:rsidRPr="00861EF5">
              <w:rPr>
                <w:b/>
                <w:bCs/>
                <w:sz w:val="20"/>
                <w:szCs w:val="20"/>
              </w:rPr>
              <w:t>Заявитель</w:t>
            </w:r>
          </w:p>
        </w:tc>
      </w:tr>
      <w:tr w:rsidR="00094B47" w:rsidRPr="00861EF5">
        <w:trPr>
          <w:divId w:val="1706905466"/>
          <w:tblCellSpacing w:w="15" w:type="dxa"/>
        </w:trPr>
        <w:tc>
          <w:tcPr>
            <w:tcW w:w="2500" w:type="pct"/>
            <w:vAlign w:val="center"/>
            <w:hideMark/>
          </w:tcPr>
          <w:p w:rsidR="00094B47" w:rsidRPr="00861EF5" w:rsidRDefault="00861EF5" w:rsidP="00861EF5">
            <w:pPr>
              <w:rPr>
                <w:sz w:val="20"/>
                <w:szCs w:val="20"/>
              </w:rPr>
            </w:pPr>
            <w:proofErr w:type="spellStart"/>
            <w:r w:rsidRPr="00861EF5">
              <w:rPr>
                <w:sz w:val="20"/>
                <w:szCs w:val="20"/>
              </w:rPr>
              <w:t>И.о</w:t>
            </w:r>
            <w:proofErr w:type="spellEnd"/>
            <w:r w:rsidRPr="00861EF5">
              <w:rPr>
                <w:sz w:val="20"/>
                <w:szCs w:val="20"/>
              </w:rPr>
              <w:t>. к</w:t>
            </w:r>
            <w:r w:rsidR="00094B47" w:rsidRPr="00861EF5">
              <w:rPr>
                <w:sz w:val="20"/>
                <w:szCs w:val="20"/>
              </w:rPr>
              <w:t>онкурсн</w:t>
            </w:r>
            <w:r w:rsidRPr="00861EF5">
              <w:rPr>
                <w:sz w:val="20"/>
                <w:szCs w:val="20"/>
              </w:rPr>
              <w:t>ого</w:t>
            </w:r>
            <w:r w:rsidR="00094B47" w:rsidRPr="00861EF5">
              <w:rPr>
                <w:sz w:val="20"/>
                <w:szCs w:val="20"/>
              </w:rPr>
              <w:t xml:space="preserve"> управляющ</w:t>
            </w:r>
            <w:r w:rsidRPr="00861EF5">
              <w:rPr>
                <w:sz w:val="20"/>
                <w:szCs w:val="20"/>
              </w:rPr>
              <w:t>его</w:t>
            </w:r>
            <w:r w:rsidR="00094B47" w:rsidRPr="00861EF5">
              <w:rPr>
                <w:sz w:val="20"/>
                <w:szCs w:val="20"/>
              </w:rPr>
              <w:br/>
              <w:t xml:space="preserve">ООО </w:t>
            </w:r>
            <w:r w:rsidRPr="00861EF5">
              <w:rPr>
                <w:sz w:val="20"/>
                <w:szCs w:val="20"/>
              </w:rPr>
              <w:t>«</w:t>
            </w:r>
            <w:proofErr w:type="gramStart"/>
            <w:r w:rsidR="00094B47" w:rsidRPr="00861EF5">
              <w:rPr>
                <w:sz w:val="20"/>
                <w:szCs w:val="20"/>
              </w:rPr>
              <w:t>АРТЕВЕРДЕ</w:t>
            </w:r>
            <w:r w:rsidRPr="00861EF5">
              <w:rPr>
                <w:sz w:val="20"/>
                <w:szCs w:val="20"/>
              </w:rPr>
              <w:t>»</w:t>
            </w:r>
            <w:r w:rsidR="00094B47" w:rsidRPr="00861EF5">
              <w:rPr>
                <w:sz w:val="20"/>
                <w:szCs w:val="20"/>
              </w:rPr>
              <w:br/>
              <w:t>р</w:t>
            </w:r>
            <w:proofErr w:type="gramEnd"/>
            <w:r w:rsidR="00094B47" w:rsidRPr="00861EF5">
              <w:rPr>
                <w:sz w:val="20"/>
                <w:szCs w:val="20"/>
              </w:rPr>
              <w:t xml:space="preserve">/с </w:t>
            </w:r>
            <w:r w:rsidRPr="00861EF5">
              <w:rPr>
                <w:sz w:val="20"/>
                <w:szCs w:val="20"/>
              </w:rPr>
              <w:t>40702810516540010258</w:t>
            </w:r>
            <w:r w:rsidR="00094B47" w:rsidRPr="00861EF5">
              <w:rPr>
                <w:sz w:val="20"/>
                <w:szCs w:val="20"/>
              </w:rPr>
              <w:br/>
              <w:t xml:space="preserve">в </w:t>
            </w:r>
            <w:r w:rsidRPr="00861EF5">
              <w:rPr>
                <w:sz w:val="20"/>
                <w:szCs w:val="20"/>
              </w:rPr>
              <w:t>УРАЛЬСКИЙ БАНК ПАО СБЕРБАНК,</w:t>
            </w:r>
            <w:r w:rsidR="00094B47" w:rsidRPr="00861EF5">
              <w:rPr>
                <w:sz w:val="20"/>
                <w:szCs w:val="20"/>
              </w:rPr>
              <w:br/>
              <w:t xml:space="preserve">к\с </w:t>
            </w:r>
            <w:r w:rsidRPr="00861EF5">
              <w:rPr>
                <w:sz w:val="20"/>
                <w:szCs w:val="20"/>
              </w:rPr>
              <w:t>30101810500000000674,</w:t>
            </w:r>
            <w:r w:rsidR="00094B47" w:rsidRPr="00861EF5">
              <w:rPr>
                <w:sz w:val="20"/>
                <w:szCs w:val="20"/>
              </w:rPr>
              <w:br/>
              <w:t xml:space="preserve">БИК </w:t>
            </w:r>
            <w:r w:rsidRPr="00861EF5">
              <w:rPr>
                <w:sz w:val="20"/>
                <w:szCs w:val="20"/>
              </w:rPr>
              <w:t>046577674.</w:t>
            </w:r>
          </w:p>
        </w:tc>
        <w:tc>
          <w:tcPr>
            <w:tcW w:w="2500" w:type="pct"/>
            <w:vAlign w:val="center"/>
            <w:hideMark/>
          </w:tcPr>
          <w:p w:rsidR="00094B47" w:rsidRPr="00861EF5" w:rsidRDefault="00094B47">
            <w:pPr>
              <w:rPr>
                <w:sz w:val="20"/>
                <w:szCs w:val="20"/>
              </w:rPr>
            </w:pPr>
          </w:p>
        </w:tc>
      </w:tr>
      <w:tr w:rsidR="00094B47" w:rsidRPr="00861EF5">
        <w:trPr>
          <w:divId w:val="1706905466"/>
          <w:tblCellSpacing w:w="15" w:type="dxa"/>
        </w:trPr>
        <w:tc>
          <w:tcPr>
            <w:tcW w:w="2500" w:type="pct"/>
            <w:vAlign w:val="center"/>
            <w:hideMark/>
          </w:tcPr>
          <w:p w:rsidR="00094B47" w:rsidRPr="00861EF5" w:rsidRDefault="00094B47">
            <w:pPr>
              <w:rPr>
                <w:sz w:val="20"/>
                <w:szCs w:val="20"/>
              </w:rPr>
            </w:pPr>
            <w:r w:rsidRPr="00861EF5">
              <w:rPr>
                <w:sz w:val="20"/>
                <w:szCs w:val="20"/>
              </w:rPr>
              <w:t>______________________ Д. В. Никифоров</w:t>
            </w:r>
          </w:p>
        </w:tc>
        <w:tc>
          <w:tcPr>
            <w:tcW w:w="2500" w:type="pct"/>
            <w:vAlign w:val="center"/>
            <w:hideMark/>
          </w:tcPr>
          <w:p w:rsidR="00094B47" w:rsidRPr="00861EF5" w:rsidRDefault="00094B47">
            <w:pPr>
              <w:rPr>
                <w:sz w:val="20"/>
                <w:szCs w:val="20"/>
              </w:rPr>
            </w:pPr>
            <w:r w:rsidRPr="00861EF5">
              <w:rPr>
                <w:sz w:val="20"/>
                <w:szCs w:val="20"/>
              </w:rPr>
              <w:t>____________________ _______________</w:t>
            </w:r>
          </w:p>
        </w:tc>
      </w:tr>
    </w:tbl>
    <w:p w:rsidR="00094B47" w:rsidRDefault="00094B47">
      <w:pPr>
        <w:divId w:val="1706905466"/>
      </w:pPr>
    </w:p>
    <w:sectPr w:rsidR="00094B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6B7"/>
    <w:rsid w:val="000456B7"/>
    <w:rsid w:val="00094B47"/>
    <w:rsid w:val="005B53A7"/>
    <w:rsid w:val="005E54E1"/>
    <w:rsid w:val="00861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C5A5DA-2AA5-411A-9478-CDEC1A48E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0"/>
      <w:szCs w:val="40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libri Light" w:eastAsia="Times New Roman" w:hAnsi="Calibri Light" w:cs="Times New Roman"/>
      <w:color w:val="2F5496"/>
      <w:sz w:val="26"/>
      <w:szCs w:val="26"/>
    </w:rPr>
  </w:style>
  <w:style w:type="paragraph" w:customStyle="1" w:styleId="msonormal0">
    <w:name w:val="msonormal"/>
    <w:basedOn w:val="a"/>
    <w:pPr>
      <w:jc w:val="both"/>
    </w:pPr>
  </w:style>
  <w:style w:type="paragraph" w:styleId="a3">
    <w:name w:val="Обычный (Интернет)"/>
    <w:basedOn w:val="a"/>
    <w:uiPriority w:val="99"/>
    <w:semiHidden/>
    <w:unhideWhenUsed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905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Никифоров</dc:creator>
  <cp:keywords/>
  <dc:description/>
  <cp:lastModifiedBy>Тимур</cp:lastModifiedBy>
  <cp:revision>2</cp:revision>
  <dcterms:created xsi:type="dcterms:W3CDTF">2024-09-17T09:20:00Z</dcterms:created>
  <dcterms:modified xsi:type="dcterms:W3CDTF">2024-09-17T09:20:00Z</dcterms:modified>
</cp:coreProperties>
</file>