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53362" w14:textId="0686BBF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94804">
        <w:rPr>
          <w:b/>
          <w:sz w:val="24"/>
          <w:szCs w:val="24"/>
        </w:rPr>
        <w:t>ПП000483</w:t>
      </w:r>
      <w:r w:rsidRPr="00BE0A9B">
        <w:rPr>
          <w:b/>
          <w:sz w:val="24"/>
          <w:szCs w:val="24"/>
        </w:rPr>
        <w:t>.</w:t>
      </w:r>
    </w:p>
    <w:p w14:paraId="3ED0FC36" w14:textId="4DB72802" w:rsidR="009B22E7" w:rsidRPr="00BE0A9B" w:rsidRDefault="0039480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22.07.2024</w:t>
      </w:r>
    </w:p>
    <w:p w14:paraId="726873A3" w14:textId="12DFB42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480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4804">
        <w:rPr>
          <w:b/>
          <w:sz w:val="24"/>
          <w:szCs w:val="24"/>
        </w:rPr>
        <w:t>ПП000483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79FEC31" w14:textId="77777777" w:rsidTr="000E46A0">
        <w:tc>
          <w:tcPr>
            <w:tcW w:w="2376" w:type="dxa"/>
          </w:tcPr>
          <w:p w14:paraId="2C29341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3C13F2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2C1DBCF" w14:textId="77777777" w:rsidTr="000E46A0">
        <w:tc>
          <w:tcPr>
            <w:tcW w:w="2376" w:type="dxa"/>
          </w:tcPr>
          <w:p w14:paraId="7D3502C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5B819C7" w14:textId="09A74022" w:rsidR="00EB4646" w:rsidRPr="00BE0A9B" w:rsidRDefault="003948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E448356" w14:textId="77777777" w:rsidTr="000E46A0">
        <w:tc>
          <w:tcPr>
            <w:tcW w:w="2376" w:type="dxa"/>
          </w:tcPr>
          <w:p w14:paraId="521A59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7D76B84" w14:textId="62ACFD5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480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4804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D95FE75" w14:textId="77777777" w:rsidTr="000E46A0">
        <w:tc>
          <w:tcPr>
            <w:tcW w:w="2376" w:type="dxa"/>
          </w:tcPr>
          <w:p w14:paraId="256F790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0829B8B" w14:textId="674CD57E" w:rsidR="00EB4646" w:rsidRPr="00BE0A9B" w:rsidRDefault="003948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2F63F131" w14:textId="77777777" w:rsidTr="000E46A0">
        <w:tc>
          <w:tcPr>
            <w:tcW w:w="2376" w:type="dxa"/>
          </w:tcPr>
          <w:p w14:paraId="2E4FBBF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3EB27D5" w14:textId="7054076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480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480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FD4BF55" w14:textId="77777777" w:rsidTr="000E46A0">
        <w:tc>
          <w:tcPr>
            <w:tcW w:w="2376" w:type="dxa"/>
          </w:tcPr>
          <w:p w14:paraId="2828C4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F00E16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CE8BFB9" w14:textId="77777777" w:rsidTr="000E46A0">
        <w:trPr>
          <w:trHeight w:val="690"/>
        </w:trPr>
        <w:tc>
          <w:tcPr>
            <w:tcW w:w="2376" w:type="dxa"/>
          </w:tcPr>
          <w:p w14:paraId="3FBCE4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C8BDEA2" w14:textId="5A44FA3D" w:rsidR="004C520C" w:rsidRPr="00BE0A9B" w:rsidRDefault="003948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F1D4233" w14:textId="77777777" w:rsidTr="000E46A0">
        <w:trPr>
          <w:trHeight w:val="135"/>
        </w:trPr>
        <w:tc>
          <w:tcPr>
            <w:tcW w:w="2376" w:type="dxa"/>
          </w:tcPr>
          <w:p w14:paraId="780FF1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6C3C305" w14:textId="2340DED6" w:rsidR="004C520C" w:rsidRPr="00BE0A9B" w:rsidRDefault="003948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3F6F30E8" w14:textId="77777777" w:rsidTr="000E46A0">
        <w:trPr>
          <w:trHeight w:val="150"/>
        </w:trPr>
        <w:tc>
          <w:tcPr>
            <w:tcW w:w="2376" w:type="dxa"/>
          </w:tcPr>
          <w:p w14:paraId="50817E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2ED94B9" w14:textId="0AB18812" w:rsidR="004C520C" w:rsidRPr="00BE0A9B" w:rsidRDefault="003948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F83D7A0" w14:textId="77777777" w:rsidTr="000E46A0">
        <w:trPr>
          <w:trHeight w:val="119"/>
        </w:trPr>
        <w:tc>
          <w:tcPr>
            <w:tcW w:w="2376" w:type="dxa"/>
          </w:tcPr>
          <w:p w14:paraId="27B41A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37736F3" w14:textId="57BDC339" w:rsidR="004C520C" w:rsidRPr="00BE0A9B" w:rsidRDefault="003948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56639CC" w14:textId="77777777" w:rsidTr="000E46A0">
        <w:trPr>
          <w:trHeight w:val="135"/>
        </w:trPr>
        <w:tc>
          <w:tcPr>
            <w:tcW w:w="2376" w:type="dxa"/>
          </w:tcPr>
          <w:p w14:paraId="0FF3FCA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E3153BD" w14:textId="25F753C0" w:rsidR="004C520C" w:rsidRPr="00BE0A9B" w:rsidRDefault="003948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DC4338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AF9BBE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804" w14:paraId="712A30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33F6D5" w14:textId="5C381242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90FC41" w14:textId="11CC4090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394804" w14:paraId="544AFF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8A74B2" w14:textId="6E21627D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CABC255" w14:textId="63D57E32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29A9678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F66AA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804" w14:paraId="268530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D8EFC" w14:textId="262132BF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3935733" w14:textId="457E4E55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394804" w14:paraId="6EAC8A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19436" w14:textId="62A4985C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D8FBF58" w14:textId="198FEA8C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394804" w14:paraId="20BB72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B004D" w14:textId="5F75EC7E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E8789BA" w14:textId="4125C444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394804" w14:paraId="153B7C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2A7BB" w14:textId="49FE8D44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C599F26" w14:textId="60E74283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22659D99" w14:textId="7C3D5A7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F5BBA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804" w14:paraId="3004C9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BA710" w14:textId="3C6F6D83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574E1BC" w14:textId="6F4025BB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394804" w14:paraId="1ACCF5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BDC02" w14:textId="19C903A6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BF400BC" w14:textId="0AF46455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394804" w14:paraId="4F2794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4BBBE" w14:textId="4F9DAE9A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03502D" w14:textId="5CB9CBD9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уточнение к изменению № 1 к Положению о порядке,сроках и условиях продажи имущества, находящегося в залоге от 08.05.2024 г. </w:t>
            </w:r>
          </w:p>
        </w:tc>
      </w:tr>
    </w:tbl>
    <w:p w14:paraId="6D18D6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E163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804" w14:paraId="7A55B3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057DA8" w14:textId="37B487B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9B25AE3" w14:textId="1B97CD7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94804" w14:paraId="497BAD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E33494" w14:textId="23C749AE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B64EA41" w14:textId="29B20980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394804" w14:paraId="2A14E0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4868B" w14:textId="2F6255A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09A49FB" w14:textId="2E2340FA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394804" w14:paraId="57522D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F9332E" w14:textId="6A7CBF68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C2D779A" w14:textId="1980899E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394804" w14:paraId="17641C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AB706B" w14:textId="4EC7ED85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A0470B1" w14:textId="732C4138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394804" w14:paraId="15995D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A65168" w14:textId="66EFE101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58E0D19" w14:textId="03CF04D9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1DAA231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11C9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804" w14:paraId="7A826A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5D625" w14:textId="722E5241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653A82" w14:textId="478EA913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394804" w14:paraId="7F2931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88261" w14:textId="7616730F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0BEB4C2" w14:textId="46F9162B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394804" w14:paraId="3B8180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4F3AE5" w14:textId="5648F292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93571A" w14:textId="5CD44869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7C6490E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17A00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5CC7810" w14:textId="77777777" w:rsidR="00394804" w:rsidRDefault="003948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804" w14:paraId="6C79F6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69929C" w14:textId="794534E6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2A292B" w14:textId="5EEDBDFE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394804" w14:paraId="6D1BC8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F114A4" w14:textId="6F0B66FE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4B19E89" w14:textId="1C0E4ABE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паспорта,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394804" w14:paraId="185712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99C70" w14:textId="237B1FD4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05357AC" w14:textId="2E809859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394804" w14:paraId="501D8E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E5688" w14:textId="4580BDBD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CCA8358" w14:textId="1661524B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440224,72</w:t>
            </w:r>
          </w:p>
        </w:tc>
      </w:tr>
      <w:tr w:rsidR="00394804" w14:paraId="15C615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33713" w14:textId="76FBDE90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FC4A3A0" w14:textId="2E9ED76C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4804" w14:paraId="59BC06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665D0" w14:textId="37963186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B1CC4F0" w14:textId="1EBB0B59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4804" w14:paraId="21B82F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41ED68" w14:textId="17F6BB39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53D74D8" w14:textId="42CE66E0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94804" w14:paraId="1F0AB8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60194" w14:textId="6F792F81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B77692D" w14:textId="034D6510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5A63B3C4" w14:textId="43320F7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94804">
        <w:rPr>
          <w:sz w:val="24"/>
          <w:szCs w:val="24"/>
        </w:rPr>
        <w:t>Подтвержденных заявок на данный лот нет.</w:t>
      </w:r>
    </w:p>
    <w:p w14:paraId="56783F99" w14:textId="77777777" w:rsidR="00394804" w:rsidRDefault="003948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804" w14:paraId="2D030A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0E6C5" w14:textId="38C70E9A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61E7B7" w14:textId="6F352E44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394804" w14:paraId="7E0C08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E4BD6" w14:textId="47880F1A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1A04F3A" w14:textId="4942464D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394804" w14:paraId="254F14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14166" w14:textId="49B82B2A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126B733" w14:textId="5E55D816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394804" w14:paraId="6E6A84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04D5B" w14:textId="395CD87A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9048B8D" w14:textId="1E4FBB0E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4795200,00</w:t>
            </w:r>
          </w:p>
        </w:tc>
      </w:tr>
      <w:tr w:rsidR="00394804" w14:paraId="63C0FA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7776DD" w14:textId="39E9A194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D17C3D8" w14:textId="73C7D39C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4804" w14:paraId="6AA3B8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645EAC" w14:textId="52E87BC3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E90F8C1" w14:textId="540E0B78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4804" w14:paraId="6D07CC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4EB76" w14:textId="3BE0CF3E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F9CBAF" w14:textId="1DFFD660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94804" w14:paraId="01BC88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867E1" w14:textId="3A7B4A7A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7C5FE5F" w14:textId="7ACFD698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3B421771" w14:textId="77777777" w:rsidR="0039480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39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4804" w14:paraId="24860E4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A182F1D" w14:textId="7777777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CD42AB4" w14:textId="756E48B2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276F396" w14:textId="22E7C9DB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86BA42D" w14:textId="31378D55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94804" w14:paraId="1743D5C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5DF12B6" w14:textId="3B35C740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9DDA430" w14:textId="1929C622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2393" w:type="dxa"/>
          </w:tcPr>
          <w:p w14:paraId="66F097A2" w14:textId="72A2BEB2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614032, Пермь, Пермский край, Пермь, Магистральная, 89</w:t>
            </w:r>
          </w:p>
        </w:tc>
        <w:tc>
          <w:tcPr>
            <w:tcW w:w="2393" w:type="dxa"/>
          </w:tcPr>
          <w:p w14:paraId="36F605A8" w14:textId="687AA34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5050000,00 руб.</w:t>
            </w:r>
          </w:p>
        </w:tc>
      </w:tr>
      <w:tr w:rsidR="00394804" w14:paraId="2715411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06CDB4F" w14:textId="7777777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B261907" w14:textId="43D6DB4C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2393" w:type="dxa"/>
          </w:tcPr>
          <w:p w14:paraId="4F9AE547" w14:textId="24A7B9CB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Республика, Моргаушский район, дер Синьял-Акрамово, ул. Колхозная, д.12</w:t>
            </w:r>
          </w:p>
        </w:tc>
        <w:tc>
          <w:tcPr>
            <w:tcW w:w="2393" w:type="dxa"/>
          </w:tcPr>
          <w:p w14:paraId="045AB66E" w14:textId="518F69A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4795200,00 руб.</w:t>
            </w:r>
          </w:p>
        </w:tc>
      </w:tr>
    </w:tbl>
    <w:p w14:paraId="3DF44404" w14:textId="05D4FB6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94804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"Пром Газ Сервис" лота № 2 является Общество с ограниченной ответственностью "АЛЬЯНС ДЕВЕЛОПМЕНТ" (ИНН/КПП-5908074327/590801001).</w:t>
      </w:r>
    </w:p>
    <w:p w14:paraId="448B9BC4" w14:textId="77777777" w:rsidR="00394804" w:rsidRDefault="003948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804" w14:paraId="24DDBC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2DD16" w14:textId="168DFEB1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D88E74" w14:textId="16754AF1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394804" w14:paraId="7DE183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460F8" w14:textId="607091AF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590353" w14:textId="2D8B428F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394804" w14:paraId="0D8557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746CA" w14:textId="5991C80E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E38C2D" w14:textId="0D3E5D7A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394804" w14:paraId="63C0C2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6EB928" w14:textId="48B4A6FD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5C222DF" w14:textId="2C94CD31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9234000,00</w:t>
            </w:r>
          </w:p>
        </w:tc>
      </w:tr>
      <w:tr w:rsidR="00394804" w14:paraId="78D3E5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E1E615" w14:textId="557712F2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944A0A7" w14:textId="6390894B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4804" w14:paraId="256084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DFBF8" w14:textId="541EC25A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7885CE4" w14:textId="3AF000CD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4804" w14:paraId="23877B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BA802C" w14:textId="3B12DAE0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7D3CDB5" w14:textId="66D54692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94804" w14:paraId="3A241D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FEA3F" w14:textId="5D639798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EA4349" w14:textId="1F013B63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45373214" w14:textId="77777777" w:rsidR="0039480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3948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4804" w14:paraId="44AD66C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D6473E2" w14:textId="7777777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1BE7C2C" w14:textId="061C970C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3AE5A02" w14:textId="11DB54B2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2BFD724" w14:textId="264CE005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94804" w14:paraId="33F0A9D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B4DC7E0" w14:textId="7777777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1F9AA74" w14:textId="6E3AF1DC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2393" w:type="dxa"/>
          </w:tcPr>
          <w:p w14:paraId="620CE1F4" w14:textId="665D812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429500, Чувашская Республика - Чувашия, Чебоксарский р-н, д Ямбарусово, ул Кооперативная, 74</w:t>
            </w:r>
          </w:p>
        </w:tc>
        <w:tc>
          <w:tcPr>
            <w:tcW w:w="2393" w:type="dxa"/>
          </w:tcPr>
          <w:p w14:paraId="2345483A" w14:textId="2C30954D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9714000,00 руб.</w:t>
            </w:r>
          </w:p>
        </w:tc>
      </w:tr>
      <w:tr w:rsidR="00394804" w14:paraId="419D130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B095F7" w14:textId="5EDC8689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B75FE0C" w14:textId="4D220E42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2393" w:type="dxa"/>
          </w:tcPr>
          <w:p w14:paraId="389FD99E" w14:textId="2E89E7AC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614032, Пермь, Пермский край, Пермь, Магистральная, 89</w:t>
            </w:r>
          </w:p>
        </w:tc>
        <w:tc>
          <w:tcPr>
            <w:tcW w:w="2393" w:type="dxa"/>
          </w:tcPr>
          <w:p w14:paraId="676C5245" w14:textId="7B898853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10150000,00 руб.</w:t>
            </w:r>
          </w:p>
        </w:tc>
      </w:tr>
      <w:tr w:rsidR="00394804" w14:paraId="6642C5A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1EFFE4F" w14:textId="7777777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EFC05D3" w14:textId="663FC5FF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2393" w:type="dxa"/>
          </w:tcPr>
          <w:p w14:paraId="1578436D" w14:textId="379BAC91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105005, Москва, Московская область, Москва, Бауманская, 7стр1пом1 комн18 </w:t>
            </w:r>
          </w:p>
        </w:tc>
        <w:tc>
          <w:tcPr>
            <w:tcW w:w="2393" w:type="dxa"/>
          </w:tcPr>
          <w:p w14:paraId="41BF62EC" w14:textId="6A3803DA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9305000,00 руб.</w:t>
            </w:r>
          </w:p>
        </w:tc>
      </w:tr>
      <w:tr w:rsidR="00394804" w14:paraId="68865FF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AA5BAA3" w14:textId="77777777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2F5DBAD" w14:textId="01F89F7C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2393" w:type="dxa"/>
          </w:tcPr>
          <w:p w14:paraId="1CF95B3C" w14:textId="3A0B10FE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Республика, Моргаушский район, дер Синьял-Акрамово, ул. Колхозная, д.12</w:t>
            </w:r>
          </w:p>
        </w:tc>
        <w:tc>
          <w:tcPr>
            <w:tcW w:w="2393" w:type="dxa"/>
          </w:tcPr>
          <w:p w14:paraId="252DC90B" w14:textId="5597BBE9" w:rsidR="00394804" w:rsidRDefault="00394804" w:rsidP="003948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9535200,00 руб.</w:t>
            </w:r>
          </w:p>
        </w:tc>
      </w:tr>
    </w:tbl>
    <w:p w14:paraId="5EE210D0" w14:textId="3910D01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394804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"Пром Газ Сервис" лота № 3 является Общество с ограниченной ответственностью "АЛЬЯНС ДЕВЕЛОПМЕНТ" (ИНН/КПП-5908074327/590801001).</w:t>
      </w:r>
    </w:p>
    <w:p w14:paraId="21ABE0B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9D8AE8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8AD9B3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7292D3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1B9018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17BA03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EBEE6A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CA2773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FC56D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40D4BC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D20170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31F972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DF6441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B9F753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F6145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1C0B7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946A9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6D9AC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7A9D6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9A5F2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E4E19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536B6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F07E1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C7217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00EF9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9925D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F0D858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4C86F0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85810F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590DBF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15401C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ED40D3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80C21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47A2E2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E49AF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BE10A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36BB6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633054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E5E73B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88A4E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CF2A3F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38869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3361E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E4117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235E28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83FFB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9A53E3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351491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06E6B5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71812D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196903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827D2A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AC9BC8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9480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B13D9"/>
  <w15:docId w15:val="{A9A34DF2-1A64-453D-B82E-FB6644256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2397</Words>
  <Characters>13669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2024-07-22T06:01:00Z</dcterms:created>
  <dcterms:modified xsi:type="dcterms:W3CDTF">2024-07-22T06:01:00Z</dcterms:modified>
</cp:coreProperties>
</file>