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EDDD7" w14:textId="5AB467D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37955">
        <w:rPr>
          <w:b/>
          <w:sz w:val="24"/>
          <w:szCs w:val="24"/>
        </w:rPr>
        <w:t>ПП000472</w:t>
      </w:r>
      <w:r w:rsidRPr="00BE0A9B">
        <w:rPr>
          <w:b/>
          <w:sz w:val="24"/>
          <w:szCs w:val="24"/>
        </w:rPr>
        <w:t>.</w:t>
      </w:r>
    </w:p>
    <w:p w14:paraId="3C2132EF" w14:textId="60A5FBA9" w:rsidR="009B22E7" w:rsidRPr="00BE0A9B" w:rsidRDefault="0043795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10.05.2024</w:t>
      </w:r>
    </w:p>
    <w:p w14:paraId="60ABCCA5" w14:textId="76EF6108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37955">
        <w:rPr>
          <w:b/>
          <w:sz w:val="24"/>
          <w:szCs w:val="24"/>
        </w:rPr>
        <w:t xml:space="preserve">публичном </w:t>
      </w:r>
      <w:proofErr w:type="gramStart"/>
      <w:r w:rsidR="00437955">
        <w:rPr>
          <w:b/>
          <w:sz w:val="24"/>
          <w:szCs w:val="24"/>
        </w:rPr>
        <w:t>предложении</w:t>
      </w:r>
      <w:r w:rsidR="002302D6" w:rsidRPr="00B54BAA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37955">
        <w:rPr>
          <w:b/>
          <w:sz w:val="24"/>
          <w:szCs w:val="24"/>
        </w:rPr>
        <w:t>ПП000472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6E5AD39" w14:textId="77777777" w:rsidTr="000E46A0">
        <w:tc>
          <w:tcPr>
            <w:tcW w:w="2376" w:type="dxa"/>
          </w:tcPr>
          <w:p w14:paraId="39D6BD4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E27C60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A510636" w14:textId="77777777" w:rsidTr="000E46A0">
        <w:tc>
          <w:tcPr>
            <w:tcW w:w="2376" w:type="dxa"/>
          </w:tcPr>
          <w:p w14:paraId="44334F1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F6D9744" w14:textId="41638BF0" w:rsidR="00EB4646" w:rsidRPr="00BE0A9B" w:rsidRDefault="0043795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EE6519E" w14:textId="77777777" w:rsidTr="000E46A0">
        <w:tc>
          <w:tcPr>
            <w:tcW w:w="2376" w:type="dxa"/>
          </w:tcPr>
          <w:p w14:paraId="01681ED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2749E37" w14:textId="4307603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3795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37955">
              <w:rPr>
                <w:sz w:val="24"/>
                <w:szCs w:val="24"/>
              </w:rPr>
              <w:t xml:space="preserve">Общество с ограниченной ответственностью «Град Инвест»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467674A" w14:textId="77777777" w:rsidTr="000E46A0">
        <w:tc>
          <w:tcPr>
            <w:tcW w:w="2376" w:type="dxa"/>
          </w:tcPr>
          <w:p w14:paraId="04D5CAC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8D0916B" w14:textId="0CC6CAED" w:rsidR="00EB4646" w:rsidRPr="00B54BAA" w:rsidRDefault="00437955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B54BAA">
              <w:rPr>
                <w:sz w:val="24"/>
                <w:szCs w:val="24"/>
              </w:rPr>
              <w:t xml:space="preserve">Право требования (дебиторская задолженность) к </w:t>
            </w:r>
            <w:proofErr w:type="spellStart"/>
            <w:r w:rsidRPr="00B54BAA">
              <w:rPr>
                <w:sz w:val="24"/>
                <w:szCs w:val="24"/>
              </w:rPr>
              <w:t>Абасову</w:t>
            </w:r>
            <w:proofErr w:type="spellEnd"/>
            <w:r w:rsidRPr="00B54BAA">
              <w:rPr>
                <w:sz w:val="24"/>
                <w:szCs w:val="24"/>
              </w:rPr>
              <w:t xml:space="preserve"> А.В., 26.12.1974 г.р., ИНН 643203711695, в размере 161588866,77 руб., на основании определения АС Саратовской по делу №А57-10451/2017 от 25.12.2023. </w:t>
            </w:r>
          </w:p>
        </w:tc>
      </w:tr>
      <w:tr w:rsidR="00EB4646" w:rsidRPr="00BE0A9B" w14:paraId="6C2834B9" w14:textId="77777777" w:rsidTr="000E46A0">
        <w:tc>
          <w:tcPr>
            <w:tcW w:w="2376" w:type="dxa"/>
          </w:tcPr>
          <w:p w14:paraId="5DF2408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1A398C3" w14:textId="22FC459D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3795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3795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C63B575" w14:textId="77777777" w:rsidTr="000E46A0">
        <w:tc>
          <w:tcPr>
            <w:tcW w:w="2376" w:type="dxa"/>
          </w:tcPr>
          <w:p w14:paraId="5D7B8CC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7D4739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4B69D81" w14:textId="77777777" w:rsidTr="000E46A0">
        <w:trPr>
          <w:trHeight w:val="690"/>
        </w:trPr>
        <w:tc>
          <w:tcPr>
            <w:tcW w:w="2376" w:type="dxa"/>
          </w:tcPr>
          <w:p w14:paraId="7835338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C069CB5" w14:textId="765202AA" w:rsidR="004C520C" w:rsidRPr="00BE0A9B" w:rsidRDefault="0043795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15.04.2024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273361AC" w14:textId="77777777" w:rsidTr="000E46A0">
        <w:trPr>
          <w:trHeight w:val="135"/>
        </w:trPr>
        <w:tc>
          <w:tcPr>
            <w:tcW w:w="2376" w:type="dxa"/>
          </w:tcPr>
          <w:p w14:paraId="3CC517D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0311D06" w14:textId="433D3B01" w:rsidR="004C520C" w:rsidRPr="00BE0A9B" w:rsidRDefault="0043795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11.05.2024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536BA38F" w14:textId="77777777" w:rsidTr="000E46A0">
        <w:trPr>
          <w:trHeight w:val="150"/>
        </w:trPr>
        <w:tc>
          <w:tcPr>
            <w:tcW w:w="2376" w:type="dxa"/>
          </w:tcPr>
          <w:p w14:paraId="7936CBF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63AA8D4" w14:textId="1F0D69F6" w:rsidR="004C520C" w:rsidRPr="00BE0A9B" w:rsidRDefault="0043795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13.04.2024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B05CCF5" w14:textId="77777777" w:rsidTr="000E46A0">
        <w:trPr>
          <w:trHeight w:val="119"/>
        </w:trPr>
        <w:tc>
          <w:tcPr>
            <w:tcW w:w="2376" w:type="dxa"/>
          </w:tcPr>
          <w:p w14:paraId="636E76E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FD50AA3" w14:textId="60A6B89D" w:rsidR="004C520C" w:rsidRPr="00BE0A9B" w:rsidRDefault="0043795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13.04.2024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51E3CD6" w14:textId="77777777" w:rsidTr="000E46A0">
        <w:trPr>
          <w:trHeight w:val="135"/>
        </w:trPr>
        <w:tc>
          <w:tcPr>
            <w:tcW w:w="2376" w:type="dxa"/>
          </w:tcPr>
          <w:p w14:paraId="3894A04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8D4C1DE" w14:textId="77054C5A" w:rsidR="004C520C" w:rsidRPr="00BE0A9B" w:rsidRDefault="0043795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09.04.2024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14:41</w:t>
            </w:r>
          </w:p>
        </w:tc>
      </w:tr>
    </w:tbl>
    <w:p w14:paraId="0410B9C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0B2FD0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955" w14:paraId="79B07046" w14:textId="77777777">
        <w:tc>
          <w:tcPr>
            <w:tcW w:w="4785" w:type="dxa"/>
          </w:tcPr>
          <w:p w14:paraId="77DD8C6F" w14:textId="54655BEE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9616D72" w14:textId="2DF0ED2E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437955" w14:paraId="5B472BBA" w14:textId="77777777">
        <w:tc>
          <w:tcPr>
            <w:tcW w:w="4785" w:type="dxa"/>
          </w:tcPr>
          <w:p w14:paraId="00D020AC" w14:textId="4F849FBD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B82280C" w14:textId="0EC7B72F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14:paraId="3DA2B0B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5614F6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955" w14:paraId="5B2BFA3B" w14:textId="77777777">
        <w:tc>
          <w:tcPr>
            <w:tcW w:w="4785" w:type="dxa"/>
          </w:tcPr>
          <w:p w14:paraId="70EF2708" w14:textId="2269B813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1B9422A" w14:textId="2E404DC6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437955" w14:paraId="0D463B55" w14:textId="77777777">
        <w:tc>
          <w:tcPr>
            <w:tcW w:w="4785" w:type="dxa"/>
          </w:tcPr>
          <w:p w14:paraId="412B9362" w14:textId="4CC76BDF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FC1EA4C" w14:textId="73F469C9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645498640909</w:t>
            </w:r>
          </w:p>
        </w:tc>
      </w:tr>
      <w:tr w:rsidR="00437955" w14:paraId="748215B1" w14:textId="77777777">
        <w:tc>
          <w:tcPr>
            <w:tcW w:w="4785" w:type="dxa"/>
          </w:tcPr>
          <w:p w14:paraId="5A5ED790" w14:textId="198221FB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0380852F" w14:textId="028B4174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437955" w14:paraId="348661FB" w14:textId="77777777">
        <w:tc>
          <w:tcPr>
            <w:tcW w:w="4785" w:type="dxa"/>
          </w:tcPr>
          <w:p w14:paraId="3D871B4A" w14:textId="305E571A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032EC69F" w14:textId="335AB551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212F880C" w14:textId="774032D0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782EA3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955" w14:paraId="2BCBD008" w14:textId="77777777">
        <w:tc>
          <w:tcPr>
            <w:tcW w:w="4785" w:type="dxa"/>
          </w:tcPr>
          <w:p w14:paraId="4CE5E848" w14:textId="7642EB67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B0CF97C" w14:textId="4A7E6314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37955" w14:paraId="094C014E" w14:textId="77777777">
        <w:tc>
          <w:tcPr>
            <w:tcW w:w="4785" w:type="dxa"/>
          </w:tcPr>
          <w:p w14:paraId="44F88F68" w14:textId="004DBDD7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EA27415" w14:textId="6DABC78F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№А57-10451/2017</w:t>
            </w:r>
          </w:p>
        </w:tc>
      </w:tr>
      <w:tr w:rsidR="00437955" w14:paraId="7C58D07B" w14:textId="77777777">
        <w:tc>
          <w:tcPr>
            <w:tcW w:w="4785" w:type="dxa"/>
          </w:tcPr>
          <w:p w14:paraId="43DABF3D" w14:textId="4178987A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9E75FF3" w14:textId="7213BC39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14.11.2019 по делу №А57-10451/2017</w:t>
            </w:r>
          </w:p>
        </w:tc>
      </w:tr>
    </w:tbl>
    <w:p w14:paraId="3460CA4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03CCE6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955" w14:paraId="3F0C7385" w14:textId="77777777">
        <w:tc>
          <w:tcPr>
            <w:tcW w:w="4785" w:type="dxa"/>
          </w:tcPr>
          <w:p w14:paraId="6F97099E" w14:textId="238D72EC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058F06E" w14:textId="2B177E5D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37955" w14:paraId="192E8F22" w14:textId="77777777">
        <w:tc>
          <w:tcPr>
            <w:tcW w:w="4785" w:type="dxa"/>
          </w:tcPr>
          <w:p w14:paraId="5BB87AB3" w14:textId="047E92BE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F480682" w14:textId="3F5774CD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«Град Инвест» </w:t>
            </w:r>
          </w:p>
        </w:tc>
      </w:tr>
      <w:tr w:rsidR="00437955" w14:paraId="107C8395" w14:textId="77777777">
        <w:tc>
          <w:tcPr>
            <w:tcW w:w="4785" w:type="dxa"/>
          </w:tcPr>
          <w:p w14:paraId="2A35C007" w14:textId="06D02FAF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B149A9E" w14:textId="1928AD19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«Град Инвест» </w:t>
            </w:r>
          </w:p>
        </w:tc>
      </w:tr>
      <w:tr w:rsidR="00437955" w14:paraId="6603E7A9" w14:textId="77777777">
        <w:tc>
          <w:tcPr>
            <w:tcW w:w="4785" w:type="dxa"/>
          </w:tcPr>
          <w:p w14:paraId="13D09910" w14:textId="7BC209F0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48CBB8D" w14:textId="48855CA4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6455062611</w:t>
            </w:r>
          </w:p>
        </w:tc>
      </w:tr>
      <w:tr w:rsidR="00437955" w14:paraId="24C3476D" w14:textId="77777777">
        <w:tc>
          <w:tcPr>
            <w:tcW w:w="4785" w:type="dxa"/>
          </w:tcPr>
          <w:p w14:paraId="3EDB3DA0" w14:textId="5E043352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BD7E6EF" w14:textId="3F3FE123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1146455002121</w:t>
            </w:r>
          </w:p>
        </w:tc>
      </w:tr>
      <w:tr w:rsidR="00437955" w14:paraId="4819DF04" w14:textId="77777777">
        <w:tc>
          <w:tcPr>
            <w:tcW w:w="4785" w:type="dxa"/>
          </w:tcPr>
          <w:p w14:paraId="7297E9F3" w14:textId="6231C9CC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8F708D0" w14:textId="09858310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(уступки права требования)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</w:t>
            </w:r>
            <w:r>
              <w:rPr>
                <w:sz w:val="24"/>
                <w:szCs w:val="24"/>
              </w:rPr>
              <w:lastRenderedPageBreak/>
              <w:t>течение 30 календарных дней со дня подписания договора на расчетный счет должника: получатель ООО «Град Инвест» (ИНН 6455062611), р/с 40702810252000001966, в Саратовский РФ АО «Россельхозбанк», к/с 30101810500000000843, БИК 046311843.</w:t>
            </w:r>
          </w:p>
        </w:tc>
      </w:tr>
    </w:tbl>
    <w:p w14:paraId="37C6F94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7559A3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955" w14:paraId="2EEFD980" w14:textId="77777777">
        <w:tc>
          <w:tcPr>
            <w:tcW w:w="4785" w:type="dxa"/>
          </w:tcPr>
          <w:p w14:paraId="26A06F0C" w14:textId="548C29E0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3D0DE5F" w14:textId="69373923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437955" w14:paraId="0526183D" w14:textId="77777777">
        <w:tc>
          <w:tcPr>
            <w:tcW w:w="4785" w:type="dxa"/>
          </w:tcPr>
          <w:p w14:paraId="4277C80F" w14:textId="202F5862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842C902" w14:textId="0697EAC8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+79272239284</w:t>
            </w:r>
          </w:p>
        </w:tc>
      </w:tr>
      <w:tr w:rsidR="00437955" w14:paraId="238F891F" w14:textId="77777777">
        <w:tc>
          <w:tcPr>
            <w:tcW w:w="4785" w:type="dxa"/>
          </w:tcPr>
          <w:p w14:paraId="217C8CB7" w14:textId="535E718E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22F16EE" w14:textId="0D169FD3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</w:tbl>
    <w:p w14:paraId="5A0A298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2E7784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7BF5B88" w14:textId="77777777" w:rsidR="00437955" w:rsidRDefault="0043795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955" w14:paraId="4A2FFCB8" w14:textId="77777777">
        <w:tc>
          <w:tcPr>
            <w:tcW w:w="4785" w:type="dxa"/>
          </w:tcPr>
          <w:p w14:paraId="1BB44C12" w14:textId="73714AF5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ED706E2" w14:textId="02AA0494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№1: Право требования (дебиторская задолженность) к </w:t>
            </w:r>
            <w:proofErr w:type="spellStart"/>
            <w:r>
              <w:rPr>
                <w:sz w:val="24"/>
                <w:szCs w:val="24"/>
              </w:rPr>
              <w:t>Абасову</w:t>
            </w:r>
            <w:proofErr w:type="spellEnd"/>
            <w:r>
              <w:rPr>
                <w:sz w:val="24"/>
                <w:szCs w:val="24"/>
              </w:rPr>
              <w:t xml:space="preserve"> А.В., 26.12.1974 г.р., ИНН 643203711695, в размере 161588866,77 руб., на основании определения АС Саратовской по делу №А57-10451/2017 от 25.12.2023. Начальная цена продажи Лота составляет 161588866,77 руб. (НДС не облагается); минимальная цена продажи Лота составляет 16158,89 руб. (НДС не облагается). </w:t>
            </w:r>
          </w:p>
        </w:tc>
      </w:tr>
      <w:tr w:rsidR="00437955" w14:paraId="5F49A8D6" w14:textId="77777777">
        <w:tc>
          <w:tcPr>
            <w:tcW w:w="4785" w:type="dxa"/>
          </w:tcPr>
          <w:p w14:paraId="2DFEF8FC" w14:textId="5C5595E8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9A2A2BB" w14:textId="32104059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15.04.2024 по 17 часов 00 минут по московскому времени (МСК) 11.05.2024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Размер задатка для участия в торгах устанавливается в размере 10% от цены продажи в периоде. </w:t>
            </w:r>
          </w:p>
        </w:tc>
      </w:tr>
      <w:tr w:rsidR="00437955" w14:paraId="4893BEA4" w14:textId="77777777">
        <w:tc>
          <w:tcPr>
            <w:tcW w:w="4785" w:type="dxa"/>
          </w:tcPr>
          <w:p w14:paraId="27DF0FD5" w14:textId="5A64DDB1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об имуществе, его составе, </w:t>
            </w:r>
            <w:r>
              <w:rPr>
                <w:sz w:val="24"/>
                <w:szCs w:val="24"/>
              </w:rPr>
              <w:lastRenderedPageBreak/>
              <w:t>характеристиках, описание, порядок ознакомления</w:t>
            </w:r>
          </w:p>
        </w:tc>
        <w:tc>
          <w:tcPr>
            <w:tcW w:w="4786" w:type="dxa"/>
          </w:tcPr>
          <w:p w14:paraId="336F1C0C" w14:textId="6576D11E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Лот №1: Право требования (дебиторская </w:t>
            </w:r>
            <w:r>
              <w:rPr>
                <w:sz w:val="24"/>
                <w:szCs w:val="24"/>
              </w:rPr>
              <w:lastRenderedPageBreak/>
              <w:t xml:space="preserve">задолженность) к </w:t>
            </w:r>
            <w:proofErr w:type="spellStart"/>
            <w:r>
              <w:rPr>
                <w:sz w:val="24"/>
                <w:szCs w:val="24"/>
              </w:rPr>
              <w:t>Абасову</w:t>
            </w:r>
            <w:proofErr w:type="spellEnd"/>
            <w:r>
              <w:rPr>
                <w:sz w:val="24"/>
                <w:szCs w:val="24"/>
              </w:rPr>
              <w:t xml:space="preserve"> А.В., 26.12.1974 г.р., ИНН 643203711695, в размере 161588866,77 руб., на основании определения АС Саратовской по делу №А57-10451/2017 от 25.12.2023. Начальная цена продажи Лота составляет 161588866,77 руб. (НДС не облагается); минимальная цена продажи Лота составляет 16158,89 руб. (НДС не облагается). </w:t>
            </w:r>
          </w:p>
        </w:tc>
      </w:tr>
      <w:tr w:rsidR="00437955" w14:paraId="048369AE" w14:textId="77777777">
        <w:tc>
          <w:tcPr>
            <w:tcW w:w="4785" w:type="dxa"/>
          </w:tcPr>
          <w:p w14:paraId="670581F4" w14:textId="6A99A52B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14:paraId="59574874" w14:textId="1A416835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161588866,77</w:t>
            </w:r>
          </w:p>
        </w:tc>
      </w:tr>
      <w:tr w:rsidR="00437955" w14:paraId="396316EA" w14:textId="77777777">
        <w:tc>
          <w:tcPr>
            <w:tcW w:w="4785" w:type="dxa"/>
          </w:tcPr>
          <w:p w14:paraId="4079DC07" w14:textId="2362429B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DFACBA4" w14:textId="5A4779D7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37955" w14:paraId="5D73C77F" w14:textId="77777777">
        <w:tc>
          <w:tcPr>
            <w:tcW w:w="4785" w:type="dxa"/>
          </w:tcPr>
          <w:p w14:paraId="2972DBA9" w14:textId="0BA201F0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661B544" w14:textId="031A1CFA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периоде. </w:t>
            </w:r>
          </w:p>
        </w:tc>
      </w:tr>
      <w:tr w:rsidR="00437955" w14:paraId="35ECE25E" w14:textId="77777777">
        <w:tc>
          <w:tcPr>
            <w:tcW w:w="4785" w:type="dxa"/>
          </w:tcPr>
          <w:p w14:paraId="3DB92C27" w14:textId="61310E8E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3DFA5EB" w14:textId="09D046BE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37955" w14:paraId="6E59507A" w14:textId="77777777">
        <w:tc>
          <w:tcPr>
            <w:tcW w:w="4785" w:type="dxa"/>
          </w:tcPr>
          <w:p w14:paraId="5BB4FA40" w14:textId="32084A88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8F15BBD" w14:textId="48C9270D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ООО «Град Инвест» (ИНН 6455062611), р/с 40702810212010614615, в Филиал «Корпоративный» ПАО «</w:t>
            </w:r>
            <w:proofErr w:type="spellStart"/>
            <w:r>
              <w:rPr>
                <w:sz w:val="24"/>
                <w:szCs w:val="24"/>
              </w:rPr>
              <w:t>Совкомбанк</w:t>
            </w:r>
            <w:proofErr w:type="spellEnd"/>
            <w:r>
              <w:rPr>
                <w:sz w:val="24"/>
                <w:szCs w:val="24"/>
              </w:rPr>
              <w:t>», к/с 30101810445250000360 в ГУ Банка России по ЦФО, БИК 044525360, с указанием «задаток для участия в открытых торгах по продаже имущества ООО «Град Инвест», Лот №1»</w:t>
            </w:r>
          </w:p>
        </w:tc>
      </w:tr>
    </w:tbl>
    <w:p w14:paraId="051A4AEF" w14:textId="77777777" w:rsidR="0043795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3795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37955" w14:paraId="65E6F238" w14:textId="77777777">
        <w:tc>
          <w:tcPr>
            <w:tcW w:w="2392" w:type="dxa"/>
          </w:tcPr>
          <w:p w14:paraId="01DA7624" w14:textId="77777777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4F2EFBD" w14:textId="3069B825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6E3E307" w14:textId="62CA2574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F896B51" w14:textId="000BADF5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37955" w14:paraId="151A638C" w14:textId="77777777">
        <w:tc>
          <w:tcPr>
            <w:tcW w:w="2392" w:type="dxa"/>
          </w:tcPr>
          <w:p w14:paraId="67E7287B" w14:textId="5B1D492C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A08E43B" w14:textId="0D8D0D88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2393" w:type="dxa"/>
          </w:tcPr>
          <w:p w14:paraId="32287457" w14:textId="774CD4C6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Саратов, ул. </w:t>
            </w:r>
            <w:proofErr w:type="spellStart"/>
            <w:r>
              <w:rPr>
                <w:sz w:val="24"/>
                <w:szCs w:val="24"/>
              </w:rPr>
              <w:t>Бр</w:t>
            </w:r>
            <w:proofErr w:type="spellEnd"/>
            <w:r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14:paraId="5503FD54" w14:textId="598B9CE0" w:rsidR="00437955" w:rsidRDefault="00437955" w:rsidP="004379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1616000,00 руб.</w:t>
            </w:r>
          </w:p>
        </w:tc>
      </w:tr>
    </w:tbl>
    <w:p w14:paraId="14FD4483" w14:textId="5C0E1B6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37955">
        <w:rPr>
          <w:sz w:val="24"/>
          <w:szCs w:val="24"/>
        </w:rPr>
        <w:t xml:space="preserve">Победителем публичного предложения по продаже имущества должника Общество с ограниченной ответственностью «Град </w:t>
      </w:r>
      <w:proofErr w:type="gramStart"/>
      <w:r w:rsidR="00437955">
        <w:rPr>
          <w:sz w:val="24"/>
          <w:szCs w:val="24"/>
        </w:rPr>
        <w:t>Инвест»  лота</w:t>
      </w:r>
      <w:proofErr w:type="gramEnd"/>
      <w:r w:rsidR="00437955">
        <w:rPr>
          <w:sz w:val="24"/>
          <w:szCs w:val="24"/>
        </w:rPr>
        <w:t xml:space="preserve"> № 1 является Пукач Михайло </w:t>
      </w:r>
      <w:proofErr w:type="spellStart"/>
      <w:r w:rsidR="00437955">
        <w:rPr>
          <w:sz w:val="24"/>
          <w:szCs w:val="24"/>
        </w:rPr>
        <w:t>Евгенович</w:t>
      </w:r>
      <w:proofErr w:type="spellEnd"/>
      <w:r w:rsidR="00437955">
        <w:rPr>
          <w:sz w:val="24"/>
          <w:szCs w:val="24"/>
        </w:rPr>
        <w:t xml:space="preserve"> (ИНН-645404815761).</w:t>
      </w:r>
    </w:p>
    <w:p w14:paraId="533A027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43C8749" w14:textId="5BF6FE2A" w:rsidR="00C26FEC" w:rsidRPr="00B54BAA" w:rsidRDefault="00C26FEC" w:rsidP="00B54BAA">
      <w:pPr>
        <w:spacing w:line="240" w:lineRule="auto"/>
        <w:ind w:firstLine="708"/>
        <w:contextualSpacing/>
      </w:pPr>
      <w:bookmarkStart w:id="35" w:name="ЛотНазвание_3"/>
      <w:bookmarkStart w:id="36" w:name="Лот_5"/>
      <w:bookmarkStart w:id="37" w:name="ПредложениеНазвание_5"/>
      <w:bookmarkStart w:id="38" w:name="Предложение_5"/>
      <w:bookmarkStart w:id="39" w:name="Победитель_5"/>
      <w:bookmarkStart w:id="40" w:name="Победитель_50"/>
      <w:bookmarkEnd w:id="35"/>
      <w:bookmarkEnd w:id="36"/>
      <w:bookmarkEnd w:id="37"/>
      <w:bookmarkEnd w:id="38"/>
      <w:bookmarkEnd w:id="39"/>
      <w:bookmarkEnd w:id="40"/>
    </w:p>
    <w:p w14:paraId="211EB990" w14:textId="77777777" w:rsidR="00A57D49" w:rsidRPr="00B54BAA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32C18C13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62788A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5B30B2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0C064E8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FEC14E4" w14:textId="77777777" w:rsidR="00EB4646" w:rsidRPr="00BE0A9B" w:rsidRDefault="00EB4646" w:rsidP="00EB4646">
      <w:pPr>
        <w:rPr>
          <w:sz w:val="24"/>
          <w:szCs w:val="24"/>
        </w:rPr>
      </w:pPr>
      <w:bookmarkStart w:id="41" w:name="ПодтверждениеПодпись"/>
      <w:bookmarkEnd w:id="41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2610702">
    <w:abstractNumId w:val="2"/>
  </w:num>
  <w:num w:numId="2" w16cid:durableId="1800689256">
    <w:abstractNumId w:val="1"/>
  </w:num>
  <w:num w:numId="3" w16cid:durableId="1016464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37955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54BAA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A575A"/>
  <w15:docId w15:val="{2CC9573C-A4CE-42E4-B47B-AC7A875EB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1001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2</cp:revision>
  <dcterms:created xsi:type="dcterms:W3CDTF">2024-05-10T08:33:00Z</dcterms:created>
  <dcterms:modified xsi:type="dcterms:W3CDTF">2024-05-10T08:34:00Z</dcterms:modified>
</cp:coreProperties>
</file>