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EA0500" w14:textId="44CB7FC6" w:rsidR="00EB4646" w:rsidRDefault="00EB4646" w:rsidP="00EB4646">
      <w:pPr>
        <w:jc w:val="center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0" w:name="НомерАукцион"/>
      <w:bookmarkEnd w:id="0"/>
      <w:r w:rsidR="00F86385">
        <w:rPr>
          <w:b/>
          <w:sz w:val="24"/>
          <w:szCs w:val="24"/>
        </w:rPr>
        <w:t>ПП00043</w:t>
      </w:r>
      <w:r w:rsidR="002D1915">
        <w:rPr>
          <w:b/>
          <w:sz w:val="24"/>
          <w:szCs w:val="24"/>
        </w:rPr>
        <w:t>9</w:t>
      </w:r>
      <w:r w:rsidRPr="00BE0A9B">
        <w:rPr>
          <w:b/>
          <w:sz w:val="24"/>
          <w:szCs w:val="24"/>
        </w:rPr>
        <w:t>.</w:t>
      </w:r>
    </w:p>
    <w:p w14:paraId="6ECEA9CA" w14:textId="624B8512" w:rsidR="009B22E7" w:rsidRPr="00BE0A9B" w:rsidRDefault="002D1915" w:rsidP="009B22E7">
      <w:pPr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19</w:t>
      </w:r>
      <w:r w:rsidR="00F86385">
        <w:rPr>
          <w:b/>
          <w:sz w:val="24"/>
          <w:szCs w:val="24"/>
        </w:rPr>
        <w:t>.</w:t>
      </w:r>
      <w:r>
        <w:rPr>
          <w:b/>
          <w:sz w:val="24"/>
          <w:szCs w:val="24"/>
        </w:rPr>
        <w:t>02</w:t>
      </w:r>
      <w:r w:rsidR="00F86385">
        <w:rPr>
          <w:b/>
          <w:sz w:val="24"/>
          <w:szCs w:val="24"/>
        </w:rPr>
        <w:t>.202</w:t>
      </w:r>
      <w:r>
        <w:rPr>
          <w:b/>
          <w:sz w:val="24"/>
          <w:szCs w:val="24"/>
        </w:rPr>
        <w:t>4</w:t>
      </w:r>
    </w:p>
    <w:p w14:paraId="09548D97" w14:textId="6C3B9369"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F86385">
        <w:rPr>
          <w:b/>
          <w:sz w:val="24"/>
          <w:szCs w:val="24"/>
        </w:rPr>
        <w:t xml:space="preserve">публичном </w:t>
      </w:r>
      <w:proofErr w:type="gramStart"/>
      <w:r w:rsidR="00F86385">
        <w:rPr>
          <w:b/>
          <w:sz w:val="24"/>
          <w:szCs w:val="24"/>
        </w:rPr>
        <w:t>предложении</w:t>
      </w:r>
      <w:r w:rsidR="002302D6" w:rsidRPr="001A2219">
        <w:rPr>
          <w:b/>
          <w:sz w:val="24"/>
          <w:szCs w:val="24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proofErr w:type="gramEnd"/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F86385">
        <w:rPr>
          <w:b/>
          <w:sz w:val="24"/>
          <w:szCs w:val="24"/>
        </w:rPr>
        <w:t>ПП00043</w:t>
      </w:r>
      <w:r w:rsidR="002D1915">
        <w:rPr>
          <w:b/>
          <w:sz w:val="24"/>
          <w:szCs w:val="24"/>
        </w:rPr>
        <w:t>9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60"/>
        <w:gridCol w:w="6985"/>
      </w:tblGrid>
      <w:tr w:rsidR="00EB4646" w:rsidRPr="00BE0A9B" w14:paraId="4F5E820F" w14:textId="77777777" w:rsidTr="002D1915">
        <w:tc>
          <w:tcPr>
            <w:tcW w:w="2360" w:type="dxa"/>
          </w:tcPr>
          <w:p w14:paraId="0BC8A037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6985" w:type="dxa"/>
          </w:tcPr>
          <w:p w14:paraId="2AB726F6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14:paraId="77411531" w14:textId="77777777" w:rsidTr="002D1915">
        <w:tc>
          <w:tcPr>
            <w:tcW w:w="2360" w:type="dxa"/>
          </w:tcPr>
          <w:p w14:paraId="77B0595B" w14:textId="77777777"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6985" w:type="dxa"/>
          </w:tcPr>
          <w:p w14:paraId="4360E514" w14:textId="7C89D2BB" w:rsidR="00EB4646" w:rsidRPr="00BE0A9B" w:rsidRDefault="00F86385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14:paraId="7ABCA3E0" w14:textId="77777777" w:rsidTr="002D1915">
        <w:tc>
          <w:tcPr>
            <w:tcW w:w="2360" w:type="dxa"/>
          </w:tcPr>
          <w:p w14:paraId="16D6EC58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6985" w:type="dxa"/>
          </w:tcPr>
          <w:p w14:paraId="4E35A30A" w14:textId="447F3316"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F86385">
              <w:rPr>
                <w:sz w:val="24"/>
                <w:szCs w:val="24"/>
              </w:rPr>
              <w:t>публичного предложения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F86385">
              <w:rPr>
                <w:sz w:val="24"/>
                <w:szCs w:val="24"/>
              </w:rPr>
              <w:t>Общество с ограниченной ответственностью Маслосырбаза «Тольяттинская»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14:paraId="22AD9A5A" w14:textId="77777777" w:rsidTr="002D1915">
        <w:tc>
          <w:tcPr>
            <w:tcW w:w="2360" w:type="dxa"/>
          </w:tcPr>
          <w:p w14:paraId="31E7C222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6985" w:type="dxa"/>
          </w:tcPr>
          <w:p w14:paraId="230F72A3" w14:textId="6100F37C" w:rsidR="00EB4646" w:rsidRPr="00BE0A9B" w:rsidRDefault="00F86385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proofErr w:type="spellStart"/>
            <w:r>
              <w:rPr>
                <w:sz w:val="24"/>
                <w:szCs w:val="24"/>
                <w:lang w:val="en-US"/>
              </w:rPr>
              <w:t>Право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требования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дебиторской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задолженности</w:t>
            </w:r>
            <w:proofErr w:type="spellEnd"/>
          </w:p>
        </w:tc>
      </w:tr>
      <w:tr w:rsidR="00EB4646" w:rsidRPr="00BE0A9B" w14:paraId="651BB395" w14:textId="77777777" w:rsidTr="002D1915">
        <w:tc>
          <w:tcPr>
            <w:tcW w:w="2360" w:type="dxa"/>
          </w:tcPr>
          <w:p w14:paraId="79073EF1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6985" w:type="dxa"/>
          </w:tcPr>
          <w:p w14:paraId="260691FF" w14:textId="4E664558"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F86385">
              <w:rPr>
                <w:sz w:val="24"/>
                <w:szCs w:val="24"/>
              </w:rPr>
              <w:t>публичного предложения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F86385">
              <w:rPr>
                <w:sz w:val="24"/>
                <w:szCs w:val="24"/>
              </w:rPr>
              <w:t>первым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имущества, установленной для определенного периода проведения торгов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14:paraId="2BF3E44B" w14:textId="77777777" w:rsidTr="002D1915">
        <w:tc>
          <w:tcPr>
            <w:tcW w:w="2360" w:type="dxa"/>
          </w:tcPr>
          <w:p w14:paraId="72C5540F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6985" w:type="dxa"/>
          </w:tcPr>
          <w:p w14:paraId="1736CA19" w14:textId="77777777"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proofErr w:type="spellStart"/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proofErr w:type="spellEnd"/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proofErr w:type="spellStart"/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proofErr w:type="spellEnd"/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2D1915" w:rsidRPr="00BE0A9B" w14:paraId="4A76E4F9" w14:textId="77777777" w:rsidTr="002D1915">
        <w:trPr>
          <w:trHeight w:val="690"/>
        </w:trPr>
        <w:tc>
          <w:tcPr>
            <w:tcW w:w="2360" w:type="dxa"/>
          </w:tcPr>
          <w:p w14:paraId="4689E876" w14:textId="77777777" w:rsidR="002D1915" w:rsidRPr="00BE0A9B" w:rsidRDefault="002D1915" w:rsidP="002D1915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6985" w:type="dxa"/>
          </w:tcPr>
          <w:p w14:paraId="33A7E131" w14:textId="70191658" w:rsidR="002D1915" w:rsidRPr="00BE0A9B" w:rsidRDefault="002D1915" w:rsidP="002D1915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 w:rsidRPr="00702E18">
              <w:rPr>
                <w:rFonts w:cstheme="minorHAnsi"/>
                <w:color w:val="000000" w:themeColor="text1"/>
                <w:sz w:val="24"/>
                <w:szCs w:val="24"/>
                <w:shd w:val="clear" w:color="auto" w:fill="FFFFFF"/>
              </w:rPr>
              <w:t>25.12.2023</w:t>
            </w:r>
            <w:r w:rsidRPr="00702E18">
              <w:rPr>
                <w:rFonts w:cstheme="minorHAnsi"/>
                <w:color w:val="000000" w:themeColor="text1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 w:rsidRPr="00702E18">
              <w:rPr>
                <w:rFonts w:cstheme="minorHAnsi"/>
                <w:color w:val="000000" w:themeColor="text1"/>
                <w:sz w:val="24"/>
                <w:szCs w:val="24"/>
              </w:rPr>
              <w:t>8:00</w:t>
            </w:r>
          </w:p>
        </w:tc>
      </w:tr>
      <w:tr w:rsidR="002D1915" w:rsidRPr="00BE0A9B" w14:paraId="6CA79AA5" w14:textId="77777777" w:rsidTr="002D1915">
        <w:trPr>
          <w:trHeight w:val="135"/>
        </w:trPr>
        <w:tc>
          <w:tcPr>
            <w:tcW w:w="2360" w:type="dxa"/>
          </w:tcPr>
          <w:p w14:paraId="4E3B0BEF" w14:textId="77777777" w:rsidR="002D1915" w:rsidRPr="00BE0A9B" w:rsidRDefault="002D1915" w:rsidP="002D1915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6985" w:type="dxa"/>
          </w:tcPr>
          <w:p w14:paraId="4A45A3BE" w14:textId="49CF5DEC" w:rsidR="002D1915" w:rsidRPr="00BE0A9B" w:rsidRDefault="002D1915" w:rsidP="002D1915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 w:rsidRPr="00702E18">
              <w:rPr>
                <w:rFonts w:cstheme="minorHAnsi"/>
                <w:color w:val="000000" w:themeColor="text1"/>
                <w:sz w:val="24"/>
                <w:szCs w:val="24"/>
              </w:rPr>
              <w:t xml:space="preserve">22.02.2024 года в </w:t>
            </w:r>
            <w:bookmarkStart w:id="13" w:name="ВремяКонПриемЗаявки_ччмм"/>
            <w:bookmarkEnd w:id="13"/>
            <w:r w:rsidRPr="00702E18">
              <w:rPr>
                <w:rFonts w:cstheme="minorHAnsi"/>
                <w:color w:val="000000" w:themeColor="text1"/>
                <w:sz w:val="24"/>
                <w:szCs w:val="24"/>
              </w:rPr>
              <w:t>17:00</w:t>
            </w:r>
          </w:p>
        </w:tc>
      </w:tr>
      <w:tr w:rsidR="002D1915" w:rsidRPr="00BE0A9B" w14:paraId="391A8227" w14:textId="77777777" w:rsidTr="002D1915">
        <w:trPr>
          <w:trHeight w:val="150"/>
        </w:trPr>
        <w:tc>
          <w:tcPr>
            <w:tcW w:w="2360" w:type="dxa"/>
          </w:tcPr>
          <w:p w14:paraId="74E497FC" w14:textId="77777777" w:rsidR="002D1915" w:rsidRPr="00BE0A9B" w:rsidRDefault="002D1915" w:rsidP="002D1915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6985" w:type="dxa"/>
          </w:tcPr>
          <w:p w14:paraId="00A79C0E" w14:textId="105E4F31" w:rsidR="002D1915" w:rsidRPr="00BE0A9B" w:rsidRDefault="002D1915" w:rsidP="002D1915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 w:rsidRPr="00702E18">
              <w:rPr>
                <w:rFonts w:cstheme="minorHAnsi"/>
                <w:color w:val="000000" w:themeColor="text1"/>
                <w:sz w:val="24"/>
                <w:szCs w:val="24"/>
              </w:rPr>
              <w:t xml:space="preserve">23.12.2023 года в </w:t>
            </w:r>
            <w:bookmarkStart w:id="15" w:name="ВремяПубСМИ_ччмм"/>
            <w:bookmarkEnd w:id="15"/>
            <w:r w:rsidRPr="00702E18">
              <w:rPr>
                <w:rFonts w:cstheme="minorHAnsi"/>
                <w:color w:val="000000" w:themeColor="text1"/>
                <w:sz w:val="24"/>
                <w:szCs w:val="24"/>
              </w:rPr>
              <w:t>0:00</w:t>
            </w:r>
          </w:p>
        </w:tc>
      </w:tr>
      <w:tr w:rsidR="002D1915" w:rsidRPr="00BE0A9B" w14:paraId="6871FC94" w14:textId="77777777" w:rsidTr="002D1915">
        <w:trPr>
          <w:trHeight w:val="119"/>
        </w:trPr>
        <w:tc>
          <w:tcPr>
            <w:tcW w:w="2360" w:type="dxa"/>
          </w:tcPr>
          <w:p w14:paraId="48FFED6E" w14:textId="77777777" w:rsidR="002D1915" w:rsidRPr="00BE0A9B" w:rsidRDefault="002D1915" w:rsidP="002D1915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6985" w:type="dxa"/>
          </w:tcPr>
          <w:p w14:paraId="1D448368" w14:textId="586E83CC" w:rsidR="002D1915" w:rsidRPr="00BE0A9B" w:rsidRDefault="002D1915" w:rsidP="002D1915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 w:rsidRPr="00702E18">
              <w:rPr>
                <w:rFonts w:cstheme="minorHAnsi"/>
                <w:color w:val="000000" w:themeColor="text1"/>
                <w:sz w:val="24"/>
                <w:szCs w:val="24"/>
                <w:shd w:val="clear" w:color="auto" w:fill="FFFFFF"/>
              </w:rPr>
              <w:t>22.12.2023</w:t>
            </w:r>
            <w:r w:rsidRPr="00702E18">
              <w:rPr>
                <w:rFonts w:cstheme="minorHAnsi"/>
                <w:color w:val="000000" w:themeColor="text1"/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 w:rsidRPr="00702E18">
              <w:rPr>
                <w:rFonts w:cstheme="minorHAnsi"/>
                <w:color w:val="000000" w:themeColor="text1"/>
                <w:sz w:val="24"/>
                <w:szCs w:val="24"/>
              </w:rPr>
              <w:t>0:00</w:t>
            </w:r>
          </w:p>
        </w:tc>
      </w:tr>
      <w:tr w:rsidR="002D1915" w:rsidRPr="00BE0A9B" w14:paraId="24AE999D" w14:textId="77777777" w:rsidTr="002D1915">
        <w:trPr>
          <w:trHeight w:val="135"/>
        </w:trPr>
        <w:tc>
          <w:tcPr>
            <w:tcW w:w="2360" w:type="dxa"/>
          </w:tcPr>
          <w:p w14:paraId="77F3A4C3" w14:textId="77777777" w:rsidR="002D1915" w:rsidRPr="00BE0A9B" w:rsidRDefault="002D1915" w:rsidP="002D1915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6985" w:type="dxa"/>
          </w:tcPr>
          <w:p w14:paraId="5904B55D" w14:textId="303AC018" w:rsidR="002D1915" w:rsidRPr="00BE0A9B" w:rsidRDefault="002D1915" w:rsidP="002D1915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 w:rsidRPr="00702E18">
              <w:rPr>
                <w:rFonts w:cstheme="minorHAnsi"/>
                <w:color w:val="000000" w:themeColor="text1"/>
                <w:sz w:val="24"/>
                <w:szCs w:val="24"/>
              </w:rPr>
              <w:t xml:space="preserve">22.12.2023 года в </w:t>
            </w:r>
            <w:bookmarkStart w:id="19" w:name="ВремяПубРеестр_ччмм"/>
            <w:bookmarkEnd w:id="19"/>
            <w:r w:rsidRPr="00702E18">
              <w:rPr>
                <w:rFonts w:cstheme="minorHAnsi"/>
                <w:color w:val="000000" w:themeColor="text1"/>
                <w:sz w:val="24"/>
                <w:szCs w:val="24"/>
              </w:rPr>
              <w:t>0:00</w:t>
            </w:r>
          </w:p>
        </w:tc>
      </w:tr>
    </w:tbl>
    <w:p w14:paraId="5947D3EE" w14:textId="77777777"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14:paraId="339A3EA2" w14:textId="77777777"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lastRenderedPageBreak/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86385" w14:paraId="2199A60D" w14:textId="77777777">
        <w:tc>
          <w:tcPr>
            <w:tcW w:w="4785" w:type="dxa"/>
          </w:tcPr>
          <w:p w14:paraId="7A1C81B7" w14:textId="1DA89F1B" w:rsidR="00F86385" w:rsidRDefault="00F86385" w:rsidP="00F863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32A93D19" w14:textId="56DB7ED5" w:rsidR="00F86385" w:rsidRDefault="00F86385" w:rsidP="00F863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Злобин Андрей Олегович</w:t>
            </w:r>
          </w:p>
        </w:tc>
      </w:tr>
      <w:tr w:rsidR="00F86385" w14:paraId="384DD9C8" w14:textId="77777777">
        <w:tc>
          <w:tcPr>
            <w:tcW w:w="4785" w:type="dxa"/>
          </w:tcPr>
          <w:p w14:paraId="1E83FC85" w14:textId="68EC934A" w:rsidR="00F86385" w:rsidRDefault="00F86385" w:rsidP="00F863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487B2BD8" w14:textId="3D9DA25F" w:rsidR="00F86385" w:rsidRDefault="00F86385" w:rsidP="00F863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645053818369</w:t>
            </w:r>
          </w:p>
        </w:tc>
      </w:tr>
    </w:tbl>
    <w:p w14:paraId="3F619947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1E421D20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86385" w14:paraId="33BE9A3D" w14:textId="77777777">
        <w:tc>
          <w:tcPr>
            <w:tcW w:w="4785" w:type="dxa"/>
          </w:tcPr>
          <w:p w14:paraId="55F1B9F0" w14:textId="0957DD83" w:rsidR="00F86385" w:rsidRDefault="00F86385" w:rsidP="00F8638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1" w:name="Арбитр"/>
            <w:bookmarkEnd w:id="21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14:paraId="35771071" w14:textId="2AFB3995" w:rsidR="00F86385" w:rsidRDefault="00F86385" w:rsidP="00F8638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Злобин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Андрей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Олегович</w:t>
            </w:r>
            <w:proofErr w:type="spellEnd"/>
          </w:p>
        </w:tc>
      </w:tr>
      <w:tr w:rsidR="00F86385" w14:paraId="2FA1FBB4" w14:textId="77777777">
        <w:tc>
          <w:tcPr>
            <w:tcW w:w="4785" w:type="dxa"/>
          </w:tcPr>
          <w:p w14:paraId="322FF22C" w14:textId="0AD9AFAD" w:rsidR="00F86385" w:rsidRDefault="00F86385" w:rsidP="00F8638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14:paraId="746A5DEB" w14:textId="02DCE54C" w:rsidR="00F86385" w:rsidRDefault="00F86385" w:rsidP="00F8638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645053818369</w:t>
            </w:r>
          </w:p>
        </w:tc>
      </w:tr>
      <w:tr w:rsidR="00F86385" w14:paraId="381F8D39" w14:textId="77777777">
        <w:tc>
          <w:tcPr>
            <w:tcW w:w="4785" w:type="dxa"/>
          </w:tcPr>
          <w:p w14:paraId="744201A1" w14:textId="5C354574" w:rsidR="00F86385" w:rsidRDefault="00F86385" w:rsidP="00F8638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Наименование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СРО</w:t>
            </w:r>
          </w:p>
        </w:tc>
        <w:tc>
          <w:tcPr>
            <w:tcW w:w="4786" w:type="dxa"/>
          </w:tcPr>
          <w:p w14:paraId="23456424" w14:textId="6F5548C2" w:rsidR="00F86385" w:rsidRDefault="00F86385" w:rsidP="00F8638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САУ «</w:t>
            </w:r>
            <w:proofErr w:type="spellStart"/>
            <w:r>
              <w:rPr>
                <w:sz w:val="24"/>
                <w:szCs w:val="24"/>
                <w:lang w:val="en-US"/>
              </w:rPr>
              <w:t>Авангард</w:t>
            </w:r>
            <w:proofErr w:type="spellEnd"/>
            <w:r>
              <w:rPr>
                <w:sz w:val="24"/>
                <w:szCs w:val="24"/>
                <w:lang w:val="en-US"/>
              </w:rPr>
              <w:t>»</w:t>
            </w:r>
          </w:p>
        </w:tc>
      </w:tr>
      <w:tr w:rsidR="00F86385" w14:paraId="3A9BE2C8" w14:textId="77777777">
        <w:tc>
          <w:tcPr>
            <w:tcW w:w="4785" w:type="dxa"/>
          </w:tcPr>
          <w:p w14:paraId="2D799CE0" w14:textId="02B66988" w:rsidR="00F86385" w:rsidRDefault="00F86385" w:rsidP="00F8638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Регистрационный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номер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ФРС</w:t>
            </w:r>
          </w:p>
        </w:tc>
        <w:tc>
          <w:tcPr>
            <w:tcW w:w="4786" w:type="dxa"/>
          </w:tcPr>
          <w:p w14:paraId="2D83F6B2" w14:textId="35D52481" w:rsidR="00F86385" w:rsidRDefault="00F86385" w:rsidP="00F8638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005</w:t>
            </w:r>
          </w:p>
        </w:tc>
      </w:tr>
    </w:tbl>
    <w:p w14:paraId="6964106A" w14:textId="1815040F"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14:paraId="3ED6B0C3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86385" w14:paraId="17C3FA38" w14:textId="77777777">
        <w:tc>
          <w:tcPr>
            <w:tcW w:w="4785" w:type="dxa"/>
          </w:tcPr>
          <w:p w14:paraId="6CCD9169" w14:textId="1EE9CDAA" w:rsidR="00F86385" w:rsidRDefault="00F86385" w:rsidP="00F863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14:paraId="255061C8" w14:textId="37EDB155" w:rsidR="00F86385" w:rsidRDefault="00F86385" w:rsidP="00F863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Самарской области</w:t>
            </w:r>
          </w:p>
        </w:tc>
      </w:tr>
      <w:tr w:rsidR="00F86385" w14:paraId="0A20C780" w14:textId="77777777">
        <w:tc>
          <w:tcPr>
            <w:tcW w:w="4785" w:type="dxa"/>
          </w:tcPr>
          <w:p w14:paraId="5462F189" w14:textId="0A83BCB8" w:rsidR="00F86385" w:rsidRDefault="00F86385" w:rsidP="00F863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14:paraId="72D901A3" w14:textId="34B8D5EF" w:rsidR="00F86385" w:rsidRDefault="00F86385" w:rsidP="00F863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А55-32388/2019 </w:t>
            </w:r>
          </w:p>
        </w:tc>
      </w:tr>
      <w:tr w:rsidR="00F86385" w14:paraId="00858FC9" w14:textId="77777777">
        <w:tc>
          <w:tcPr>
            <w:tcW w:w="4785" w:type="dxa"/>
          </w:tcPr>
          <w:p w14:paraId="26922197" w14:textId="7AEB822B" w:rsidR="00F86385" w:rsidRDefault="00F86385" w:rsidP="00F863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14:paraId="4F1F5826" w14:textId="31F3F350" w:rsidR="00F86385" w:rsidRDefault="00F86385" w:rsidP="00F863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 Арбитражного суда Самарской области по делу №А55-32388/2019 от 21.07.2020</w:t>
            </w:r>
          </w:p>
        </w:tc>
      </w:tr>
    </w:tbl>
    <w:p w14:paraId="4D480527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5EFA7A9D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86385" w14:paraId="0294A8CC" w14:textId="77777777">
        <w:tc>
          <w:tcPr>
            <w:tcW w:w="4785" w:type="dxa"/>
          </w:tcPr>
          <w:p w14:paraId="5E4A7405" w14:textId="5B966E7B" w:rsidR="00F86385" w:rsidRDefault="00F86385" w:rsidP="00F863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14:paraId="6951CF90" w14:textId="1FDD78F5" w:rsidR="00F86385" w:rsidRDefault="00F86385" w:rsidP="00F863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F86385" w14:paraId="7887E50B" w14:textId="77777777">
        <w:tc>
          <w:tcPr>
            <w:tcW w:w="4785" w:type="dxa"/>
          </w:tcPr>
          <w:p w14:paraId="1C1C59A7" w14:textId="3519469E" w:rsidR="00F86385" w:rsidRDefault="00F86385" w:rsidP="00F863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4786" w:type="dxa"/>
          </w:tcPr>
          <w:p w14:paraId="06A81059" w14:textId="0E761404" w:rsidR="00F86385" w:rsidRDefault="00F86385" w:rsidP="00F863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Маслосырбаза «Тольяттинская»</w:t>
            </w:r>
          </w:p>
        </w:tc>
      </w:tr>
      <w:tr w:rsidR="00F86385" w14:paraId="7B52330E" w14:textId="77777777">
        <w:tc>
          <w:tcPr>
            <w:tcW w:w="4785" w:type="dxa"/>
          </w:tcPr>
          <w:p w14:paraId="106AD87A" w14:textId="25B6DE63" w:rsidR="00F86385" w:rsidRDefault="00F86385" w:rsidP="00F863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4786" w:type="dxa"/>
          </w:tcPr>
          <w:p w14:paraId="6DFF6F00" w14:textId="62EA9C17" w:rsidR="00F86385" w:rsidRDefault="00F86385" w:rsidP="00F863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Маслосырбаза «Тольяттинская»</w:t>
            </w:r>
          </w:p>
        </w:tc>
      </w:tr>
      <w:tr w:rsidR="00F86385" w14:paraId="6952C847" w14:textId="77777777">
        <w:tc>
          <w:tcPr>
            <w:tcW w:w="4785" w:type="dxa"/>
          </w:tcPr>
          <w:p w14:paraId="1B7D9B32" w14:textId="737E3E46" w:rsidR="00F86385" w:rsidRDefault="00F86385" w:rsidP="00F863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3CB7916D" w14:textId="5D7318DD" w:rsidR="00F86385" w:rsidRDefault="00F86385" w:rsidP="00F863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6321073361</w:t>
            </w:r>
          </w:p>
        </w:tc>
      </w:tr>
      <w:tr w:rsidR="00F86385" w14:paraId="1A22C33F" w14:textId="77777777">
        <w:tc>
          <w:tcPr>
            <w:tcW w:w="4785" w:type="dxa"/>
          </w:tcPr>
          <w:p w14:paraId="27DA4926" w14:textId="4D27FA1E" w:rsidR="00F86385" w:rsidRDefault="00F86385" w:rsidP="00F863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14:paraId="7C350C38" w14:textId="238DAF74" w:rsidR="00F86385" w:rsidRDefault="00F86385" w:rsidP="00F863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1036301052325</w:t>
            </w:r>
          </w:p>
        </w:tc>
      </w:tr>
      <w:tr w:rsidR="00F86385" w14:paraId="27AE0F87" w14:textId="77777777">
        <w:tc>
          <w:tcPr>
            <w:tcW w:w="4785" w:type="dxa"/>
          </w:tcPr>
          <w:p w14:paraId="42A907F3" w14:textId="11B31FF3" w:rsidR="00F86385" w:rsidRDefault="00F86385" w:rsidP="00F863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14:paraId="69A2DABA" w14:textId="0281BCFD" w:rsidR="00F86385" w:rsidRDefault="00F86385" w:rsidP="00F863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5 (Пяти) календарных дней с даты подписания протокола конкурсный управляющий направляет победителю торгов предложение заключить договор купли-продажи с приложением проекта договора в соответствии с представленным победителем торгов предложением о цене.</w:t>
            </w:r>
          </w:p>
        </w:tc>
      </w:tr>
    </w:tbl>
    <w:p w14:paraId="4A3EC3E2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64ED8FB0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86385" w14:paraId="48CD73A8" w14:textId="77777777">
        <w:tc>
          <w:tcPr>
            <w:tcW w:w="4785" w:type="dxa"/>
          </w:tcPr>
          <w:p w14:paraId="1F073F7A" w14:textId="05A2F5EF" w:rsidR="00F86385" w:rsidRDefault="00F86385" w:rsidP="00F863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741AF247" w14:textId="6E10C601" w:rsidR="00F86385" w:rsidRDefault="00F86385" w:rsidP="00F863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Злобин Андрей Олегович</w:t>
            </w:r>
          </w:p>
        </w:tc>
      </w:tr>
      <w:tr w:rsidR="00F86385" w14:paraId="46284F41" w14:textId="77777777">
        <w:tc>
          <w:tcPr>
            <w:tcW w:w="4785" w:type="dxa"/>
          </w:tcPr>
          <w:p w14:paraId="0CDADECF" w14:textId="57C18A52" w:rsidR="00F86385" w:rsidRDefault="00F86385" w:rsidP="00F863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43A25875" w14:textId="1488FBB1" w:rsidR="00F86385" w:rsidRDefault="00F86385" w:rsidP="00F863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8(845)2277307</w:t>
            </w:r>
          </w:p>
        </w:tc>
      </w:tr>
      <w:tr w:rsidR="00F86385" w14:paraId="69F5614F" w14:textId="77777777">
        <w:tc>
          <w:tcPr>
            <w:tcW w:w="4785" w:type="dxa"/>
          </w:tcPr>
          <w:p w14:paraId="137546C9" w14:textId="36E443FB" w:rsidR="00F86385" w:rsidRDefault="00F86385" w:rsidP="00F863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15293C27" w14:textId="662C7B5B" w:rsidR="00F86385" w:rsidRDefault="00F86385" w:rsidP="00F863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avangardsar@mail.ru</w:t>
            </w:r>
          </w:p>
        </w:tc>
      </w:tr>
    </w:tbl>
    <w:p w14:paraId="08AE43EF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2070D801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14:paraId="68D971C5" w14:textId="77777777" w:rsidR="00F86385" w:rsidRDefault="00F86385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9571" w:type="dxa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86385" w14:paraId="251DE32B" w14:textId="77777777" w:rsidTr="00BC12E5">
        <w:tc>
          <w:tcPr>
            <w:tcW w:w="4785" w:type="dxa"/>
          </w:tcPr>
          <w:p w14:paraId="7AC81A22" w14:textId="59F6D690" w:rsidR="00F86385" w:rsidRDefault="00F86385" w:rsidP="00F863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699F7379" w14:textId="64D0CE24" w:rsidR="00F86385" w:rsidRDefault="002D1915" w:rsidP="00F863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663134">
              <w:rPr>
                <w:rFonts w:cstheme="minorHAnsi"/>
                <w:color w:val="000000" w:themeColor="text1"/>
                <w:sz w:val="24"/>
                <w:szCs w:val="24"/>
                <w:shd w:val="clear" w:color="auto" w:fill="FFFFFF"/>
              </w:rPr>
              <w:t xml:space="preserve">Право требования (субсидиарная ответственность) к Бондаренко Сергею </w:t>
            </w:r>
            <w:r w:rsidRPr="00663134">
              <w:rPr>
                <w:rFonts w:cstheme="minorHAnsi"/>
                <w:color w:val="000000" w:themeColor="text1"/>
                <w:sz w:val="24"/>
                <w:szCs w:val="24"/>
                <w:shd w:val="clear" w:color="auto" w:fill="FFFFFF"/>
              </w:rPr>
              <w:lastRenderedPageBreak/>
              <w:t>Юрьевичу ИНН 632123325946, Бондаренко Светлане Анатольевне ИНН 632100328387 в размере 650 160 487,78 руб. в солидарном порядке, в соответствии с Определением Арбитражного суда Самарской обл. от 20.03.2023 по делу №А55-32388/2019.</w:t>
            </w:r>
          </w:p>
        </w:tc>
      </w:tr>
      <w:tr w:rsidR="00F86385" w14:paraId="7EDCC12D" w14:textId="77777777" w:rsidTr="00BC12E5">
        <w:tc>
          <w:tcPr>
            <w:tcW w:w="4785" w:type="dxa"/>
          </w:tcPr>
          <w:p w14:paraId="06A0A5EB" w14:textId="6D922B66" w:rsidR="00F86385" w:rsidRDefault="00F86385" w:rsidP="00F863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5C09CBD0" w14:textId="1DA6F1C6" w:rsidR="00F86385" w:rsidRDefault="00F86385" w:rsidP="00F863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ФЗ «О несостоятельности (банкротстве)» и приказом Министерства экономического развития РФ №495 от 23.07.2015 г.</w:t>
            </w:r>
          </w:p>
        </w:tc>
      </w:tr>
      <w:tr w:rsidR="00F86385" w14:paraId="7103F0D6" w14:textId="77777777" w:rsidTr="00BC12E5">
        <w:tc>
          <w:tcPr>
            <w:tcW w:w="4785" w:type="dxa"/>
          </w:tcPr>
          <w:p w14:paraId="75EBDAA6" w14:textId="1B97E723" w:rsidR="00F86385" w:rsidRDefault="00F86385" w:rsidP="00F863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74300385" w14:textId="2A20D22C" w:rsidR="00F86385" w:rsidRDefault="002D1915" w:rsidP="00F863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663134">
              <w:rPr>
                <w:rFonts w:cstheme="minorHAnsi"/>
                <w:color w:val="000000" w:themeColor="text1"/>
                <w:sz w:val="24"/>
                <w:szCs w:val="24"/>
                <w:shd w:val="clear" w:color="auto" w:fill="FFFFFF"/>
              </w:rPr>
              <w:t>Право требования (субсидиарная ответственность) к Бондаренко Сергею Юрьевичу ИНН 632123325946, Бондаренко Светлане Анатольевне ИНН 632100328387 в размере 650 160 487,78 руб. в солидарном порядке, в соответствии с Определением Арбитражного суда Самарской обл. от 20.03.2023 по делу №А55-32388/2019.</w:t>
            </w:r>
          </w:p>
        </w:tc>
      </w:tr>
      <w:tr w:rsidR="00F86385" w14:paraId="583310FF" w14:textId="77777777" w:rsidTr="00BC12E5">
        <w:tc>
          <w:tcPr>
            <w:tcW w:w="4785" w:type="dxa"/>
          </w:tcPr>
          <w:p w14:paraId="3F3B34C2" w14:textId="2D8ADF97" w:rsidR="00F86385" w:rsidRDefault="00F86385" w:rsidP="00F863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5D63C96C" w14:textId="222A8E0B" w:rsidR="00F86385" w:rsidRDefault="002D1915" w:rsidP="00F863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1D6691">
              <w:rPr>
                <w:rFonts w:cstheme="minorHAnsi"/>
                <w:color w:val="212529"/>
                <w:sz w:val="24"/>
                <w:szCs w:val="24"/>
                <w:shd w:val="clear" w:color="auto" w:fill="FFFFFF"/>
              </w:rPr>
              <w:t>10727648,04</w:t>
            </w:r>
          </w:p>
        </w:tc>
      </w:tr>
      <w:tr w:rsidR="00F86385" w14:paraId="707491E0" w14:textId="77777777" w:rsidTr="00BC12E5">
        <w:tc>
          <w:tcPr>
            <w:tcW w:w="4785" w:type="dxa"/>
          </w:tcPr>
          <w:p w14:paraId="3A1FDB88" w14:textId="43B06E56" w:rsidR="00F86385" w:rsidRDefault="00F86385" w:rsidP="00F863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7335C286" w14:textId="4DCCB609" w:rsidR="00F86385" w:rsidRDefault="00F86385" w:rsidP="00F863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F86385" w14:paraId="669067E2" w14:textId="77777777" w:rsidTr="00BC12E5">
        <w:tc>
          <w:tcPr>
            <w:tcW w:w="4785" w:type="dxa"/>
          </w:tcPr>
          <w:p w14:paraId="430D40AD" w14:textId="6285A1D9" w:rsidR="00F86385" w:rsidRDefault="00F86385" w:rsidP="00F863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6E7701E4" w14:textId="4170656A" w:rsidR="00F86385" w:rsidRDefault="00F86385" w:rsidP="00F863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10% от начальной цены лота, установленной в конкретный период снижения цены</w:t>
            </w:r>
          </w:p>
        </w:tc>
      </w:tr>
      <w:tr w:rsidR="00F86385" w14:paraId="1588908E" w14:textId="77777777" w:rsidTr="00BC12E5">
        <w:tc>
          <w:tcPr>
            <w:tcW w:w="4785" w:type="dxa"/>
          </w:tcPr>
          <w:p w14:paraId="4CEE4435" w14:textId="3B9EDC0C" w:rsidR="00F86385" w:rsidRDefault="00F86385" w:rsidP="00F863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6BBB8FCD" w14:textId="6F54003A" w:rsidR="00F86385" w:rsidRDefault="00F86385" w:rsidP="00F863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вносится не позднее даты и времени окончания приема заявок на участие в торгах для соответствующего периода проведения торгов.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F86385" w14:paraId="67EBBE77" w14:textId="77777777" w:rsidTr="00BC12E5">
        <w:tc>
          <w:tcPr>
            <w:tcW w:w="4785" w:type="dxa"/>
          </w:tcPr>
          <w:p w14:paraId="331E4C69" w14:textId="586C8682" w:rsidR="00F86385" w:rsidRDefault="00F86385" w:rsidP="00F863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2C663428" w14:textId="0499981A" w:rsidR="00F86385" w:rsidRDefault="00F86385" w:rsidP="00F863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получатель – ООО Маслосырбаза «Тольяттинская», ИНН 6321073361, р/</w:t>
            </w:r>
            <w:proofErr w:type="spellStart"/>
            <w:r>
              <w:rPr>
                <w:sz w:val="24"/>
                <w:szCs w:val="24"/>
              </w:rPr>
              <w:t>сч</w:t>
            </w:r>
            <w:proofErr w:type="spellEnd"/>
            <w:r>
              <w:rPr>
                <w:sz w:val="24"/>
                <w:szCs w:val="24"/>
              </w:rPr>
              <w:t xml:space="preserve"> № 40702810052000001959 в Саратовский РФ АО «Россельхозбанк», БИК 046311843, к/</w:t>
            </w:r>
            <w:proofErr w:type="spellStart"/>
            <w:r>
              <w:rPr>
                <w:sz w:val="24"/>
                <w:szCs w:val="24"/>
              </w:rPr>
              <w:t>сч</w:t>
            </w:r>
            <w:proofErr w:type="spellEnd"/>
            <w:r>
              <w:rPr>
                <w:sz w:val="24"/>
                <w:szCs w:val="24"/>
              </w:rPr>
              <w:t xml:space="preserve"> 30101810500000000843</w:t>
            </w:r>
          </w:p>
        </w:tc>
      </w:tr>
    </w:tbl>
    <w:p w14:paraId="311EC55F" w14:textId="77777777" w:rsidR="00BC12E5" w:rsidRDefault="00BC12E5" w:rsidP="00BC12E5">
      <w:pPr>
        <w:spacing w:line="240" w:lineRule="auto"/>
        <w:ind w:firstLine="708"/>
        <w:contextualSpacing/>
        <w:rPr>
          <w:sz w:val="24"/>
          <w:szCs w:val="24"/>
        </w:rPr>
      </w:pPr>
      <w:bookmarkStart w:id="27" w:name="ЛотНазвание_2"/>
      <w:bookmarkEnd w:id="27"/>
      <w:r>
        <w:rPr>
          <w:sz w:val="24"/>
          <w:szCs w:val="24"/>
        </w:rPr>
        <w:t xml:space="preserve">Предложения </w:t>
      </w:r>
      <w:bookmarkStart w:id="28" w:name="Предложение_1"/>
      <w:bookmarkEnd w:id="28"/>
    </w:p>
    <w:tbl>
      <w:tblPr>
        <w:tblW w:w="9571" w:type="dxa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BC12E5" w14:paraId="1705E309" w14:textId="77777777" w:rsidTr="006D3A25">
        <w:tc>
          <w:tcPr>
            <w:tcW w:w="2392" w:type="dxa"/>
          </w:tcPr>
          <w:p w14:paraId="04868EEE" w14:textId="77777777" w:rsidR="00BC12E5" w:rsidRDefault="00BC12E5" w:rsidP="00E94E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3925E387" w14:textId="77777777" w:rsidR="00BC12E5" w:rsidRDefault="00BC12E5" w:rsidP="00E94E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14:paraId="7D968C2E" w14:textId="77777777" w:rsidR="00BC12E5" w:rsidRDefault="00BC12E5" w:rsidP="00E94E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14:paraId="138CAE42" w14:textId="77777777" w:rsidR="00BC12E5" w:rsidRDefault="00BC12E5" w:rsidP="00E94E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BC12E5" w14:paraId="633BCC1F" w14:textId="77777777" w:rsidTr="006D3A25">
        <w:tc>
          <w:tcPr>
            <w:tcW w:w="2392" w:type="dxa"/>
          </w:tcPr>
          <w:p w14:paraId="46EE8535" w14:textId="77777777" w:rsidR="00BC12E5" w:rsidRPr="00BC7F85" w:rsidRDefault="00BC12E5" w:rsidP="00E94EA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BC7F85">
              <w:rPr>
                <w:rFonts w:cstheme="minorHAnsi"/>
                <w:sz w:val="24"/>
                <w:szCs w:val="24"/>
              </w:rPr>
              <w:lastRenderedPageBreak/>
              <w:t>Победитель</w:t>
            </w:r>
          </w:p>
        </w:tc>
        <w:tc>
          <w:tcPr>
            <w:tcW w:w="2393" w:type="dxa"/>
          </w:tcPr>
          <w:p w14:paraId="47791D97" w14:textId="3757FBAA" w:rsidR="00BC12E5" w:rsidRPr="00BC7F85" w:rsidRDefault="00BC12E5" w:rsidP="00E94EA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BC7F85">
              <w:rPr>
                <w:rFonts w:cstheme="minorHAnsi"/>
                <w:color w:val="000000" w:themeColor="text1"/>
                <w:sz w:val="24"/>
                <w:szCs w:val="24"/>
                <w:shd w:val="clear" w:color="auto" w:fill="FFFFFF"/>
              </w:rPr>
              <w:t>ООО "ТБАНКРОТ.РУ"</w:t>
            </w:r>
            <w:r w:rsidRPr="00BC7F85">
              <w:rPr>
                <w:rFonts w:cstheme="minorHAnsi"/>
                <w:color w:val="000000" w:themeColor="text1"/>
                <w:sz w:val="24"/>
                <w:szCs w:val="24"/>
              </w:rPr>
              <w:t xml:space="preserve"> (ИНН-1840100394)</w:t>
            </w:r>
          </w:p>
        </w:tc>
        <w:tc>
          <w:tcPr>
            <w:tcW w:w="2393" w:type="dxa"/>
          </w:tcPr>
          <w:p w14:paraId="50C1DF51" w14:textId="77777777" w:rsidR="00BC7F85" w:rsidRPr="00BC7F85" w:rsidRDefault="00BC7F85" w:rsidP="00BC7F85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color w:val="000000"/>
                <w:sz w:val="24"/>
                <w:szCs w:val="24"/>
              </w:rPr>
            </w:pPr>
            <w:r w:rsidRPr="00BC7F85">
              <w:rPr>
                <w:rFonts w:cstheme="minorHAnsi"/>
                <w:color w:val="000000"/>
                <w:sz w:val="24"/>
                <w:szCs w:val="24"/>
              </w:rPr>
              <w:t>426035, УДМУРТСКАЯ РЕСПУБЛИКА, ГОРОД ИЖЕВСК,</w:t>
            </w:r>
          </w:p>
          <w:p w14:paraId="0C7113CF" w14:textId="38A0F673" w:rsidR="00BC12E5" w:rsidRPr="00BC7F85" w:rsidRDefault="00BC7F85" w:rsidP="00BC7F8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BC7F85">
              <w:rPr>
                <w:rFonts w:cstheme="minorHAnsi"/>
                <w:color w:val="000000"/>
                <w:sz w:val="24"/>
                <w:szCs w:val="24"/>
              </w:rPr>
              <w:t>УЛИЦА Л.ТОЛСТОГО ДОМ 28, ОФИС 2 КОМНАТА 1</w:t>
            </w:r>
          </w:p>
        </w:tc>
        <w:tc>
          <w:tcPr>
            <w:tcW w:w="2393" w:type="dxa"/>
          </w:tcPr>
          <w:p w14:paraId="69119987" w14:textId="70265F84" w:rsidR="00BC12E5" w:rsidRPr="006D3A25" w:rsidRDefault="006D3A25" w:rsidP="00E94EA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6D3A25">
              <w:rPr>
                <w:rFonts w:cstheme="minorHAnsi"/>
                <w:color w:val="000000" w:themeColor="text1"/>
                <w:sz w:val="24"/>
                <w:szCs w:val="24"/>
                <w:shd w:val="clear" w:color="auto" w:fill="FFFFFF"/>
              </w:rPr>
              <w:t>1874000,00</w:t>
            </w:r>
            <w:r w:rsidR="00BC12E5" w:rsidRPr="006D3A25">
              <w:rPr>
                <w:rFonts w:cstheme="minorHAnsi"/>
                <w:color w:val="000000" w:themeColor="text1"/>
                <w:sz w:val="24"/>
                <w:szCs w:val="24"/>
              </w:rPr>
              <w:t xml:space="preserve"> руб.</w:t>
            </w:r>
          </w:p>
        </w:tc>
      </w:tr>
    </w:tbl>
    <w:p w14:paraId="0812B9AD" w14:textId="06408D1D" w:rsidR="00BC12E5" w:rsidRDefault="00BC12E5" w:rsidP="00BC12E5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>
        <w:rPr>
          <w:sz w:val="24"/>
          <w:szCs w:val="24"/>
        </w:rPr>
        <w:t xml:space="preserve">Победителем публичного предложения по продаже имущества должника </w:t>
      </w:r>
      <w:bookmarkStart w:id="30" w:name="ПолнНаимДолжник"/>
      <w:bookmarkEnd w:id="30"/>
      <w:r w:rsidR="001674B6">
        <w:rPr>
          <w:sz w:val="24"/>
          <w:szCs w:val="24"/>
        </w:rPr>
        <w:t>Общество с ограниченной ответственностью Маслосырбаза «Тольяттинская»</w:t>
      </w:r>
      <w:r>
        <w:rPr>
          <w:sz w:val="24"/>
          <w:szCs w:val="24"/>
        </w:rPr>
        <w:t xml:space="preserve"> лота № 1 является </w:t>
      </w:r>
      <w:r w:rsidR="001674B6" w:rsidRPr="00BC7F85">
        <w:rPr>
          <w:rFonts w:cstheme="minorHAnsi"/>
          <w:color w:val="000000" w:themeColor="text1"/>
          <w:sz w:val="24"/>
          <w:szCs w:val="24"/>
          <w:shd w:val="clear" w:color="auto" w:fill="FFFFFF"/>
        </w:rPr>
        <w:t>ООО "ТБАНКРОТ.РУ"</w:t>
      </w:r>
      <w:r w:rsidR="001674B6" w:rsidRPr="00BC7F85">
        <w:rPr>
          <w:rFonts w:cstheme="minorHAnsi"/>
          <w:color w:val="000000" w:themeColor="text1"/>
          <w:sz w:val="24"/>
          <w:szCs w:val="24"/>
        </w:rPr>
        <w:t xml:space="preserve"> (ИНН-1840100394)</w:t>
      </w:r>
      <w:r>
        <w:rPr>
          <w:sz w:val="24"/>
          <w:szCs w:val="24"/>
        </w:rPr>
        <w:t>.</w:t>
      </w:r>
    </w:p>
    <w:p w14:paraId="2F7A634A" w14:textId="77777777" w:rsidR="001674B6" w:rsidRDefault="001674B6" w:rsidP="00BC12E5">
      <w:pPr>
        <w:spacing w:line="240" w:lineRule="auto"/>
        <w:ind w:firstLine="708"/>
        <w:contextualSpacing/>
        <w:rPr>
          <w:sz w:val="24"/>
          <w:szCs w:val="24"/>
        </w:rPr>
      </w:pPr>
    </w:p>
    <w:p w14:paraId="7F9DF665" w14:textId="77777777" w:rsidR="001674B6" w:rsidRDefault="001674B6" w:rsidP="00BC12E5">
      <w:pPr>
        <w:spacing w:line="240" w:lineRule="auto"/>
        <w:ind w:firstLine="708"/>
        <w:contextualSpacing/>
        <w:rPr>
          <w:sz w:val="24"/>
          <w:szCs w:val="24"/>
        </w:rPr>
      </w:pPr>
    </w:p>
    <w:p w14:paraId="79BF0979" w14:textId="77777777" w:rsidR="001674B6" w:rsidRDefault="001674B6" w:rsidP="00BC12E5">
      <w:pPr>
        <w:spacing w:line="240" w:lineRule="auto"/>
        <w:ind w:firstLine="708"/>
        <w:contextualSpacing/>
        <w:rPr>
          <w:sz w:val="24"/>
          <w:szCs w:val="24"/>
        </w:rPr>
      </w:pPr>
    </w:p>
    <w:p w14:paraId="6D1CB589" w14:textId="77777777" w:rsidR="001674B6" w:rsidRDefault="001674B6" w:rsidP="00BC12E5">
      <w:pPr>
        <w:spacing w:line="240" w:lineRule="auto"/>
        <w:ind w:firstLine="708"/>
        <w:contextualSpacing/>
        <w:rPr>
          <w:sz w:val="24"/>
          <w:szCs w:val="24"/>
        </w:rPr>
      </w:pPr>
    </w:p>
    <w:p w14:paraId="58926A68" w14:textId="77777777" w:rsidR="001674B6" w:rsidRDefault="001674B6" w:rsidP="00BC12E5">
      <w:pPr>
        <w:spacing w:line="240" w:lineRule="auto"/>
        <w:ind w:firstLine="708"/>
        <w:contextualSpacing/>
        <w:rPr>
          <w:sz w:val="24"/>
          <w:szCs w:val="24"/>
        </w:rPr>
      </w:pPr>
    </w:p>
    <w:p w14:paraId="3838A63C" w14:textId="77777777" w:rsidR="001674B6" w:rsidRPr="0044172D" w:rsidRDefault="001674B6" w:rsidP="001674B6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14:paraId="704E14A0" w14:textId="77777777" w:rsidR="001674B6" w:rsidRPr="0044172D" w:rsidRDefault="001674B6" w:rsidP="001674B6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14:paraId="68CDBF81" w14:textId="77777777" w:rsidR="001674B6" w:rsidRDefault="001674B6" w:rsidP="00BC12E5">
      <w:pPr>
        <w:spacing w:line="240" w:lineRule="auto"/>
        <w:ind w:firstLine="708"/>
        <w:contextualSpacing/>
        <w:rPr>
          <w:sz w:val="24"/>
          <w:szCs w:val="24"/>
        </w:rPr>
      </w:pPr>
    </w:p>
    <w:p w14:paraId="4BB16224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14:paraId="6F0EE32E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14:paraId="292E4F54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14:paraId="70A6077B" w14:textId="77777777" w:rsidR="002B16A1" w:rsidRPr="001A2219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</w:p>
    <w:p w14:paraId="2C79DBD7" w14:textId="77777777" w:rsidR="002B16A1" w:rsidRPr="001A2219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50" w:name="ЛотНазвание_6"/>
      <w:bookmarkEnd w:id="50"/>
      <w:r w:rsidRPr="001A2219">
        <w:rPr>
          <w:sz w:val="24"/>
          <w:szCs w:val="24"/>
        </w:rPr>
        <w:t xml:space="preserve"> </w:t>
      </w:r>
      <w:bookmarkStart w:id="51" w:name="Лот_6"/>
      <w:bookmarkEnd w:id="51"/>
      <w:r w:rsidRPr="001A2219">
        <w:rPr>
          <w:sz w:val="24"/>
          <w:szCs w:val="24"/>
        </w:rPr>
        <w:t xml:space="preserve"> </w:t>
      </w:r>
      <w:bookmarkStart w:id="52" w:name="ПредложениеНазвание_6"/>
      <w:bookmarkEnd w:id="52"/>
      <w:r w:rsidRPr="001A2219">
        <w:rPr>
          <w:sz w:val="24"/>
          <w:szCs w:val="24"/>
        </w:rPr>
        <w:t xml:space="preserve"> </w:t>
      </w:r>
      <w:bookmarkStart w:id="53" w:name="Предложение_6"/>
      <w:bookmarkEnd w:id="53"/>
      <w:r w:rsidRPr="001A2219">
        <w:rPr>
          <w:sz w:val="24"/>
          <w:szCs w:val="24"/>
        </w:rPr>
        <w:t xml:space="preserve"> </w:t>
      </w:r>
      <w:bookmarkStart w:id="54" w:name="Победитель_6"/>
      <w:bookmarkEnd w:id="54"/>
    </w:p>
    <w:p w14:paraId="59F39F25" w14:textId="77777777" w:rsidR="002B16A1" w:rsidRPr="001A2219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55" w:name="ЛотНазвание_7"/>
      <w:bookmarkEnd w:id="55"/>
      <w:r w:rsidRPr="001A2219">
        <w:rPr>
          <w:sz w:val="24"/>
          <w:szCs w:val="24"/>
        </w:rPr>
        <w:t xml:space="preserve"> </w:t>
      </w:r>
      <w:bookmarkStart w:id="56" w:name="Лот_7"/>
      <w:bookmarkEnd w:id="56"/>
      <w:r w:rsidRPr="001A2219">
        <w:rPr>
          <w:sz w:val="24"/>
          <w:szCs w:val="24"/>
        </w:rPr>
        <w:t xml:space="preserve"> </w:t>
      </w:r>
      <w:bookmarkStart w:id="57" w:name="ПредложениеНазвание_7"/>
      <w:bookmarkEnd w:id="57"/>
      <w:r w:rsidRPr="001A2219">
        <w:rPr>
          <w:sz w:val="24"/>
          <w:szCs w:val="24"/>
        </w:rPr>
        <w:t xml:space="preserve"> </w:t>
      </w:r>
      <w:bookmarkStart w:id="58" w:name="Предложение_7"/>
      <w:bookmarkEnd w:id="58"/>
      <w:r w:rsidRPr="001A2219">
        <w:rPr>
          <w:sz w:val="24"/>
          <w:szCs w:val="24"/>
        </w:rPr>
        <w:t xml:space="preserve"> </w:t>
      </w:r>
      <w:bookmarkStart w:id="59" w:name="Победитель_7"/>
      <w:bookmarkEnd w:id="59"/>
    </w:p>
    <w:p w14:paraId="722D38B0" w14:textId="77777777" w:rsidR="002B16A1" w:rsidRPr="001A2219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0" w:name="ЛотНазвание_8"/>
      <w:bookmarkEnd w:id="60"/>
      <w:r w:rsidRPr="001A2219">
        <w:rPr>
          <w:sz w:val="24"/>
          <w:szCs w:val="24"/>
        </w:rPr>
        <w:t xml:space="preserve"> </w:t>
      </w:r>
      <w:bookmarkStart w:id="61" w:name="Лот_8"/>
      <w:bookmarkEnd w:id="61"/>
      <w:r w:rsidRPr="001A2219">
        <w:rPr>
          <w:sz w:val="24"/>
          <w:szCs w:val="24"/>
        </w:rPr>
        <w:t xml:space="preserve"> </w:t>
      </w:r>
      <w:bookmarkStart w:id="62" w:name="ПредложениеНазвание_8"/>
      <w:bookmarkEnd w:id="62"/>
      <w:r w:rsidRPr="001A2219">
        <w:rPr>
          <w:sz w:val="24"/>
          <w:szCs w:val="24"/>
        </w:rPr>
        <w:t xml:space="preserve"> </w:t>
      </w:r>
      <w:bookmarkStart w:id="63" w:name="Предложение_8"/>
      <w:bookmarkEnd w:id="63"/>
      <w:r w:rsidRPr="001A2219">
        <w:rPr>
          <w:sz w:val="24"/>
          <w:szCs w:val="24"/>
        </w:rPr>
        <w:t xml:space="preserve"> </w:t>
      </w:r>
      <w:bookmarkStart w:id="64" w:name="Победитель_8"/>
      <w:bookmarkEnd w:id="64"/>
    </w:p>
    <w:p w14:paraId="0B9383C0" w14:textId="058FBFBF" w:rsidR="00EB4646" w:rsidRPr="00BE0A9B" w:rsidRDefault="00EB4646" w:rsidP="001674B6">
      <w:pPr>
        <w:spacing w:after="0" w:line="240" w:lineRule="auto"/>
        <w:ind w:left="709"/>
        <w:rPr>
          <w:sz w:val="24"/>
          <w:szCs w:val="24"/>
        </w:rPr>
      </w:pPr>
      <w:bookmarkStart w:id="65" w:name="ЛотНазвание_9"/>
      <w:bookmarkStart w:id="66" w:name="ЛотНазвание_28"/>
      <w:bookmarkStart w:id="67" w:name="Лот_28"/>
      <w:bookmarkStart w:id="68" w:name="ПредложениеНазвание_28"/>
      <w:bookmarkStart w:id="69" w:name="Предложение_28"/>
      <w:bookmarkStart w:id="70" w:name="Победитель_28"/>
      <w:bookmarkStart w:id="71" w:name="Победитель_38"/>
      <w:bookmarkStart w:id="72" w:name="Предложение_41"/>
      <w:bookmarkStart w:id="73" w:name="Победитель_41"/>
      <w:bookmarkStart w:id="74" w:name="ЛотНазвание_42"/>
      <w:bookmarkStart w:id="75" w:name="ПодтверждениеПодпись"/>
      <w:bookmarkEnd w:id="65"/>
      <w:bookmarkEnd w:id="66"/>
      <w:bookmarkEnd w:id="67"/>
      <w:bookmarkEnd w:id="68"/>
      <w:bookmarkEnd w:id="69"/>
      <w:bookmarkEnd w:id="70"/>
      <w:bookmarkEnd w:id="71"/>
      <w:bookmarkEnd w:id="72"/>
      <w:bookmarkEnd w:id="73"/>
      <w:bookmarkEnd w:id="74"/>
      <w:bookmarkEnd w:id="75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8015149">
    <w:abstractNumId w:val="2"/>
  </w:num>
  <w:num w:numId="2" w16cid:durableId="699862070">
    <w:abstractNumId w:val="1"/>
  </w:num>
  <w:num w:numId="3" w16cid:durableId="13571967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2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4813"/>
    <w:rsid w:val="001674B6"/>
    <w:rsid w:val="00183E1F"/>
    <w:rsid w:val="001A2219"/>
    <w:rsid w:val="002302D6"/>
    <w:rsid w:val="002B16A1"/>
    <w:rsid w:val="002C1415"/>
    <w:rsid w:val="002D1915"/>
    <w:rsid w:val="00303684"/>
    <w:rsid w:val="00362201"/>
    <w:rsid w:val="003B4813"/>
    <w:rsid w:val="0044172D"/>
    <w:rsid w:val="004713AA"/>
    <w:rsid w:val="004A7444"/>
    <w:rsid w:val="004C520C"/>
    <w:rsid w:val="0054224C"/>
    <w:rsid w:val="006D3A25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01EC5"/>
    <w:rsid w:val="00BC12E5"/>
    <w:rsid w:val="00BC7F85"/>
    <w:rsid w:val="00BE0A9B"/>
    <w:rsid w:val="00C26FEC"/>
    <w:rsid w:val="00CB7D60"/>
    <w:rsid w:val="00EB4646"/>
    <w:rsid w:val="00ED7838"/>
    <w:rsid w:val="00F86385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9950BA"/>
  <w15:docId w15:val="{8F58DBB4-4307-4CCC-927C-8F65A94C92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0DDA29-8439-4AD2-8ADE-EDFAD58CF0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4</Pages>
  <Words>655</Words>
  <Characters>4615</Characters>
  <Application>Microsoft Office Word</Application>
  <DocSecurity>0</DocSecurity>
  <Lines>230</Lines>
  <Paragraphs>109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Manager/>
  <Company>SPecialiST RePack</Company>
  <LinksUpToDate>false</LinksUpToDate>
  <CharactersWithSpaces>5161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 безопасности</dc:creator>
  <cp:keywords/>
  <dc:description/>
  <cp:lastModifiedBy>Konstantin Markov</cp:lastModifiedBy>
  <cp:revision>4</cp:revision>
  <dcterms:created xsi:type="dcterms:W3CDTF">2024-02-19T20:40:00Z</dcterms:created>
  <dcterms:modified xsi:type="dcterms:W3CDTF">2024-02-19T21:02:00Z</dcterms:modified>
  <cp:category/>
</cp:coreProperties>
</file>