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58E48" w14:textId="6744742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04F86">
        <w:rPr>
          <w:b/>
          <w:sz w:val="24"/>
          <w:szCs w:val="24"/>
        </w:rPr>
        <w:t>449</w:t>
      </w:r>
      <w:r w:rsidR="00206311">
        <w:rPr>
          <w:b/>
          <w:sz w:val="24"/>
          <w:szCs w:val="24"/>
        </w:rPr>
        <w:t>.</w:t>
      </w:r>
    </w:p>
    <w:p w14:paraId="74501859" w14:textId="266DDC99" w:rsidR="00B7364F" w:rsidRPr="00140FBA" w:rsidRDefault="00504F8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07.02.2024</w:t>
      </w:r>
    </w:p>
    <w:p w14:paraId="3FC3176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F86" w14:paraId="2684C2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F1AC8" w14:textId="3A0B8043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E35D72" w14:textId="526CDDC8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04F86" w14:paraId="7E0679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FD52E" w14:textId="66447051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121D9B" w14:textId="35851248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504F86" w14:paraId="199ECC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6AA6C" w14:textId="6A95CC6F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A4DC28" w14:textId="4D1B18B7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504F86" w14:paraId="01B28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854DC" w14:textId="0FD0A594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6AC7933" w14:textId="2390060A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3A64A04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164CA6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FF78816" w14:textId="77777777" w:rsidR="00504F86" w:rsidRDefault="00504F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178CE2A" w14:textId="77777777" w:rsidR="00504F86" w:rsidRDefault="00504F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F86" w14:paraId="3171E2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377AE" w14:textId="7A539D16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73402E" w14:textId="55D2E360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504F86" w14:paraId="7EE42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4C8DF" w14:textId="74BE3C04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D6B0D25" w14:textId="1669C061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04F86" w14:paraId="61945A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D7CA9" w14:textId="41115C5D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04072F" w14:textId="72060F4B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LADA, модель 21074, 2011 г.в., VIN-номер XTA210740BY019939</w:t>
            </w:r>
          </w:p>
        </w:tc>
      </w:tr>
      <w:tr w:rsidR="00504F86" w14:paraId="4C9C32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E7A06" w14:textId="52113FD0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4BF254" w14:textId="6D85AA14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LADA, модель 21074, 2011 г.в., VIN-номер XTA210740BY019939</w:t>
            </w:r>
          </w:p>
        </w:tc>
      </w:tr>
      <w:tr w:rsidR="00504F86" w14:paraId="510B2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E6C0D" w14:textId="7AC9FB35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C3F7EE" w14:textId="3BDAA898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25.01.2024 11:00:00</w:t>
            </w:r>
          </w:p>
        </w:tc>
      </w:tr>
      <w:tr w:rsidR="00504F86" w14:paraId="725678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1C236" w14:textId="31B708A1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345967" w14:textId="4E829547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26.04.2024 11:00:00</w:t>
            </w:r>
          </w:p>
        </w:tc>
      </w:tr>
    </w:tbl>
    <w:p w14:paraId="25CF2985" w14:textId="77777777" w:rsidR="00504F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1A8F4E4" w14:textId="77777777" w:rsidR="00504F86" w:rsidRDefault="00504F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4F86" w14:paraId="7B07649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62827C5" w14:textId="77144408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D8A84DC" w14:textId="5F82D187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617D306" w14:textId="38AD142A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4F86" w14:paraId="6F6454C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5AC00A0" w14:textId="62EB6D37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Комок Иван Олегович (ИНН-227000801509)</w:t>
            </w:r>
          </w:p>
        </w:tc>
        <w:tc>
          <w:tcPr>
            <w:tcW w:w="3190" w:type="dxa"/>
          </w:tcPr>
          <w:p w14:paraId="12A0E474" w14:textId="7CC9CEA3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03.02.2024 15:04:15</w:t>
            </w:r>
          </w:p>
        </w:tc>
        <w:tc>
          <w:tcPr>
            <w:tcW w:w="3191" w:type="dxa"/>
          </w:tcPr>
          <w:p w14:paraId="4168DFF3" w14:textId="6509467D" w:rsidR="00504F86" w:rsidRDefault="00504F86" w:rsidP="00504F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2B5EE18" w14:textId="06875A8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87BE14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37EB42B" w14:textId="77777777" w:rsidR="00095CB8" w:rsidRDefault="00095CB8" w:rsidP="00095CB8">
      <w:pPr>
        <w:contextualSpacing/>
        <w:rPr>
          <w:sz w:val="24"/>
          <w:szCs w:val="24"/>
        </w:rPr>
      </w:pPr>
    </w:p>
    <w:p w14:paraId="1ED298C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04F86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19A7"/>
  <w15:docId w15:val="{1713D913-35A6-4F10-A047-68476216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2024-02-07T03:20:00Z</dcterms:created>
  <dcterms:modified xsi:type="dcterms:W3CDTF">2024-02-07T03:20:00Z</dcterms:modified>
</cp:coreProperties>
</file>