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4B009" w14:textId="0F9D3E9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47251">
        <w:rPr>
          <w:b/>
          <w:sz w:val="24"/>
          <w:szCs w:val="24"/>
        </w:rPr>
        <w:t>442</w:t>
      </w:r>
      <w:r w:rsidR="00424B57">
        <w:rPr>
          <w:b/>
          <w:sz w:val="24"/>
          <w:szCs w:val="24"/>
        </w:rPr>
        <w:t>.</w:t>
      </w:r>
    </w:p>
    <w:p w14:paraId="27D230E6" w14:textId="0B4C77D1" w:rsidR="00320475" w:rsidRPr="00320475" w:rsidRDefault="00F4725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22.01.2024</w:t>
      </w:r>
    </w:p>
    <w:p w14:paraId="45AAA30C" w14:textId="750124D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47251">
        <w:rPr>
          <w:sz w:val="24"/>
          <w:szCs w:val="24"/>
        </w:rPr>
        <w:t>Патрушева Мария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47251">
        <w:rPr>
          <w:sz w:val="24"/>
          <w:szCs w:val="24"/>
        </w:rPr>
        <w:t>публичное предложение</w:t>
      </w:r>
    </w:p>
    <w:p w14:paraId="3E3DE5BE" w14:textId="1E77843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47251">
        <w:rPr>
          <w:sz w:val="24"/>
          <w:szCs w:val="24"/>
        </w:rPr>
        <w:t>ПП000442</w:t>
      </w:r>
    </w:p>
    <w:p w14:paraId="67A37074" w14:textId="1B97D57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47251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47251">
        <w:rPr>
          <w:sz w:val="24"/>
          <w:szCs w:val="24"/>
        </w:rPr>
        <w:t>Общество с ограниченной ответственностью "Сити-Молл Инвест"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41E087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F371CB7" w14:textId="6DEB22E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47251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47251">
        <w:rPr>
          <w:sz w:val="24"/>
          <w:szCs w:val="24"/>
        </w:rPr>
        <w:t>ПП000442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9"/>
        <w:gridCol w:w="7843"/>
      </w:tblGrid>
      <w:tr w:rsidR="002B1D27" w:rsidRPr="00334D8D" w14:paraId="6253A3D5" w14:textId="77777777" w:rsidTr="00E3311F">
        <w:tc>
          <w:tcPr>
            <w:tcW w:w="3510" w:type="dxa"/>
          </w:tcPr>
          <w:p w14:paraId="5055526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446FC8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64216AA" w14:textId="77777777" w:rsidTr="00E3311F">
        <w:tc>
          <w:tcPr>
            <w:tcW w:w="3510" w:type="dxa"/>
          </w:tcPr>
          <w:p w14:paraId="3DC110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2B21E53" w14:textId="38708AC4" w:rsidR="002B1D27" w:rsidRPr="00334D8D" w:rsidRDefault="00F472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68EB706" w14:textId="77777777" w:rsidTr="00E3311F">
        <w:tc>
          <w:tcPr>
            <w:tcW w:w="3510" w:type="dxa"/>
          </w:tcPr>
          <w:p w14:paraId="606C60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8C4F243" w14:textId="2AE52AF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4725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47251"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4DB43B7" w14:textId="77777777" w:rsidTr="00E3311F">
        <w:tc>
          <w:tcPr>
            <w:tcW w:w="3510" w:type="dxa"/>
          </w:tcPr>
          <w:p w14:paraId="5C1054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98094D9" w14:textId="4517ADBA" w:rsidR="002B1D27" w:rsidRPr="00224412" w:rsidRDefault="00F472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Навесное оборудование для заливки льда; нож льдовыравнивающий 1745х115х12,7 из стали 6хв2с; нож льдовыравнивающий 1745х115х12,7 из стали 6хв2с;льдоуборочный комбайн n-ice; машина для подрезки льда у бортов; станок для заточки коньков SSM-2/H10; сушилка для обуви «Vildis V-Top 48 р.;сушилка для обуви «Vildis V-Top 48 р.; бортовое ограждение для ледового катка; оборудование для сцены; чиллер для катка (холодильная установка) состоит: внутренний блок, внешний блок.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3C57289" w14:textId="77777777" w:rsidTr="00E3311F">
        <w:tc>
          <w:tcPr>
            <w:tcW w:w="3510" w:type="dxa"/>
          </w:tcPr>
          <w:p w14:paraId="7AC199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01C2BB3" w14:textId="5088650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4725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4725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05F3975" w14:textId="77777777" w:rsidTr="00E3311F">
        <w:tc>
          <w:tcPr>
            <w:tcW w:w="3510" w:type="dxa"/>
          </w:tcPr>
          <w:p w14:paraId="48C792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B5253A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84B6389" w14:textId="77777777" w:rsidTr="00E3311F">
        <w:trPr>
          <w:trHeight w:val="690"/>
        </w:trPr>
        <w:tc>
          <w:tcPr>
            <w:tcW w:w="3510" w:type="dxa"/>
          </w:tcPr>
          <w:p w14:paraId="302BFB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25DEC9F" w14:textId="44B3B174" w:rsidR="002B1D27" w:rsidRPr="00224412" w:rsidRDefault="00F472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22.01.2024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20EF3B30" w14:textId="77777777" w:rsidTr="00E3311F">
        <w:trPr>
          <w:trHeight w:val="135"/>
        </w:trPr>
        <w:tc>
          <w:tcPr>
            <w:tcW w:w="3510" w:type="dxa"/>
          </w:tcPr>
          <w:p w14:paraId="4F36351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D9FA7A4" w14:textId="3CAB8C47" w:rsidR="002B1D27" w:rsidRPr="00224412" w:rsidRDefault="00F472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2B515AA" w14:textId="77777777" w:rsidTr="00E3311F">
        <w:trPr>
          <w:trHeight w:val="150"/>
        </w:trPr>
        <w:tc>
          <w:tcPr>
            <w:tcW w:w="3510" w:type="dxa"/>
          </w:tcPr>
          <w:p w14:paraId="14BE56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50D8506" w14:textId="1C31512B" w:rsidR="002B1D27" w:rsidRPr="00224412" w:rsidRDefault="00F472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789CE544" w14:textId="77777777" w:rsidTr="00E3311F">
        <w:trPr>
          <w:trHeight w:val="119"/>
        </w:trPr>
        <w:tc>
          <w:tcPr>
            <w:tcW w:w="3510" w:type="dxa"/>
          </w:tcPr>
          <w:p w14:paraId="080CF67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4584005" w14:textId="2B039C24" w:rsidR="002B1D27" w:rsidRPr="00224412" w:rsidRDefault="00F472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5C84FEF6" w14:textId="77777777" w:rsidTr="00E3311F">
        <w:trPr>
          <w:trHeight w:val="135"/>
        </w:trPr>
        <w:tc>
          <w:tcPr>
            <w:tcW w:w="3510" w:type="dxa"/>
          </w:tcPr>
          <w:p w14:paraId="36145F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6AC56A6" w14:textId="4489C96D" w:rsidR="002B1D27" w:rsidRPr="00334D8D" w:rsidRDefault="00F472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536095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51156F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7251" w14:paraId="599E04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7F575A" w14:textId="7F30A652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247052A" w14:textId="55D63E92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F47251" w14:paraId="7DAA09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21B5CC" w14:textId="08699719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E481067" w14:textId="172B527D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782613779492</w:t>
            </w:r>
          </w:p>
        </w:tc>
      </w:tr>
    </w:tbl>
    <w:p w14:paraId="75427EC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06567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7251" w14:paraId="43DC8C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35E7A6" w14:textId="64B6174D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C04812E" w14:textId="4B300517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F47251" w14:paraId="301D33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FAFC67" w14:textId="38A8CA6D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DB1FBFE" w14:textId="0C402CB5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782613779492</w:t>
            </w:r>
          </w:p>
        </w:tc>
      </w:tr>
      <w:tr w:rsidR="00F47251" w14:paraId="15AA53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58913D" w14:textId="3E6A8F30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FC8CE97" w14:textId="14FFDE12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"Орион"</w:t>
            </w:r>
          </w:p>
        </w:tc>
      </w:tr>
      <w:tr w:rsidR="00F47251" w14:paraId="22FD26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4E09AE" w14:textId="19040B3E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6D636B2" w14:textId="36F70280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19661</w:t>
            </w:r>
          </w:p>
        </w:tc>
      </w:tr>
    </w:tbl>
    <w:p w14:paraId="7530A3E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0C61A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7251" w14:paraId="70E1D3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D3CDED" w14:textId="5D4930E2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E8FE219" w14:textId="2F12D745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F47251" w14:paraId="7323FC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7F2119" w14:textId="5BE525C4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2257C73" w14:textId="00D9356F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А27-25993/2020</w:t>
            </w:r>
          </w:p>
        </w:tc>
      </w:tr>
      <w:tr w:rsidR="00F47251" w14:paraId="09AA17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95DC59" w14:textId="00E6BDFA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E331B45" w14:textId="27E38741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Комитета Кредиторов</w:t>
            </w:r>
          </w:p>
        </w:tc>
      </w:tr>
    </w:tbl>
    <w:p w14:paraId="040B3F6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E8B1B7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7251" w14:paraId="0581F8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C48FAD" w14:textId="73CC466D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AC8D435" w14:textId="2749367D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47251" w14:paraId="595388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33B55B" w14:textId="7EB6B5C9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8C143D1" w14:textId="3EBC31C0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</w:p>
        </w:tc>
      </w:tr>
      <w:tr w:rsidR="00F47251" w14:paraId="3161D7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95A1D2" w14:textId="4268D954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B6DE11D" w14:textId="54CD7282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"Сити-Молл Инвест"</w:t>
            </w:r>
          </w:p>
        </w:tc>
      </w:tr>
      <w:tr w:rsidR="00F47251" w14:paraId="0A06E8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9CB06B" w14:textId="4B66485A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328A9CD" w14:textId="68AEC44F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4253005913</w:t>
            </w:r>
          </w:p>
        </w:tc>
      </w:tr>
      <w:tr w:rsidR="00F47251" w14:paraId="002437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0E8378" w14:textId="2DF2808F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5D67A72" w14:textId="13ADF7CC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1124253001399</w:t>
            </w:r>
          </w:p>
        </w:tc>
      </w:tr>
      <w:tr w:rsidR="00F47251" w14:paraId="5EE0DE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7DFC95" w14:textId="4B3ABBF3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44FA7AF" w14:textId="14BD2D21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 имущества  который заключает Арбитражный управляющий с победителем торгов.  В течение 5 (пяти) календарных дней с даты подписания протокола о результатах торгов Арбитражный управляющий направляет победителю торгов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  </w:t>
            </w:r>
          </w:p>
        </w:tc>
      </w:tr>
    </w:tbl>
    <w:p w14:paraId="79A8A88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655FAC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7251" w14:paraId="5A771B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A30BB7" w14:textId="670D8B53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505616B" w14:textId="540CDB39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F47251" w14:paraId="316160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78A142" w14:textId="0DA6E684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CCF223C" w14:textId="0C430874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89112238988</w:t>
            </w:r>
          </w:p>
        </w:tc>
      </w:tr>
      <w:tr w:rsidR="00F47251" w14:paraId="1F464D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AD5BFB" w14:textId="56E616FD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8AEA6EB" w14:textId="02A80F74" w:rsidR="00F47251" w:rsidRDefault="00F47251" w:rsidP="00F47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patrusheva.arbitr@gmail.com</w:t>
            </w:r>
          </w:p>
        </w:tc>
      </w:tr>
    </w:tbl>
    <w:p w14:paraId="3B82F69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3BE01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3C546F1" w14:textId="77777777" w:rsidR="00F47251" w:rsidRDefault="00F4725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7251" w14:paraId="53135B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6C0DF3" w14:textId="6222633A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F600E59" w14:textId="3B983D57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Оборудование для катка. Навесное оборудование для заливки льда Нож льдовыравнивающий 1745х115х12,7 из стали 6хв2с Нож льдовыравнивающий 1745х115х12,7 из стали 6хв2с Льдоуборочный комбайн n-ice Машина для подрезки льда у бортов Станок для заточки коньков SSM-2/H10 Сушилка для обуви «Vildis V-Top 48 р.» Сушилка для обуви «Vildis V-Top 48 р.» Бортовое ограждение для ледового катка Оборудование для сцены Чиллер для катка (холодильная установка) состоит:  -внутренний блок -внешний блок</w:t>
            </w:r>
          </w:p>
        </w:tc>
      </w:tr>
      <w:tr w:rsidR="00F47251" w14:paraId="155D3F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B9723A" w14:textId="5C459637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D5FF595" w14:textId="3D48B463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подается через личный кабинет на ЭП, оформляется в форме электронного документа, подписывается электронной цифровой подписью участника торгов и должна содержать сведения и приложения согласно Закона о банкротстве: наименование, организационно-правовая форма, место нахождения, почтовый адрес заявителя (для юр. лица), фамилия, имя, отчество, паспортные данные, сведения о месте жительства заявителя (для физ. лица); номер контактного телефона, адрес электронной почты заявителя,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внешний управляющий. К заявке на участие в торгах должны прилагаться копии следующих документов: выписка из ЕГРЮЛ (для юр. лица), выписка из ЕГРИП (для ИП), документы, удостоверяющие личность (для физ. лица), надлежащим образом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заявителя.</w:t>
            </w:r>
          </w:p>
        </w:tc>
      </w:tr>
      <w:tr w:rsidR="00F47251" w14:paraId="1AC2FC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4C95E8" w14:textId="74A09644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61FBDD8" w14:textId="256A4BD0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Навесное оборудование для заливки льда Нож льдовыравнивающий 1745х115х12,7 из стали 6хв2с Нож льдовыравнивающий 1745х115х12,7 из стали 6хв2с Льдоуборочный комбайн n-ice Машина для подрезки льда у бортов Станок для заточки коньков SSM-2/H10 Сушилка для обуви «Vildis V-Top 48 р.» Сушилка для обуви «Vildis V-Top 48 р.» Бортовое ограждение для ледового катка Оборудование для сцены Чиллер для катка (холодильная установка) состоит:  -внутренний блок -внешний блок</w:t>
            </w:r>
          </w:p>
        </w:tc>
      </w:tr>
      <w:tr w:rsidR="00F47251" w14:paraId="20D682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4F7713" w14:textId="4FB1AA2F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497DBC3" w14:textId="79EB3EC7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3602567,00</w:t>
            </w:r>
          </w:p>
        </w:tc>
      </w:tr>
      <w:tr w:rsidR="00F47251" w14:paraId="40FAF0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62374B" w14:textId="6DDAB419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2F01FA6" w14:textId="50D45ECA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47251" w14:paraId="5B1232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DFDC5B" w14:textId="7A3C19EA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8157ABB" w14:textId="7E454704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47251" w14:paraId="439806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29094E" w14:textId="6EBB2981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556F23F" w14:textId="42C26A46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20% от начальной цены продажи имущества на соответствующем этапе. Возврат суммы внесенного Заявителем задатка в течение 5 (пяти) дней со дня утверждения Протокола о результатах проведения торгов</w:t>
            </w:r>
          </w:p>
        </w:tc>
      </w:tr>
      <w:tr w:rsidR="00F47251" w14:paraId="4BB846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3E0509" w14:textId="1D3431AD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8540E5F" w14:textId="74C46251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ОБЩЕСТВО С ОГРАНИЧЕННОЙ ОТВЕТСТВЕННОСТЬЮ "СИТИ-МОЛЛ ИНВЕСТ" Адрес: УЛИЦА КИРОВА (ЦЕНТРАЛЬНЫЙ Р-Н), Д. 55, КВ./ОФ. ОФИС 3408, КЕМЕРОВСКАЯ ОБЛАСТЬ - КУЗБАСС, Г. НОВОКУЗНЕЦК Номер счёта: 40702810923070005206 Валюта: РОССИЙСКИЙ РУБЛЬ ИНН: 4253005913 КПП: 421701001 Банк: ФИЛИАЛ «НОВОСИБИРСКИЙ» АО «АЛЬФА-БАНК» Корреспондентский счёт: 30101810600000000774 БИК: 045004774</w:t>
            </w:r>
          </w:p>
        </w:tc>
      </w:tr>
      <w:tr w:rsidR="00F47251" w14:paraId="566C99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671DF3" w14:textId="77777777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9F4FBCC" w14:textId="77777777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47251" w14:paraId="2A7B95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3C310E" w14:textId="77777777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332AF4A" w14:textId="77777777" w:rsidR="00F47251" w:rsidRDefault="00F47251" w:rsidP="00F47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60FCFC1" w14:textId="4650C5E9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7A2085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E25BFC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4725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DF1EF"/>
  <w15:docId w15:val="{89B98ED9-5B8C-45A0-808A-9C601F866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2024-01-22T08:04:00Z</dcterms:created>
  <dcterms:modified xsi:type="dcterms:W3CDTF">2024-01-22T08:04:00Z</dcterms:modified>
</cp:coreProperties>
</file>