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CBD2" w14:textId="1293E3A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60763">
        <w:rPr>
          <w:b/>
          <w:sz w:val="24"/>
          <w:szCs w:val="24"/>
        </w:rPr>
        <w:t>438</w:t>
      </w:r>
      <w:r w:rsidR="00206311">
        <w:rPr>
          <w:b/>
          <w:sz w:val="24"/>
          <w:szCs w:val="24"/>
        </w:rPr>
        <w:t>.</w:t>
      </w:r>
    </w:p>
    <w:p w14:paraId="0BA5F061" w14:textId="7B886971" w:rsidR="00B7364F" w:rsidRPr="00140FBA" w:rsidRDefault="0066076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09.01.2024</w:t>
      </w:r>
    </w:p>
    <w:p w14:paraId="78036D3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63" w14:paraId="3EBDCE37" w14:textId="77777777">
        <w:tc>
          <w:tcPr>
            <w:tcW w:w="4785" w:type="dxa"/>
          </w:tcPr>
          <w:p w14:paraId="26EDF21C" w14:textId="3C5535F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6DDCD7" w14:textId="57F76561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60763" w14:paraId="6FDAB029" w14:textId="77777777">
        <w:tc>
          <w:tcPr>
            <w:tcW w:w="4785" w:type="dxa"/>
          </w:tcPr>
          <w:p w14:paraId="129CF0F8" w14:textId="2C05468A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9D51D88" w14:textId="48F9156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60763" w14:paraId="2ED3123B" w14:textId="77777777">
        <w:tc>
          <w:tcPr>
            <w:tcW w:w="4785" w:type="dxa"/>
          </w:tcPr>
          <w:p w14:paraId="33A51938" w14:textId="616FD9D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C54ACA" w14:textId="16B7D29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660763" w14:paraId="33E6E7BE" w14:textId="77777777">
        <w:tc>
          <w:tcPr>
            <w:tcW w:w="4785" w:type="dxa"/>
          </w:tcPr>
          <w:p w14:paraId="726F3C05" w14:textId="1B0633A1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05E7CCF" w14:textId="2517869C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3681295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41AB3F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77AEFD7" w14:textId="77777777" w:rsidR="00660763" w:rsidRDefault="006607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91D6D5E" w14:textId="77777777" w:rsidR="00660763" w:rsidRDefault="006607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63" w14:paraId="1FC0683F" w14:textId="77777777">
        <w:tc>
          <w:tcPr>
            <w:tcW w:w="4785" w:type="dxa"/>
          </w:tcPr>
          <w:p w14:paraId="6C332DF3" w14:textId="6D809927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76B9BE" w14:textId="0917DF5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60763" w14:paraId="49E1CDA5" w14:textId="77777777">
        <w:tc>
          <w:tcPr>
            <w:tcW w:w="4785" w:type="dxa"/>
          </w:tcPr>
          <w:p w14:paraId="336BF189" w14:textId="7980559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1DEB89" w14:textId="73E1066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0763" w14:paraId="74826200" w14:textId="77777777">
        <w:tc>
          <w:tcPr>
            <w:tcW w:w="4785" w:type="dxa"/>
          </w:tcPr>
          <w:p w14:paraId="769B1BD7" w14:textId="4B61705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87EC56" w14:textId="1ABF2F97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61,3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назначение: жилое, кадастровый номер 64:48:040409:2555, адрес: г. Саратов, ул. Электронная, д. 15/9 Б, кв.4</w:t>
            </w:r>
          </w:p>
        </w:tc>
      </w:tr>
      <w:tr w:rsidR="00660763" w14:paraId="5BD6424C" w14:textId="77777777">
        <w:tc>
          <w:tcPr>
            <w:tcW w:w="4785" w:type="dxa"/>
          </w:tcPr>
          <w:p w14:paraId="48F69422" w14:textId="741F2FF0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9DB930" w14:textId="33917C76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площадь 61,3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назначение: жилое, кадастровый номер 64:48:040409:2555, адрес: г. Саратов, ул. Электронная, д. 15/9 Б, кв.4</w:t>
            </w:r>
          </w:p>
        </w:tc>
      </w:tr>
      <w:tr w:rsidR="00660763" w14:paraId="2B256A77" w14:textId="77777777">
        <w:tc>
          <w:tcPr>
            <w:tcW w:w="4785" w:type="dxa"/>
          </w:tcPr>
          <w:p w14:paraId="45BA51F9" w14:textId="6B7EF9D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E79AAC" w14:textId="6F60951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20.12.2023 8:00:00</w:t>
            </w:r>
          </w:p>
        </w:tc>
      </w:tr>
      <w:tr w:rsidR="00660763" w14:paraId="2C0C435A" w14:textId="77777777">
        <w:tc>
          <w:tcPr>
            <w:tcW w:w="4785" w:type="dxa"/>
          </w:tcPr>
          <w:p w14:paraId="557210A0" w14:textId="01432CBC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F4A936" w14:textId="674414C7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06.02.2024 17:00:00</w:t>
            </w:r>
          </w:p>
        </w:tc>
      </w:tr>
    </w:tbl>
    <w:p w14:paraId="14ECFC06" w14:textId="77777777" w:rsidR="006607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126360F" w14:textId="77777777" w:rsidR="00660763" w:rsidRDefault="006607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0763" w14:paraId="339B25AF" w14:textId="77777777" w:rsidTr="00914556">
        <w:tc>
          <w:tcPr>
            <w:tcW w:w="3190" w:type="dxa"/>
          </w:tcPr>
          <w:p w14:paraId="1FCA8EB0" w14:textId="4B69F9A6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8D0B3FB" w14:textId="3B9B35E3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99566F2" w14:textId="4C6F2479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0763" w14:paraId="08598974" w14:textId="77777777" w:rsidTr="00914556">
        <w:tc>
          <w:tcPr>
            <w:tcW w:w="3190" w:type="dxa"/>
          </w:tcPr>
          <w:p w14:paraId="62018742" w14:textId="5ED71C15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«РБК-Инвест+» (ИНН/КПП-5838015357/583801001)</w:t>
            </w:r>
          </w:p>
        </w:tc>
        <w:tc>
          <w:tcPr>
            <w:tcW w:w="3190" w:type="dxa"/>
          </w:tcPr>
          <w:p w14:paraId="6FAEE343" w14:textId="7D5D4191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09.01.2024 15:11:12</w:t>
            </w:r>
          </w:p>
        </w:tc>
        <w:tc>
          <w:tcPr>
            <w:tcW w:w="3191" w:type="dxa"/>
          </w:tcPr>
          <w:p w14:paraId="23517DF3" w14:textId="7DA9661C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60763" w14:paraId="35E4226B" w14:textId="77777777" w:rsidTr="00914556">
        <w:tc>
          <w:tcPr>
            <w:tcW w:w="3190" w:type="dxa"/>
          </w:tcPr>
          <w:p w14:paraId="6DFAE720" w14:textId="66BF4BE9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«РБК-Инвест+» (ИНН/КПП-5838015357/583801001)</w:t>
            </w:r>
          </w:p>
        </w:tc>
        <w:tc>
          <w:tcPr>
            <w:tcW w:w="3190" w:type="dxa"/>
          </w:tcPr>
          <w:p w14:paraId="4D81BB79" w14:textId="53D020B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09.01.2024 15:18:58</w:t>
            </w:r>
          </w:p>
        </w:tc>
        <w:tc>
          <w:tcPr>
            <w:tcW w:w="3191" w:type="dxa"/>
          </w:tcPr>
          <w:p w14:paraId="0501ECC0" w14:textId="72838B47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60763" w14:paraId="259AEF6F" w14:textId="77777777" w:rsidTr="00914556">
        <w:tc>
          <w:tcPr>
            <w:tcW w:w="3190" w:type="dxa"/>
          </w:tcPr>
          <w:p w14:paraId="0C094435" w14:textId="3B832698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«РБК-Инвест+» (ИНН/КПП-5838015357/583801001)</w:t>
            </w:r>
          </w:p>
        </w:tc>
        <w:tc>
          <w:tcPr>
            <w:tcW w:w="3190" w:type="dxa"/>
          </w:tcPr>
          <w:p w14:paraId="5A8A56DB" w14:textId="316C5C2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09.01.2024 15:23:18</w:t>
            </w:r>
          </w:p>
        </w:tc>
        <w:tc>
          <w:tcPr>
            <w:tcW w:w="3191" w:type="dxa"/>
          </w:tcPr>
          <w:p w14:paraId="0832F2D8" w14:textId="7E67DB6D" w:rsidR="00660763" w:rsidRDefault="00914556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60763" w14:paraId="038DDEA6" w14:textId="77777777" w:rsidTr="00914556">
        <w:tc>
          <w:tcPr>
            <w:tcW w:w="3190" w:type="dxa"/>
          </w:tcPr>
          <w:p w14:paraId="43E03A2F" w14:textId="4BD6963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ЗЕБРА </w:t>
            </w:r>
            <w:r>
              <w:rPr>
                <w:sz w:val="24"/>
                <w:szCs w:val="24"/>
              </w:rPr>
              <w:lastRenderedPageBreak/>
              <w:t>(ИНН/КПП-7804425609/780401001)</w:t>
            </w:r>
          </w:p>
        </w:tc>
        <w:tc>
          <w:tcPr>
            <w:tcW w:w="3190" w:type="dxa"/>
          </w:tcPr>
          <w:p w14:paraId="0C24F425" w14:textId="024D2BC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09.01.2024 15:54:16</w:t>
            </w:r>
          </w:p>
        </w:tc>
        <w:tc>
          <w:tcPr>
            <w:tcW w:w="3191" w:type="dxa"/>
          </w:tcPr>
          <w:p w14:paraId="00B6E578" w14:textId="659601F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F76AC4C" w14:textId="5C4C2B4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6BCC7D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34B299E" w14:textId="77777777" w:rsidR="00095CB8" w:rsidRDefault="00095CB8" w:rsidP="00095CB8">
      <w:pPr>
        <w:contextualSpacing/>
        <w:rPr>
          <w:sz w:val="24"/>
          <w:szCs w:val="24"/>
        </w:rPr>
      </w:pPr>
    </w:p>
    <w:p w14:paraId="25887A2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986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60763"/>
    <w:rsid w:val="006758C8"/>
    <w:rsid w:val="006B0D7E"/>
    <w:rsid w:val="007409B4"/>
    <w:rsid w:val="00772B84"/>
    <w:rsid w:val="00791335"/>
    <w:rsid w:val="007D4AE3"/>
    <w:rsid w:val="009108BA"/>
    <w:rsid w:val="00914556"/>
    <w:rsid w:val="009C2929"/>
    <w:rsid w:val="00B01BE6"/>
    <w:rsid w:val="00B62375"/>
    <w:rsid w:val="00B7364F"/>
    <w:rsid w:val="00BD4C00"/>
    <w:rsid w:val="00CA2872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9614E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2024-01-09T15:07:00Z</dcterms:created>
  <dcterms:modified xsi:type="dcterms:W3CDTF">2024-01-09T15:11:00Z</dcterms:modified>
</cp:coreProperties>
</file>