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BD138" w14:textId="3D0141C7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1E2ABE">
        <w:rPr>
          <w:b/>
          <w:sz w:val="24"/>
          <w:szCs w:val="24"/>
        </w:rPr>
        <w:t>ПП000398</w:t>
      </w:r>
      <w:r w:rsidRPr="00BE0A9B">
        <w:rPr>
          <w:b/>
          <w:sz w:val="24"/>
          <w:szCs w:val="24"/>
        </w:rPr>
        <w:t>.</w:t>
      </w:r>
    </w:p>
    <w:p w14:paraId="76E617C6" w14:textId="7C434D81" w:rsidR="009B22E7" w:rsidRPr="00BE0A9B" w:rsidRDefault="001E2ABE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14.08.2023</w:t>
      </w:r>
    </w:p>
    <w:p w14:paraId="742AFD3D" w14:textId="21136F07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E2ABE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E2ABE">
        <w:rPr>
          <w:b/>
          <w:sz w:val="24"/>
          <w:szCs w:val="24"/>
        </w:rPr>
        <w:t>ПП000398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6C8CDE42" w14:textId="77777777" w:rsidTr="000E46A0">
        <w:tc>
          <w:tcPr>
            <w:tcW w:w="2376" w:type="dxa"/>
          </w:tcPr>
          <w:p w14:paraId="3042062C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6FF386F2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7B60142D" w14:textId="77777777" w:rsidTr="000E46A0">
        <w:tc>
          <w:tcPr>
            <w:tcW w:w="2376" w:type="dxa"/>
          </w:tcPr>
          <w:p w14:paraId="73377CFD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32C2EF38" w14:textId="77A7B773" w:rsidR="00EB4646" w:rsidRPr="00BE0A9B" w:rsidRDefault="001E2AB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2E29915F" w14:textId="77777777" w:rsidTr="000E46A0">
        <w:tc>
          <w:tcPr>
            <w:tcW w:w="2376" w:type="dxa"/>
          </w:tcPr>
          <w:p w14:paraId="2FF3049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1903498E" w14:textId="3E917A2D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E2ABE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E2ABE">
              <w:rPr>
                <w:sz w:val="24"/>
                <w:szCs w:val="24"/>
              </w:rPr>
              <w:t>Баранов  Алексей  Михайлович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70159AC0" w14:textId="77777777" w:rsidTr="000E46A0">
        <w:tc>
          <w:tcPr>
            <w:tcW w:w="2376" w:type="dxa"/>
          </w:tcPr>
          <w:p w14:paraId="0BBAB99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156F762F" w14:textId="40EA4D63" w:rsidR="00EB4646" w:rsidRPr="00BE0A9B" w:rsidRDefault="001E2AB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Организатор торгов, финансовый управляющий Злобин Андрей Олегович (ИНН 645053818369, СНИЛС 137-904-120-58, тел. 8-927-223-91-87, zlobinmoscow@gmail.com), член САУ «Авангард» (ОГРН 1027705031320, ИНН 7705479434, адрес: 105062, г. Москва, ул. Макаренко, д. 5, стр.1а, пом. 1, ком. 8,9,10, регистрационный номер 005), действующий на основании решения Арбитражного суда города Москвы от 06 сентября 2018 года по делу №А40-133123/2018-4-23Ф, сообщает о продаже имущества должника посредством публичного предложения</w:t>
            </w:r>
          </w:p>
        </w:tc>
      </w:tr>
      <w:tr w:rsidR="00EB4646" w:rsidRPr="00BE0A9B" w14:paraId="3DFCAD3B" w14:textId="77777777" w:rsidTr="000E46A0">
        <w:tc>
          <w:tcPr>
            <w:tcW w:w="2376" w:type="dxa"/>
          </w:tcPr>
          <w:p w14:paraId="07DEA20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02F9A35C" w14:textId="7835AF42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E2ABE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E2ABE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65250557" w14:textId="77777777" w:rsidTr="000E46A0">
        <w:tc>
          <w:tcPr>
            <w:tcW w:w="2376" w:type="dxa"/>
          </w:tcPr>
          <w:p w14:paraId="218E7BB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722DE131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4F61C606" w14:textId="77777777" w:rsidTr="000E46A0">
        <w:trPr>
          <w:trHeight w:val="690"/>
        </w:trPr>
        <w:tc>
          <w:tcPr>
            <w:tcW w:w="2376" w:type="dxa"/>
          </w:tcPr>
          <w:p w14:paraId="584AD43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49BC1440" w14:textId="15FFF53B" w:rsidR="004C520C" w:rsidRPr="00BE0A9B" w:rsidRDefault="001E2AB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05.06.2023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17:00</w:t>
            </w:r>
          </w:p>
        </w:tc>
      </w:tr>
      <w:tr w:rsidR="004C520C" w:rsidRPr="00BE0A9B" w14:paraId="77E38AF2" w14:textId="77777777" w:rsidTr="000E46A0">
        <w:trPr>
          <w:trHeight w:val="135"/>
        </w:trPr>
        <w:tc>
          <w:tcPr>
            <w:tcW w:w="2376" w:type="dxa"/>
          </w:tcPr>
          <w:p w14:paraId="74F6A7C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35903239" w14:textId="176F9A00" w:rsidR="004C520C" w:rsidRPr="00BE0A9B" w:rsidRDefault="001E2AB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07.09.2023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64171A6B" w14:textId="77777777" w:rsidTr="000E46A0">
        <w:trPr>
          <w:trHeight w:val="150"/>
        </w:trPr>
        <w:tc>
          <w:tcPr>
            <w:tcW w:w="2376" w:type="dxa"/>
          </w:tcPr>
          <w:p w14:paraId="6F5668B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60FCFA31" w14:textId="2F73A301" w:rsidR="004C520C" w:rsidRPr="00BE0A9B" w:rsidRDefault="001E2AB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04.06.2023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043AB71" w14:textId="77777777" w:rsidTr="000E46A0">
        <w:trPr>
          <w:trHeight w:val="119"/>
        </w:trPr>
        <w:tc>
          <w:tcPr>
            <w:tcW w:w="2376" w:type="dxa"/>
          </w:tcPr>
          <w:p w14:paraId="655D54E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48903B67" w14:textId="02412F44" w:rsidR="004C520C" w:rsidRPr="00BE0A9B" w:rsidRDefault="001E2AB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04.06.2023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1DFD237" w14:textId="77777777" w:rsidTr="000E46A0">
        <w:trPr>
          <w:trHeight w:val="135"/>
        </w:trPr>
        <w:tc>
          <w:tcPr>
            <w:tcW w:w="2376" w:type="dxa"/>
          </w:tcPr>
          <w:p w14:paraId="1F1503C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043E3765" w14:textId="19BEE546" w:rsidR="004C520C" w:rsidRPr="00BE0A9B" w:rsidRDefault="001E2AB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04.06.2023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62906E7B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59EB511B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2ABE" w14:paraId="7CFC4A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219755" w14:textId="5A7C19AB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5B7887F" w14:textId="7E9EC9B1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1E2ABE" w14:paraId="1BDBCE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B76D1A" w14:textId="65F18C43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8E171EA" w14:textId="2CAC85F6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33934C4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4E226F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2ABE" w14:paraId="753131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4B57BA" w14:textId="5A38BDFF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34712F52" w14:textId="560BCD0C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Злобин  Андрей  Олегович</w:t>
            </w:r>
          </w:p>
        </w:tc>
      </w:tr>
      <w:tr w:rsidR="001E2ABE" w14:paraId="5275C7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51986F" w14:textId="4DDDC610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0451D56F" w14:textId="1DC6274B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645053818369</w:t>
            </w:r>
          </w:p>
        </w:tc>
      </w:tr>
      <w:tr w:rsidR="001E2ABE" w14:paraId="130723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768B2E" w14:textId="50043944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5DC61457" w14:textId="55DE2B3B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"Авангард"</w:t>
            </w:r>
          </w:p>
        </w:tc>
      </w:tr>
      <w:tr w:rsidR="001E2ABE" w14:paraId="648194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D779B8" w14:textId="4D15BD4B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4C6547D5" w14:textId="472D5F1C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62FDD680" w14:textId="06339620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3F1AE79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2ABE" w14:paraId="5DEE6D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7E851E" w14:textId="5565707D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53C594E8" w14:textId="66D7C477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города Москвы </w:t>
            </w:r>
          </w:p>
        </w:tc>
      </w:tr>
      <w:tr w:rsidR="001E2ABE" w14:paraId="27750C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E35DAB" w14:textId="2F9961CC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138D1BED" w14:textId="7E98F31A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№А40-133123/2018-4-23Ф</w:t>
            </w:r>
          </w:p>
        </w:tc>
      </w:tr>
      <w:tr w:rsidR="001E2ABE" w14:paraId="5902A4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6A3CFC" w14:textId="2A49A8A6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16B280C4" w14:textId="4CB31F89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решение Арбитражного суда города Москвы от 06 сентября 2018 года по делу №А40-133123/2018-4-23Ф</w:t>
            </w:r>
          </w:p>
        </w:tc>
      </w:tr>
    </w:tbl>
    <w:p w14:paraId="06340FD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65129A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2ABE" w14:paraId="74F28D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35F75C" w14:textId="41C0C269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455F52A6" w14:textId="2B0F73AC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1E2ABE" w14:paraId="4521E0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1A61BA" w14:textId="1AEF1ED2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723D7FD" w14:textId="0AD5527F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Баранов  Алексей  Михайлович</w:t>
            </w:r>
          </w:p>
        </w:tc>
      </w:tr>
      <w:tr w:rsidR="001E2ABE" w14:paraId="035F29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A79AB5" w14:textId="627E2E9C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BE6E155" w14:textId="34CA90C7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771905968690</w:t>
            </w:r>
          </w:p>
        </w:tc>
      </w:tr>
      <w:tr w:rsidR="001E2ABE" w14:paraId="43918C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CC1432" w14:textId="1DCF0C16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542FA9CA" w14:textId="4B2AE8DB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Подведение результатов торгов осуществляется на сайте электронной площадки в сети Интернет по адресу www.eurtp.ru после завершения торгов. 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финансового управляющего внесенный задаток ему не возвращается, а включается в состав имущества Должника. Оплата в соответствии с договором купли-продажи должна быть осуществлена покупателем в течение 30 календарных дней со дня подписания договора на расчетный счет должника: получатель Злобин Андрей Олегович, ИНН 645053818369, АО ЮниКредит Банк, 119034, г. Москва, Пречистенская наб., д. 9, к/с 30101810300000000545, БИК 044525545, ИНН 7710030411, счет №40817810450011233664.</w:t>
            </w:r>
          </w:p>
        </w:tc>
      </w:tr>
    </w:tbl>
    <w:p w14:paraId="42B72D5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852C49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2ABE" w14:paraId="7BC3CD2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683BD4" w14:textId="2DEA0DC3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6CC040A" w14:textId="2674E41E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А. О.</w:t>
            </w:r>
          </w:p>
        </w:tc>
      </w:tr>
      <w:tr w:rsidR="001E2ABE" w14:paraId="331645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A2ED26" w14:textId="071EADC9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2708E78" w14:textId="6D602518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8-927-223-91-87</w:t>
            </w:r>
          </w:p>
        </w:tc>
      </w:tr>
      <w:tr w:rsidR="001E2ABE" w14:paraId="29228F8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8433CA" w14:textId="3EFDB77C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2C3B5D0" w14:textId="1C7BED87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zlobinmoscow@gmail.com</w:t>
            </w:r>
          </w:p>
        </w:tc>
      </w:tr>
    </w:tbl>
    <w:p w14:paraId="6A4B820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DC75B5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27E3105D" w14:textId="77777777" w:rsidR="001E2ABE" w:rsidRDefault="001E2AB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2ABE" w14:paraId="75EFEC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E345C1" w14:textId="15CDF376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8F7CFE9" w14:textId="3CFAD696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1 – Ружье гладкоствольное AUGUST SCHULER K.12x70, № 1145/206. Начальная цена реализации Лота № 1 составляет 250 000 (двести пятьдесят тысяч) рублей 00 копеек. Минимальная цена продажи Лота № 1 (цена отсечения) составляет 25 000 (двадцать пять тысяч) рублей 00 копеек. </w:t>
            </w:r>
          </w:p>
        </w:tc>
      </w:tr>
      <w:tr w:rsidR="001E2ABE" w14:paraId="039AC3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4F94BC" w14:textId="1901B197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8099B61" w14:textId="2D0556EF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Торги проводятся по электронному адресу (на электронной площадке) www.eurtp.ru. Оператор электронной площадки ООО «Евразийская торговая площадка». Ознакомиться с условиями торгов, перечнем документов для участников, характеристиками имущества можно в сети Интернет по адресу: www.eurtp.ru или по адресу г. Саратов, ул. Московская, д. 85, оф. 2а. Заявки на участие подаются посредством системы электронного документооборота в сети Интернет на сайте www.eurtp.ru. Прием заявок осуществляется с 09 часов 00 минут по московскому времени (МСК) 05.06.2023 по 17 часов 00 минут по московскому времени (МСК) 07.09.2023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 Кроме того, заявители должны представить документы, подтверждающие их соответствие требованиям Федерального закона от 13.12.1996 №150-ФЗ «Об оружии» и Постановления Правительства РФ от 21.07.1998 №814 «О мерах по регулированию оборота гражданского и служебного оружия и патронов к нему на территории Российской Федерации». В случае отсутствия соответствующих документов организатор торгов вправе отказать заявителю в участии в торгах. Документы, прилагаемые к заявке, представляются в форме электронных документов, подписанных электронной цифровой подписью заявителя. В случае представления одним заявителем двух и более заявок на участие в торгах, при условии, что представленные заявки не были им отозваны, при проведении торгов рассматривается только заявка, представленная первой, все иные представленные заявки возвращаются заявителю. Продажа имущества должника оформляется договором купли-продажи имущества, который заключает финансовый управляющий с победителем торгов, по Лотам № 1, 2, 3 - через специализированный оружейный Салон ООО «Лучник-Р» - «Огневой Рубеж», расположенный по адресу: г. Москва, ул. Горбунова, д. 6, корп. 2,  стр. 1 (https://firing-line.ru/o-kompanii/). </w:t>
            </w:r>
          </w:p>
        </w:tc>
      </w:tr>
      <w:tr w:rsidR="001E2ABE" w14:paraId="667974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3AFD94" w14:textId="7106A3EA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91F07C1" w14:textId="2848B8BC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1 – Ружье гладкоствольное AUGUST SCHULER K.12x70, № 1145/206. Начальная цена реализации Лота № 1 составляет 250 000 (двести пятьдесят тысяч) рублей 00 копеек. Минимальная цена продажи Лота № 1 (цена отсечения) составляет 25 000 (двадцать пять тысяч) рублей 00 копеек. </w:t>
            </w:r>
          </w:p>
        </w:tc>
      </w:tr>
      <w:tr w:rsidR="001E2ABE" w14:paraId="4E690F4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64B5C9" w14:textId="26CB3717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E9ED549" w14:textId="08E3C6D6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250000,00</w:t>
            </w:r>
          </w:p>
        </w:tc>
      </w:tr>
      <w:tr w:rsidR="001E2ABE" w14:paraId="402578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7B4A98" w14:textId="5D0D3EF3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7E9671C" w14:textId="254FBE9C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E2ABE" w14:paraId="52B98A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873D6E" w14:textId="6034E90F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74CA742" w14:textId="21371A97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для участия в торгах устанавливается в размере 20% от начальной цены лота. Продажа имущества осуществляется с поэтапным понижением цены каждые 5 (пять) календарных дней на 5% от начальной цены соответствующего лота, указанной в сообщении о продаже имущества должника. Минимальная цена продажи (цена отсечения) имущества по Лотам № 1, 2, 3 составляет 10% от начальной цены лота, указанной в сообщении о продаже имущества должника. Минимальная цена продажи (цена отсечения) имущества по Лоту № 4 составляет 0,01% от начальной цены лота, указанной в сообщении о продаже имущества должника.</w:t>
            </w:r>
          </w:p>
        </w:tc>
      </w:tr>
      <w:tr w:rsidR="001E2ABE" w14:paraId="31C554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FEB1BC" w14:textId="68DDDD28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FF554DB" w14:textId="62D02384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для внесения задатка: получатель Злобин Андрей Олегович, ИНН 645053818369, АО ЮниКредит Банк, 119034, г. Москва, Пречистенская наб., д. 9, к/с 30101810300000000545, БИК 044525545, ИНН 7710030411, счет №40817810450011233664, с указанием «задаток для участия в открытых торгах по продаже имущества Баранова А. М., Лот №». </w:t>
            </w:r>
          </w:p>
        </w:tc>
      </w:tr>
      <w:tr w:rsidR="001E2ABE" w14:paraId="00AA06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442DE9" w14:textId="227A3946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4A247D2" w14:textId="2DB7ACAF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для внесения задатка: получатель Злобин Андрей Олегович, ИНН 645053818369, АО ЮниКредит Банк, 119034, г. Москва, Пречистенская наб., д. 9, к/с 30101810300000000545, БИК 044525545, ИНН 7710030411, счет №40817810450011233664, с указанием «задаток для участия в открытых торгах по продаже имущества Баранова А. М., Лот №». </w:t>
            </w:r>
          </w:p>
        </w:tc>
      </w:tr>
    </w:tbl>
    <w:p w14:paraId="14073567" w14:textId="13703F71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E2AB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1E2ABE">
        <w:rPr>
          <w:sz w:val="24"/>
          <w:szCs w:val="24"/>
        </w:rPr>
        <w:t>Подтвержденных заявок на данный лот нет.</w:t>
      </w:r>
    </w:p>
    <w:p w14:paraId="5E9D7E9D" w14:textId="77777777" w:rsidR="001E2ABE" w:rsidRDefault="001E2AB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2ABE" w14:paraId="3E983C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CF7E5A" w14:textId="2C4DA822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D2EFC76" w14:textId="010F238D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2 – Ружье BERETTA AL 391 URIKA (12/76), № AA186490 AB179051. Начальная цена реализации Лота № 2 составляет 90 000 (девяносто тысяч) рублей 00 копеек. Минимальная цена продажи Лота № 2 (цена отсечения) составляет 9 000 (девять тысяч) рублей 00 копеек. </w:t>
            </w:r>
          </w:p>
        </w:tc>
      </w:tr>
      <w:tr w:rsidR="001E2ABE" w14:paraId="7DB50D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612750" w14:textId="3A37DAF2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72E13A9" w14:textId="1227C4B9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Торги проводятся по электронному адресу (на электронной площадке) www.eurtp.ru. Оператор электронной площадки ООО «Евразийская торговая площадка». Ознакомиться с условиями торгов, перечнем документов для участников, характеристиками имущества можно в сети Интернет по адресу: www.eurtp.ru или по адресу г. Саратов, ул. Московская, д. 85, оф. 2а. Заявки на участие подаются посредством системы электронного документооборота в сети Интернет на сайте www.eurtp.ru. Прием заявок осуществляется с 09 часов 00 минут по московскому времени (МСК) 05.06.2023 по 17 часов 00 минут по московскому времени (МСК) 07.09.2023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 Кроме того, заявители должны представить документы, подтверждающие их соответствие требованиям Федерального закона от 13.12.1996 №150-ФЗ «Об оружии» и Постановления Правительства РФ от 21.07.1998 №814 «О мерах по регулированию оборота гражданского и служебного оружия и патронов к нему на территории Российской Федерации». В случае отсутствия соответствующих документов организатор торгов вправе отказать заявителю в участии в торгах. Документы, прилагаемые к заявке, представляются в форме электронных документов, подписанных электронной цифровой подписью заявителя. В случае представления одним заявителем двух и более заявок на участие в торгах, при условии, что представленные заявки не были им отозваны, при проведении торгов рассматривается только заявка, представленная первой, все иные представленные заявки возвращаются заявителю. Продажа имущества должника оформляется договором купли-продажи имущества, который заключает финансовый управляющий с победителем торгов, по Лотам № 1, 2, 3 - через специализированный оружейный Салон ООО «Лучник-Р» - «Огневой Рубеж», расположенный по адресу: г. Москва, ул. Горбунова, д. 6, корп. 2,  стр. 1 (https://firing-line.ru/o-kompanii/). </w:t>
            </w:r>
          </w:p>
        </w:tc>
      </w:tr>
      <w:tr w:rsidR="001E2ABE" w14:paraId="2AF4EF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E49E56" w14:textId="0BD75168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E9AFD51" w14:textId="54380F50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2 – Ружье BERETTA AL 391 URIKA (12/76), № AA186490 AB179051. Начальная цена реализации Лота № 2 составляет 90 000 (девяносто тысяч) рублей 00 копеек. Минимальная цена продажи Лота № 2 (цена отсечения) составляет 9 000 (девять тысяч) рублей 00 копеек. </w:t>
            </w:r>
          </w:p>
        </w:tc>
      </w:tr>
      <w:tr w:rsidR="001E2ABE" w14:paraId="109163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942079" w14:textId="5E5AADF0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AAE6CD0" w14:textId="05B041AA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90000,00</w:t>
            </w:r>
          </w:p>
        </w:tc>
      </w:tr>
      <w:tr w:rsidR="001E2ABE" w14:paraId="3B6781C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B122AD" w14:textId="57CFC201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A8C1753" w14:textId="55D3C2D1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E2ABE" w14:paraId="4F58A54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EA72BB" w14:textId="585276D4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94035B2" w14:textId="32400AB3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для участия в торгах устанавливается в размере 20% от начальной цены лота. Продажа имущества осуществляется с поэтапным понижением цены каждые 5 (пять) календарных дней на 5% от начальной цены соответствующего лота, указанной в сообщении о продаже имущества должника. Минимальная цена продажи (цена отсечения) имущества по Лотам № 1, 2, 3 составляет 10% от начальной цены лота, указанной в сообщении о продаже имущества должника. Минимальная цена продажи (цена отсечения) имущества по Лоту № 4 составляет 0,01% от начальной цены лота, указанной в сообщении о продаже имущества должника.</w:t>
            </w:r>
          </w:p>
        </w:tc>
      </w:tr>
      <w:tr w:rsidR="001E2ABE" w14:paraId="56DDBC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C8CCA4" w14:textId="6EA59461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05F6621" w14:textId="0C313EB0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для внесения задатка: получатель Злобин Андрей Олегович, ИНН 645053818369, АО ЮниКредит Банк, 119034, г. Москва, Пречистенская наб., д. 9, к/с 30101810300000000545, БИК 044525545, ИНН 7710030411, счет №40817810450011233664, с указанием «задаток для участия в открытых торгах по продаже имущества Баранова А. М., Лот №».</w:t>
            </w:r>
          </w:p>
        </w:tc>
      </w:tr>
      <w:tr w:rsidR="001E2ABE" w14:paraId="47914D4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939E63" w14:textId="613A469F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12FF330" w14:textId="75F4B924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для внесения задатка: получатель Злобин Андрей Олегович, ИНН 645053818369, АО ЮниКредит Банк, 119034, г. Москва, Пречистенская наб., д. 9, к/с 30101810300000000545, БИК 044525545, ИНН 7710030411, счет №40817810450011233664, с указанием «задаток для участия в открытых торгах по продаже имущества Баранова А. М., Лот №».</w:t>
            </w:r>
          </w:p>
        </w:tc>
      </w:tr>
    </w:tbl>
    <w:p w14:paraId="635465DC" w14:textId="77777777" w:rsidR="001E2ABE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1E2AB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E2ABE" w14:paraId="2E9988E2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A62D87D" w14:textId="77777777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D17E8C4" w14:textId="575C25E1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69494F47" w14:textId="0525FF96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3C734E8F" w14:textId="1DCABE9D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1E2ABE" w14:paraId="734C761D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3252423" w14:textId="05FF4B74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52E82AFB" w14:textId="2DFE6062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Дрокина Татьяна Алексанровна (ИНН-344814607349)</w:t>
            </w:r>
          </w:p>
        </w:tc>
        <w:tc>
          <w:tcPr>
            <w:tcW w:w="2393" w:type="dxa"/>
          </w:tcPr>
          <w:p w14:paraId="2FC5B7FA" w14:textId="12C44EC5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Краснодар, ул. Степная, д. 1/1, к. 2, кв. 192</w:t>
            </w:r>
          </w:p>
        </w:tc>
        <w:tc>
          <w:tcPr>
            <w:tcW w:w="2393" w:type="dxa"/>
          </w:tcPr>
          <w:p w14:paraId="4F2FAEA9" w14:textId="100E93C4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36100,00 руб.</w:t>
            </w:r>
          </w:p>
        </w:tc>
      </w:tr>
    </w:tbl>
    <w:p w14:paraId="7398775F" w14:textId="1A478286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1E2ABE">
        <w:rPr>
          <w:sz w:val="24"/>
          <w:szCs w:val="24"/>
        </w:rPr>
        <w:t>Победителем публичного предложения по продаже имущества должника Баранов  Алексей  Михайлович лота № 2 является Дрокина Татьяна Алексанровна (ИНН-344814607349).</w:t>
      </w:r>
    </w:p>
    <w:p w14:paraId="283983ED" w14:textId="77777777" w:rsidR="001E2ABE" w:rsidRDefault="001E2AB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2ABE" w14:paraId="5DFBE6D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A1DC76" w14:textId="49613EAF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E938FAE" w14:textId="1DF76B8D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3 – Карабин МЦ-18-3М, кал. 5, 6, № 000106. Начальная цена реализации Лота № 3 составляет 100 000 (сто тысяч) рублей 00 копеек. Минимальная цена продажи Лота № 3 (цена отсечения) составляет 10 000 (десять тысяч) рублей 00 копеек. </w:t>
            </w:r>
          </w:p>
        </w:tc>
      </w:tr>
      <w:tr w:rsidR="001E2ABE" w14:paraId="65FA46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D4B8A1" w14:textId="32AE9A50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2BBB422" w14:textId="36752173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Торги проводятся по электронному адресу (на электронной площадке) www.eurtp.ru. Оператор электронной площадки ООО «Евразийская торговая площадка». Ознакомиться с условиями торгов, перечнем документов для участников, характеристиками имущества можно в сети Интернет по адресу: www.eurtp.ru или по адресу г. Саратов, ул. Московская, д. 85, оф. 2а. Заявки на участие подаются посредством системы электронного документооборота в сети Интернет на сайте www.eurtp.ru. Прием заявок осуществляется с 09 часов 00 минут по московскому времени (МСК) 05.06.2023 по 17 часов 00 минут по московскому времени (МСК) 07.09.2023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 Кроме того, заявители должны представить документы, подтверждающие их соответствие требованиям Федерального закона от 13.12.1996 №150-ФЗ «Об оружии» и Постановления Правительства РФ от 21.07.1998 №814 «О мерах по регулированию оборота гражданского и служебного оружия и патронов к нему на территории Российской Федерации». В случае отсутствия соответствующих документов организатор торгов вправе отказать заявителю в участии в торгах. Документы, прилагаемые к заявке, представляются в форме электронных документов, подписанных электронной цифровой подписью заявителя. В случае представления одним заявителем двух и более заявок на участие в торгах, при условии, что представленные заявки не были им отозваны, при проведении торгов рассматривается только заявка, представленная первой, все иные представленные заявки возвращаются заявителю. Продажа имущества должника оформляется договором купли-продажи имущества, который заключает финансовый управляющий с победителем торгов, по Лотам № 1, 2, 3 - через специализированный оружейный Салон ООО «Лучник-Р» - «Огневой Рубеж», расположенный по адресу: г. Москва, ул. Горбунова, д. 6, корп. 2,  стр. 1 (https://firing-line.ru/o-kompanii/). </w:t>
            </w:r>
          </w:p>
        </w:tc>
      </w:tr>
      <w:tr w:rsidR="001E2ABE" w14:paraId="0297C7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6802E4" w14:textId="6F62C7A0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A43B587" w14:textId="4690FE76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3 – Карабин МЦ-18-3М, кал. 5, 6, № 000106. Начальная цена реализации Лота № 3 составляет 100 000 (сто тысяч) рублей 00 копеек. Минимальная цена продажи Лота № 3 (цена отсечения) составляет 10 000 (десять тысяч) рублей 00 копеек. </w:t>
            </w:r>
          </w:p>
        </w:tc>
      </w:tr>
      <w:tr w:rsidR="001E2ABE" w14:paraId="6D9339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D0097A" w14:textId="3B9139CA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F085435" w14:textId="437ECBDC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100000,00</w:t>
            </w:r>
          </w:p>
        </w:tc>
      </w:tr>
      <w:tr w:rsidR="001E2ABE" w14:paraId="20E43B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09A306" w14:textId="4D62CD2E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0C0009C" w14:textId="725F8C56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E2ABE" w14:paraId="64FBAC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DC22CD" w14:textId="62662C89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E3010A8" w14:textId="6D48CB50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для участия в торгах устанавливается в размере 20% от начальной цены лота. Продажа имущества осуществляется с поэтапным понижением цены каждые 5 (пять) календарных дней на 5% от начальной цены соответствующего лота, указанной в сообщении о продаже имущества должника. Минимальная цена продажи (цена отсечения) имущества по Лотам № 1, 2, 3 составляет 10% от начальной цены лота, указанной в сообщении о продаже имущества должника. Минимальная цена продажи (цена отсечения) имущества по Лоту № 4 составляет 0,01% от начальной цены лота, указанной в сообщении о продаже имущества должника.</w:t>
            </w:r>
          </w:p>
        </w:tc>
      </w:tr>
      <w:tr w:rsidR="001E2ABE" w14:paraId="3E4071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02C4A9" w14:textId="04C760E9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33F4B81" w14:textId="3EF1096A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для участия в торгах устанавливается в размере 20% от начальной цены лота. Продажа имущества осуществляется с поэтапным понижением цены каждые 5 (пять) календарных дней на 5% от начальной цены соответствующего лота, указанной в сообщении о продаже имущества должника. Минимальная цена продажи (цена отсечения) имущества по Лотам № 1, 2, 3 составляет 10% от начальной цены лота, указанной в сообщении о продаже имущества должника. Минимальная цена продажи (цена отсечения) имущества по Лоту № 4 составляет 0,01% от начальной цены лота, указанной в сообщении о продаже имущества должника.</w:t>
            </w:r>
          </w:p>
        </w:tc>
      </w:tr>
      <w:tr w:rsidR="001E2ABE" w14:paraId="7A7DDB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613CB1" w14:textId="6FDD75A7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26226F9" w14:textId="08653023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для участия в торгах устанавливается в размере 20% от начальной цены лота. Продажа имущества осуществляется с поэтапным понижением цены каждые 5 (пять) календарных дней на 5% от начальной цены соответствующего лота, указанной в сообщении о продаже имущества должника. Минимальная цена продажи (цена отсечения) имущества по Лотам № 1, 2, 3 составляет 10% от начальной цены лота, указанной в сообщении о продаже имущества должника. Минимальная цена продажи (цена отсечения) имущества по Лоту № 4 составляет 0,01% от начальной цены лота, указанной в сообщении о продаже имущества должника.</w:t>
            </w:r>
          </w:p>
        </w:tc>
      </w:tr>
    </w:tbl>
    <w:p w14:paraId="3B28783D" w14:textId="37731772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 w:rsidR="001E2AB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1E2ABE">
        <w:rPr>
          <w:sz w:val="24"/>
          <w:szCs w:val="24"/>
        </w:rPr>
        <w:t>Подтвержденных заявок на данный лот нет.</w:t>
      </w:r>
    </w:p>
    <w:p w14:paraId="06686D06" w14:textId="77777777" w:rsidR="001E2ABE" w:rsidRDefault="001E2AB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1" w:name="Лот_4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2ABE" w14:paraId="65007A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7B2C6D" w14:textId="428B888B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264182E" w14:textId="13024F02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4 – Доля в уставном капитале ООО «СПБ НИИ КХ-Экология» (ИНН 7811576630) номинальной стоимостью 62 899 763 (шестьдесят два миллиона восемьсот девяносто девять тысяч семьсот шестьдесят три) рубля 00 копеек. Начальная цена реализации Лота № 4 составляет 62 899 763 (шестьдесят два миллиона восемьсот девяносто девять тысяч семьсот шестьдесят три) рубля 00 копеек. Минимальная цена продажи Лота № 4 (цена отсечения) составляет 6 289 (шесть тысяч двести восемьдесят девять) рублей 98 копеек.</w:t>
            </w:r>
          </w:p>
        </w:tc>
      </w:tr>
      <w:tr w:rsidR="001E2ABE" w14:paraId="301D9F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6C09E9" w14:textId="7E020240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1C510AD" w14:textId="302D87D7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Торги проводятся по электронному адресу (на электронной площадке) www.eurtp.ru. Оператор электронной площадки ООО «Евразийская торговая площадка». Ознакомиться с условиями торгов, перечнем документов для участников, характеристиками имущества можно в сети Интернет по адресу: www.eurtp.ru или по адресу г. Саратов, ул. Московская, д. 85, оф. 2а. Заявки на участие подаются посредством системы электронного документооборота в сети Интернет на сайте www.eurtp.ru. Прием заявок осуществляется с 09 часов 00 минут по московскому времени (МСК) 05.06.2023 по 17 часов 00 минут по московскому времени (МСК) 07.09.2023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 Кроме того, заявители должны представить документы, подтверждающие их соответствие требованиям Федерального закона от 13.12.1996 №150-ФЗ «Об оружии» и Постановления Правительства РФ от 21.07.1998 №814 «О мерах по регулированию оборота гражданского и служебного оружия и патронов к нему на территории Российской Федерации». В случае отсутствия соответствующих документов организатор торгов вправе отказать заявителю в участии в торгах. Документы, прилагаемые к заявке, представляются в форме электронных документов, подписанных электронной цифровой подписью заявителя. В случае представления одним заявителем двух и более заявок на участие в торгах, при условии, что представленные заявки не были им отозваны, при проведении торгов рассматривается только заявка, представленная первой, все иные представленные заявки возвращаются заявителю. Продажа имущества должника оформляется договором купли-продажи имущества, который заключает финансовый управляющий с победителем торгов, по Лотам № 1, 2, 3 - через специализированный оружейный Салон ООО «Лучник-Р» - «Огневой Рубеж», расположенный по адресу: г. Москва, ул. Горбунова, д. 6, корп. 2,  стр. 1 (https://firing-line.ru/o-kompanii/). </w:t>
            </w:r>
          </w:p>
        </w:tc>
      </w:tr>
      <w:tr w:rsidR="001E2ABE" w14:paraId="2F5F88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7540E2" w14:textId="2E1D5593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C471E3A" w14:textId="516CA505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4 – Доля в уставном капитале ООО «СПБ НИИ КХ-Экология» (ИНН 7811576630) номинальной стоимостью 62 899 763 (шестьдесят два миллиона восемьсот девяносто девять тысяч семьсот шестьдесят три) рубля 00 копеек. Начальная цена реализации Лота № 4 составляет 62 899 763 (шестьдесят два миллиона восемьсот девяносто девять тысяч семьсот шестьдесят три) рубля 00 копеек. Минимальная цена продажи Лота № 4 (цена отсечения) составляет 6 289 (шесть тысяч двести восемьдесят девять) рублей 98 копеек.</w:t>
            </w:r>
          </w:p>
        </w:tc>
      </w:tr>
      <w:tr w:rsidR="001E2ABE" w14:paraId="544D377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FC43F7" w14:textId="3668B9DA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EC846B4" w14:textId="50039AD7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62899763,00</w:t>
            </w:r>
          </w:p>
        </w:tc>
      </w:tr>
      <w:tr w:rsidR="001E2ABE" w14:paraId="3185DF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5696EB" w14:textId="6AAEA4AD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1E88D69" w14:textId="355804C5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E2ABE" w14:paraId="137BC2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D7EEE5" w14:textId="48F081CD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1F4B2CA" w14:textId="60B7D18E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для участия в торгах устанавливается в размере 20% от начальной цены лота. Продажа имущества осуществляется с поэтапным понижением цены каждые 5 (пять) календарных дней на 5% от начальной цены соответствующего лота, указанной в сообщении о продаже имущества должника. Минимальная цена продажи (цена отсечения) имущества по Лотам № 1, 2, 3 составляет 10% от начальной цены лота, указанной в сообщении о продаже имущества должника. Минимальная цена продажи (цена отсечения) имущества по Лоту № 4 составляет 0,01% от начальной цены лота, указанной в сообщении о продаже имущества должника.</w:t>
            </w:r>
          </w:p>
        </w:tc>
      </w:tr>
      <w:tr w:rsidR="001E2ABE" w14:paraId="5DBD60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F1EC3F" w14:textId="4DB0601A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500E0D1" w14:textId="1F9E3404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для внесения задатка: получатель Злобин Андрей Олегович, ИНН 645053818369, АО ЮниКредит Банк, 119034, г. Москва, Пречистенская наб., д. 9, к/с 30101810300000000545, БИК 044525545, ИНН 7710030411, счет №40817810450011233664, с указанием «задаток для участия в открытых торгах по продаже имущества Баранова А. М., Лот №». </w:t>
            </w:r>
          </w:p>
        </w:tc>
      </w:tr>
      <w:tr w:rsidR="001E2ABE" w14:paraId="3A35F1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32DA3D" w14:textId="02639BFE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AEB26A2" w14:textId="580C9C69" w:rsidR="001E2ABE" w:rsidRDefault="001E2ABE" w:rsidP="001E2A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для внесения задатка: получатель Злобин Андрей Олегович, ИНН 645053818369, АО ЮниКредит Банк, 119034, г. Москва, Пречистенская наб., д. 9, к/с 30101810300000000545, БИК 044525545, ИНН 7710030411, счет №40817810450011233664, с указанием «задаток для участия в открытых торгах по продаже имущества Баранова А. М., Лот №». </w:t>
            </w:r>
          </w:p>
        </w:tc>
      </w:tr>
    </w:tbl>
    <w:p w14:paraId="1A999866" w14:textId="09C7BB13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 w:rsidR="001E2AB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  <w:r w:rsidR="001E2ABE">
        <w:rPr>
          <w:sz w:val="24"/>
          <w:szCs w:val="24"/>
        </w:rPr>
        <w:t>Подтвержденных заявок на данный лот нет.</w:t>
      </w:r>
    </w:p>
    <w:p w14:paraId="11784B89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4EF68F60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63E73016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372CB082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487C3003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5F4AB33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4FC918F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70CED3F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49A621E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056EF13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0C276B40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5F4A1B30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3901EF55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1A47632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3FB294E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4106FFF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44967A5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5BE09D7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5304F49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0027CDA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1208304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5F3082E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631BF80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4307E5F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210ED78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516F2DDC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313F2644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5EABD445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00FB458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42A79D3E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334832C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73D01C9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11E6683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4F399E7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708003F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7A249C9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6998AE9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216FA1D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529F8E2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4E1DC6C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675FEB9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65DD6F7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7B094AB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2E845AA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26974CA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156395A8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2871075A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1333DFD0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481DF96A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40F642F5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4273769D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629A350F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1E2ABE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31B12"/>
  <w15:docId w15:val="{DEF66697-B6C4-406D-8525-F80516F92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3678</Words>
  <Characters>20966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2023-08-14T11:10:00Z</dcterms:created>
  <dcterms:modified xsi:type="dcterms:W3CDTF">2023-08-14T11:10:00Z</dcterms:modified>
</cp:coreProperties>
</file>