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Протокол о результатах проведения открытых торгов по аукциону № </w:t>
      </w:r>
      <w:bookmarkStart w:colFirst="0" w:colLast="0" w:name="bookmark=id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ПП000395.</w:t>
      </w:r>
    </w:p>
    <w:bookmarkStart w:colFirst="0" w:colLast="0" w:name="bookmark=id.30j0zll" w:id="1"/>
    <w:bookmarkEnd w:id="1"/>
    <w:p w:rsidR="00000000" w:rsidDel="00000000" w:rsidP="00000000" w:rsidRDefault="00000000" w:rsidRPr="00000000" w14:paraId="00000002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20.06.2023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о/об </w:t>
      </w:r>
      <w:bookmarkStart w:colFirst="0" w:colLast="0" w:name="bookmark=id.1fob9te" w:id="2"/>
      <w:bookmarkEnd w:id="2"/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публичном предложении  № </w:t>
      </w:r>
      <w:bookmarkStart w:colFirst="0" w:colLast="0" w:name="bookmark=id.3znysh7" w:id="3"/>
      <w:bookmarkEnd w:id="3"/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ПП000395.</w:t>
      </w:r>
      <w:r w:rsidDel="00000000" w:rsidR="00000000" w:rsidRPr="00000000">
        <w:rPr>
          <w:rtl w:val="0"/>
        </w:rPr>
      </w:r>
    </w:p>
    <w:tbl>
      <w:tblPr>
        <w:tblStyle w:val="Table1"/>
        <w:tblW w:w="9571.0" w:type="dxa"/>
        <w:jc w:val="left"/>
        <w:tblInd w:w="-108.0" w:type="dxa"/>
        <w:tblBorders>
          <w:top w:color="999999" w:space="0" w:sz="8" w:val="single"/>
          <w:left w:color="999999" w:space="0" w:sz="8" w:val="single"/>
          <w:bottom w:color="999999" w:space="0" w:sz="8" w:val="single"/>
          <w:right w:color="999999" w:space="0" w:sz="8" w:val="single"/>
          <w:insideH w:color="999999" w:space="0" w:sz="8" w:val="single"/>
          <w:insideV w:color="999999" w:space="0" w:sz="8" w:val="single"/>
        </w:tblBorders>
        <w:tblLayout w:type="fixed"/>
        <w:tblLook w:val="0400"/>
      </w:tblPr>
      <w:tblGrid>
        <w:gridCol w:w="2376"/>
        <w:gridCol w:w="7195"/>
        <w:tblGridChange w:id="0">
          <w:tblGrid>
            <w:gridCol w:w="2376"/>
            <w:gridCol w:w="719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Поля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Вставка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Форма представления предложений о цене</w:t>
            </w:r>
          </w:p>
        </w:tc>
        <w:tc>
          <w:tcPr/>
          <w:bookmarkStart w:colFirst="0" w:colLast="0" w:name="bookmark=id.2et92p0" w:id="4"/>
          <w:bookmarkEnd w:id="4"/>
          <w:p w:rsidR="00000000" w:rsidDel="00000000" w:rsidP="00000000" w:rsidRDefault="00000000" w:rsidRPr="00000000" w14:paraId="0000000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Открытая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</w:t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«Торги в форме </w:t>
            </w:r>
            <w:bookmarkStart w:colFirst="0" w:colLast="0" w:name="bookmark=id.tyjcwt" w:id="5"/>
            <w:bookmarkEnd w:id="5"/>
            <w:r w:rsidDel="00000000" w:rsidR="00000000" w:rsidRPr="00000000">
              <w:rPr>
                <w:sz w:val="24"/>
                <w:szCs w:val="24"/>
                <w:rtl w:val="0"/>
              </w:rPr>
              <w:t xml:space="preserve">публичного предложения по продаже имущества </w:t>
            </w:r>
            <w:bookmarkStart w:colFirst="0" w:colLast="0" w:name="bookmark=id.3dy6vkm" w:id="6"/>
            <w:bookmarkEnd w:id="6"/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АО "ЭКТИВ ТЕЛЕКОМ".»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Дополнительные сведения</w:t>
            </w:r>
          </w:p>
        </w:tc>
        <w:tc>
          <w:tcPr/>
          <w:bookmarkStart w:colFirst="0" w:colLast="0" w:name="bookmark=id.1t3h5sf" w:id="7"/>
          <w:bookmarkEnd w:id="7"/>
          <w:p w:rsidR="00000000" w:rsidDel="00000000" w:rsidP="00000000" w:rsidRDefault="00000000" w:rsidRPr="00000000" w14:paraId="0000000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Публичное предложение по продаже имущества АО «Эктив Телеком»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Определение победителя торгов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Победителем электронных торгов по продаже имущества должника посредством </w:t>
            </w:r>
            <w:bookmarkStart w:colFirst="0" w:colLast="0" w:name="bookmark=id.4d34og8" w:id="8"/>
            <w:bookmarkEnd w:id="8"/>
            <w:r w:rsidDel="00000000" w:rsidR="00000000" w:rsidRPr="00000000">
              <w:rPr>
                <w:sz w:val="24"/>
                <w:szCs w:val="24"/>
                <w:rtl w:val="0"/>
              </w:rPr>
              <w:t xml:space="preserve">публичного предложения признается участник открытых торгов, который </w:t>
            </w:r>
            <w:bookmarkStart w:colFirst="0" w:colLast="0" w:name="bookmark=id.2s8eyo1" w:id="9"/>
            <w:bookmarkEnd w:id="9"/>
            <w:r w:rsidDel="00000000" w:rsidR="00000000" w:rsidRPr="00000000">
              <w:rPr>
                <w:sz w:val="24"/>
                <w:szCs w:val="24"/>
                <w:rtl w:val="0"/>
              </w:rPr>
              <w:t xml:space="preserve"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представления заявок на участие в торгах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>
              <w:r w:rsidDel="00000000" w:rsidR="00000000" w:rsidRPr="00000000">
                <w:rPr>
                  <w:color w:val="000000"/>
                  <w:sz w:val="24"/>
                  <w:szCs w:val="24"/>
                  <w:u w:val="single"/>
                  <w:rtl w:val="0"/>
                </w:rPr>
                <w:t xml:space="preserve">http://eurtp.ru/</w:t>
              </w:r>
            </w:hyperlink>
            <w:r w:rsidDel="00000000" w:rsidR="00000000" w:rsidRPr="00000000">
              <w:rPr>
                <w:sz w:val="24"/>
                <w:szCs w:val="24"/>
                <w:rtl w:val="0"/>
              </w:rPr>
              <w:t xml:space="preserve">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/>
          <w:bookmarkStart w:colFirst="0" w:colLast="0" w:name="bookmark=id.17dp8vu" w:id="10"/>
          <w:bookmarkEnd w:id="10"/>
          <w:p w:rsidR="00000000" w:rsidDel="00000000" w:rsidP="00000000" w:rsidRDefault="00000000" w:rsidRPr="00000000" w14:paraId="0000001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29.05.2023 года в </w:t>
            </w:r>
            <w:bookmarkStart w:colFirst="0" w:colLast="0" w:name="bookmark=id.3rdcrjn" w:id="11"/>
            <w:bookmarkEnd w:id="11"/>
            <w:r w:rsidDel="00000000" w:rsidR="00000000" w:rsidRPr="00000000">
              <w:rPr>
                <w:sz w:val="24"/>
                <w:szCs w:val="24"/>
                <w:rtl w:val="0"/>
              </w:rPr>
              <w:t xml:space="preserve">13:00</w:t>
            </w:r>
          </w:p>
        </w:tc>
      </w:tr>
      <w:tr>
        <w:trPr>
          <w:cantSplit w:val="0"/>
          <w:trHeight w:val="135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/>
          <w:bookmarkStart w:colFirst="0" w:colLast="0" w:name="bookmark=id.26in1rg" w:id="12"/>
          <w:bookmarkEnd w:id="12"/>
          <w:p w:rsidR="00000000" w:rsidDel="00000000" w:rsidP="00000000" w:rsidRDefault="00000000" w:rsidRPr="00000000" w14:paraId="0000001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18.06.2023 года в </w:t>
            </w:r>
            <w:bookmarkStart w:colFirst="0" w:colLast="0" w:name="bookmark=id.lnxbz9" w:id="13"/>
            <w:bookmarkEnd w:id="13"/>
            <w:r w:rsidDel="00000000" w:rsidR="00000000" w:rsidRPr="00000000">
              <w:rPr>
                <w:sz w:val="24"/>
                <w:szCs w:val="24"/>
                <w:rtl w:val="0"/>
              </w:rPr>
              <w:t xml:space="preserve">13:00</w:t>
            </w:r>
          </w:p>
        </w:tc>
      </w:tr>
      <w:tr>
        <w:trPr>
          <w:cantSplit w:val="0"/>
          <w:trHeight w:val="150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публикации сообщения о проведении открытых торгов в официальном издании</w:t>
            </w:r>
          </w:p>
        </w:tc>
        <w:tc>
          <w:tcPr/>
          <w:bookmarkStart w:colFirst="0" w:colLast="0" w:name="bookmark=id.35nkun2" w:id="14"/>
          <w:bookmarkEnd w:id="14"/>
          <w:p w:rsidR="00000000" w:rsidDel="00000000" w:rsidP="00000000" w:rsidRDefault="00000000" w:rsidRPr="00000000" w14:paraId="0000001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27.05.2023 года в </w:t>
            </w:r>
            <w:bookmarkStart w:colFirst="0" w:colLast="0" w:name="bookmark=id.1ksv4uv" w:id="15"/>
            <w:bookmarkEnd w:id="15"/>
            <w:r w:rsidDel="00000000" w:rsidR="00000000" w:rsidRPr="00000000">
              <w:rPr>
                <w:sz w:val="24"/>
                <w:szCs w:val="24"/>
                <w:rtl w:val="0"/>
              </w:rPr>
              <w:t xml:space="preserve">0:00</w:t>
            </w:r>
          </w:p>
        </w:tc>
      </w:tr>
      <w:tr>
        <w:trPr>
          <w:cantSplit w:val="0"/>
          <w:trHeight w:val="119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публикации в печатном органе по месту нахождения должника </w:t>
            </w:r>
          </w:p>
        </w:tc>
        <w:tc>
          <w:tcPr/>
          <w:bookmarkStart w:colFirst="0" w:colLast="0" w:name="bookmark=id.44sinio" w:id="16"/>
          <w:bookmarkEnd w:id="16"/>
          <w:p w:rsidR="00000000" w:rsidDel="00000000" w:rsidP="00000000" w:rsidRDefault="00000000" w:rsidRPr="00000000" w14:paraId="0000001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27.05.2023 года в </w:t>
            </w:r>
            <w:bookmarkStart w:colFirst="0" w:colLast="0" w:name="bookmark=id.2jxsxqh" w:id="17"/>
            <w:bookmarkEnd w:id="17"/>
            <w:r w:rsidDel="00000000" w:rsidR="00000000" w:rsidRPr="00000000">
              <w:rPr>
                <w:sz w:val="24"/>
                <w:szCs w:val="24"/>
                <w:rtl w:val="0"/>
              </w:rPr>
              <w:t xml:space="preserve">0:00</w:t>
            </w:r>
          </w:p>
        </w:tc>
      </w:tr>
      <w:tr>
        <w:trPr>
          <w:cantSplit w:val="0"/>
          <w:trHeight w:val="135" w:hRule="atLeast"/>
          <w:tblHeader w:val="0"/>
        </w:trPr>
        <w:tc>
          <w:tcPr/>
          <w:p w:rsidR="00000000" w:rsidDel="00000000" w:rsidP="00000000" w:rsidRDefault="00000000" w:rsidRPr="00000000" w14:paraId="0000001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размещения сообщения в Едином федеральном реестре сведений о банкротстве</w:t>
            </w:r>
          </w:p>
        </w:tc>
        <w:tc>
          <w:tcPr/>
          <w:bookmarkStart w:colFirst="0" w:colLast="0" w:name="bookmark=id.z337ya" w:id="18"/>
          <w:bookmarkEnd w:id="18"/>
          <w:p w:rsidR="00000000" w:rsidDel="00000000" w:rsidP="00000000" w:rsidRDefault="00000000" w:rsidRPr="00000000" w14:paraId="0000001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27.05.2023 года в </w:t>
            </w:r>
            <w:bookmarkStart w:colFirst="0" w:colLast="0" w:name="bookmark=id.3j2qqm3" w:id="19"/>
            <w:bookmarkEnd w:id="19"/>
            <w:r w:rsidDel="00000000" w:rsidR="00000000" w:rsidRPr="00000000">
              <w:rPr>
                <w:sz w:val="24"/>
                <w:szCs w:val="24"/>
                <w:rtl w:val="0"/>
              </w:rPr>
              <w:t xml:space="preserve">0:00</w:t>
            </w:r>
          </w:p>
        </w:tc>
      </w:tr>
    </w:tbl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торгов</w:t>
      </w:r>
    </w:p>
    <w:tbl>
      <w:tblPr>
        <w:tblStyle w:val="Table2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1y810tw" w:id="20"/>
          <w:bookmarkEnd w:id="20"/>
          <w:p w:rsidR="00000000" w:rsidDel="00000000" w:rsidP="00000000" w:rsidRDefault="00000000" w:rsidRPr="00000000" w14:paraId="0000001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Хмелев Владимир Валентинович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344304715690</w:t>
            </w:r>
          </w:p>
        </w:tc>
      </w:tr>
    </w:tbl>
    <w:p w:rsidR="00000000" w:rsidDel="00000000" w:rsidP="00000000" w:rsidRDefault="00000000" w:rsidRPr="00000000" w14:paraId="00000022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Арбитражный управляющий</w:t>
      </w:r>
    </w:p>
    <w:tbl>
      <w:tblPr>
        <w:tblStyle w:val="Table3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4i7ojhp" w:id="21"/>
          <w:bookmarkEnd w:id="21"/>
          <w:p w:rsidR="00000000" w:rsidDel="00000000" w:rsidP="00000000" w:rsidRDefault="00000000" w:rsidRPr="00000000" w14:paraId="0000002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СРО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Регистрационный номер ФРС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Сведения о судебном деле</w:t>
      </w:r>
    </w:p>
    <w:tbl>
      <w:tblPr>
        <w:tblStyle w:val="Table4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2xcytpi" w:id="22"/>
          <w:bookmarkEnd w:id="22"/>
          <w:p w:rsidR="00000000" w:rsidDel="00000000" w:rsidP="00000000" w:rsidRDefault="00000000" w:rsidRPr="00000000" w14:paraId="0000002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арбитражного суда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Арбитражный суд г.Москвы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дела о банкротстве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А40-54005/2019 36-59 «Б»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Основание для проведения торгов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№А40-54005/2019 36-59 «Б»</w:t>
            </w:r>
          </w:p>
        </w:tc>
      </w:tr>
    </w:tbl>
    <w:p w:rsidR="00000000" w:rsidDel="00000000" w:rsidP="00000000" w:rsidRDefault="00000000" w:rsidRPr="00000000" w14:paraId="00000034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 должнике</w:t>
      </w:r>
    </w:p>
    <w:tbl>
      <w:tblPr>
        <w:tblStyle w:val="Table5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1ci93xb" w:id="23"/>
          <w:bookmarkEnd w:id="23"/>
          <w:p w:rsidR="00000000" w:rsidDel="00000000" w:rsidP="00000000" w:rsidRDefault="00000000" w:rsidRPr="00000000" w14:paraId="0000003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Тип должника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Юридическое лицо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Полное наименование организации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АО "ЭКТИВ ТЕЛЕКОМ"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Краткое наименование организации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АО "ЭКТИВ ТЕЛЕКОМ"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7709522916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ОГРН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1037789076170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и срок заключения договора купли-продажи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Договор купли-продажи заключается между конкурсным управляющим и победителем торгов в течение 5 дней с даты получения победителем предложения конкурсного управляющего о заключении договора. В случае отказа или уклонения победителя торгов от подписания данного договора в течение 5 дней с даты получения указанного предложения от конкурсного управляющего внесенный задаток ему не возвращается и конкурсный управляющий вправе предложить заключить договор купли-продажи предприятия участнику торгов, которым предложена наиболее высокая цена предприятия по сравнению с ценой предприятия, предложенной другими участниками торгов, за исключением победителя торгов.</w:t>
            </w:r>
          </w:p>
        </w:tc>
      </w:tr>
    </w:tbl>
    <w:p w:rsidR="00000000" w:rsidDel="00000000" w:rsidP="00000000" w:rsidRDefault="00000000" w:rsidRPr="00000000" w14:paraId="00000042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Контактное лицо</w:t>
      </w:r>
    </w:p>
    <w:tbl>
      <w:tblPr>
        <w:tblStyle w:val="Table6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3whwml4" w:id="24"/>
          <w:bookmarkEnd w:id="24"/>
          <w:p w:rsidR="00000000" w:rsidDel="00000000" w:rsidP="00000000" w:rsidRDefault="00000000" w:rsidRPr="00000000" w14:paraId="0000004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Хмелев Владимир Валентинович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Контактный телефон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+7(977)9882354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 электронной почты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vhmelev29@gmail.com</w:t>
            </w:r>
          </w:p>
        </w:tc>
      </w:tr>
    </w:tbl>
    <w:p w:rsidR="00000000" w:rsidDel="00000000" w:rsidP="00000000" w:rsidRDefault="00000000" w:rsidRPr="00000000" w14:paraId="0000004A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Лоты</w:t>
      </w:r>
    </w:p>
    <w:bookmarkStart w:colFirst="0" w:colLast="0" w:name="bookmark=id.2bn6wsx" w:id="25"/>
    <w:bookmarkEnd w:id="25"/>
    <w:p w:rsidR="00000000" w:rsidDel="00000000" w:rsidP="00000000" w:rsidRDefault="00000000" w:rsidRPr="00000000" w14:paraId="0000004C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Лот 28. </w:t>
      </w:r>
      <w:bookmarkStart w:colFirst="0" w:colLast="0" w:name="bookmark=id.qsh70q" w:id="26"/>
      <w:bookmarkEnd w:id="26"/>
      <w:r w:rsidDel="00000000" w:rsidR="00000000" w:rsidRPr="00000000">
        <w:rPr>
          <w:rtl w:val="0"/>
        </w:rPr>
      </w:r>
    </w:p>
    <w:tbl>
      <w:tblPr>
        <w:tblStyle w:val="Table7"/>
        <w:tblW w:w="9570.0" w:type="dxa"/>
        <w:jc w:val="left"/>
        <w:tblInd w:w="-115.0" w:type="dxa"/>
        <w:tblBorders>
          <w:top w:color="999999" w:space="0" w:sz="8" w:val="single"/>
          <w:left w:color="999999" w:space="0" w:sz="8" w:val="single"/>
          <w:bottom w:color="999999" w:space="0" w:sz="8" w:val="single"/>
          <w:right w:color="999999" w:space="0" w:sz="8" w:val="single"/>
          <w:insideH w:color="999999" w:space="0" w:sz="8" w:val="single"/>
          <w:insideV w:color="999999" w:space="0" w:sz="8" w:val="single"/>
        </w:tblBorders>
        <w:tblLayout w:type="fixed"/>
        <w:tblLook w:val="0000"/>
      </w:tblPr>
      <w:tblGrid>
        <w:gridCol w:w="3510"/>
        <w:gridCol w:w="6060"/>
        <w:tblGridChange w:id="0">
          <w:tblGrid>
            <w:gridCol w:w="3510"/>
            <w:gridCol w:w="60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в размере 1 106 888 864,61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 участию в торгах допускаются юридические и физические лица,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№495, а также в соответствии с регламентом электронной площадки. Заявка на участие в торгах должна содержать сведения и копии документов согласно требованиям ст. 110 Федерального закона от 26.10.2002 №127-ФЗ «О несостоятельности (банкротстве)».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Сведения об имуществе, его составе, характеристиках, описание, порядок ознакомления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в размере 1 106 888 864,61 (Право требования возврата долга (дебиторская задолженность) к: ООО "Металлургпрокатмонтаж"/ 7702775386/3 668 981,10,  ООО "Микроканальные системы"/7813490587/47 702 080,73, ООО «ТД Ролин» /7723387440/100 000 000,00, ООО "МКС"/ 7714849709/6 330 000,00, ООО "ИНТЕЛИНЖИНИРИН»/ 5024161849/1 008 337,26, ООО "Элит Девелопмент"/ 7722152020/7,00, ООО "Кузнец" / 8602062351/265,50, ООО "СпецСтальКонструкции"1650241397/7 000 000,00, ООО "ПРОМТЕХСЕРВИС"/ 6658327768/600 000,00, ООО  "Торговый дом "Партнер Комплектация» 5006012682/0,01, АО "ОПТИМА" 7701137006/276 791,05, АО "Эктив Инжиниринг" 7709525480/545 096 110,06, ООО "ПМК Сибири"</w:t>
              <w:tab/>
              <w:t xml:space="preserve">2465208654/2 300 000,00, "Ассоциация региональных операторов капитального ремонта многоквартирных домов" 7704343991/50 000,00, Акционерное общество "ТЭК-Торг"/7704824695/282 422,00, АО "БКС-Инвестиционный Банк"/5460000016/1 300,00, ООО "АльтаКонсалт"/7714943074/75 000,00, ООО Консалтинговая группа "Бизнес-КРУГ"/ 7701331821/89 000,00, ООО "АДМИНИСТРАТИВНО-ПРОИЗВОДСТВЕННЫЙ ЦЕНТР "ТЕМП"/7714362633/1 461 871,97, ООО "ООО "БС"" 7715856113/30 000,00, ООО "1 ТИС" 7702314836/53 257,21, ООО "АБН" 7730640648/48 795,71, ООО "Айкон"/7718759774/200 000,00, ООО "Аква-Лайн"/0274120807/400,00, ООО "АПЛИСЕНС-СМ" 6730060772</w:t>
              <w:tab/>
              <w:t xml:space="preserve">/277 359,00, ООО "Арвато Рус" 7604039395/105 229,76 ООО "Арина Плюс" 7104049395/550,00, ООО "АРСЕНАЛ-КЛИМАТ"</w:t>
              <w:tab/>
              <w:t xml:space="preserve">7718616430/5 756,02, ООО "АСК ИНЖИНИРИНГ" , 5262295047/915 158,79, ООО "БАЙНЕКСТ" 5047164035/191 121,00,  ООО "Бараново" 5030050142/190 500,00, ООО "БС" 7743738295/30 000,00, ООО "Бюро Фитодизайна "Фикус" 7728709204/97 016,16, ООО "ВЕРИСЕЛ-Трейдинг" 7707598236/51 551,70, ООО "Дженсер Ю3" 7729410375/27 730,00, ООО "Технологии" 7733325891/1 430,31, ТУ Росимущества в Ямало-Ненецком автономном округе 8901022692/189,40, ООО "Абтроникс" 6671267564/287,82, ООО "АВ ПРОМ" 7716207129/87 315,00, ООО "АВЕРС"  7731623067/88 718,3, ЗАО "Альбатрос" 7713003423</w:t>
              <w:tab/>
              <w:t xml:space="preserve">/230 100,00, ЗАО "АЛ РУД" 7736031219/2 299,56, ООО "АККУ-ФЕРТРИБ" 7729786040 /1 222 501,13, АО "АЛЬФАСТРАХОВАНИЕ" 7713056834/144 119,07, HUAWEI TECHNOLOGIES CO. LTD./1 029 493,14, ООО "Актион-пресс" 7702272022/17 977,88, HALA TRADING LIMITED/6 442 927,56, ООО "Доктор рядом"</w:t>
              <w:tab/>
              <w:t xml:space="preserve">7715211034/1 257 534,25, ООО "еАптека" 7704865540/115 996,00, НАО "Евроэксперт"7709542694/1 380 000,00, АО "Единая Электронная торговая площадка" 7707704692/173 490,00, ООО "ЕСИ ТЕЛЕКОМ 2005"</w:t>
              <w:tab/>
              <w:t xml:space="preserve">7705669675/69 551,73, АО "Зеленоградское"</w:t>
              <w:tab/>
              <w:t xml:space="preserve">5038011829/161 076,00, ПАО "Росгосстрах"</w:t>
              <w:tab/>
              <w:t xml:space="preserve">5027089703/33 012,60, ООО "Межрегиональная Сервисная Компания" 7604200446/881 963,80, ООО Научно-внедренческая фирма "Сенсоры, Модули, Системы"</w:t>
              <w:tab/>
              <w:t xml:space="preserve">6315506610/ 300 000,00, ООО "НАУЧНО-ИССЛЕДОВАТЕЛЬСКИЙ ИНСТИТУТ ТРУБОПРОВОДНОГО ТРАНСПОРТА"7736607502/183 050,82, ООО "Гроссманн Рус" 7841460048/2 717 302,77, OОО "ВсеИнструменты.ру" 7722753969/396 514,05, ООО "ИнжСтройИнвест" 0276122768/2 825 943,04, АО "Интерфакс" 7710137066/516 377,8, АО "ИНФОКОМЭКСИМ" 7733562074/129 306,72, ООО "Инструмент-Центр" 7202095417/63 905,50, ИП Быков Артем Юрьевич 720214028622/95 992,00, ИП Багиров Эхтибар Шамиль Оглы</w:t>
              <w:tab/>
              <w:t xml:space="preserve">772392328012/4 741,00, ИП Александрова Татьяна Владимировна 382307179103/6 878,00, ИП Гаврилов Валентин Владимирович 890508112730/10 970,00, ИП Ивахтин Максим Александрович 382304778109/320 854,00, ИП Игнатьев Алексей Михайлович</w:t>
              <w:tab/>
              <w:t xml:space="preserve">272315181940/279 653,50, ООО "ИПОНИЯ" 7703824452 /45 000,00, ООО "КАЛАНЧА-СЕРВИС"</w:t>
              <w:tab/>
              <w:t xml:space="preserve">7718941504/35 000,00, ООО "Калтанский завод металлических конструкций" 4217117643/135 000,00, ООО "Каргласс" 7736621120/60 000,00, ООО "Карда"</w:t>
              <w:tab/>
              <w:t xml:space="preserve">2465207107/81 875,00, ООО "Кард-Инфо Сервис" 7842509320/8 323,88, ООО ""КОМИНИПИСТРОЙ""ООО ""Научно-исследовательский и проектно-производственный институт строительства Республики Коми"" "ООО ""КОМИНИПИСТРОЙ"" 1102070961/133 635,00, ООО "Телеком XXI"</w:t>
              <w:tab/>
              <w:t xml:space="preserve">7725707135/40 379 237,88, ООО "ТР Актив" 7329019216/132 858,00, ООО "Транснефть - Балтика" 4704041900/1 433 199,39, ЗАО "Совхоз имени Ленина" 5003009032/118 000,00, ООО "СтандартТелеКом" 4345298829/1 731 366,24, ООО "СЭМП-СТ"1106012015/1 537 317,99, АО "ВОСТОЧНО-СИБИРСКАЯ НЕФТЕГАЗОВАЯ КОМПАНИЯ" 7710007910/72 942,62, ООО "Движение" 7736599668 /108 000,00, ООО "Деловая Пресса" 7714934552/219 937,66, ООО "ДЕЛЬТА-С" 4345457500/280 510,00, ООО "ДЕРЖАВА" 1102077773/69 700,00, ООО "Деловые Линии" 7826156685/41 345,76, ООО "Роуматериал" 7451360305/2 999 969,35, ООО "Север" 8608059620/174 660,00, ООО СК"Севердорстрой" 8905053973 /746 783,39, ООО "Сатурн"</w:t>
              <w:tab/>
              <w:t xml:space="preserve">2466151753/388 480,00, ООО"НПП "СКАД тех" 6324080230/1 107 782,69, ООО "НТП Унисервис" 5013031975/930 939,10, ООО "Проектно-монтажная компания Востока" 2540206345/1 016 935,00, ООО "Прайм Финанс"</w:t>
              <w:tab/>
              <w:t xml:space="preserve">7704375376/2 676 500,00, АО "ПО "Пресса-1" 7714121959/685102,90, ООО "ПромНефтеГазАвтоматика"</w:t>
              <w:tab/>
              <w:t xml:space="preserve">7703804706/330 506,49, СПАО "РЕСО-Гарантия" 7710045520/239 755,26, ООО "СП БИЗНЕС КАР" 7705040943/14 779,00, ООО "СПбНьюз" 7813399497/45 000,00, ООО "ПИКСОНИК"</w:t>
              <w:tab/>
              <w:t xml:space="preserve">7709967739/40 298,08, ОАО "ПКХ" 5302013132/3 551,70, ЗАО "ПРИБОРЫ, СЕРВИС, ТОРГОВЛЯ" 7721212396/195454,00, ООО "Приборы для научных центров и производства" 7709876489/16 240,00, ООО "ПРОМГАЗ" 4345386306/58 300,00, ООО "ПромГруппПрибор" 7725783859/77 663,00, ООО "ПСС" 7730705694/120 000,00, ООО "Пурречфлот" 8911025607/600, АО "ПФ "СКБ Контур" 6663003127/79 000,00, ООО "Роквелл Аутомейшн" 7705913080/51 246,11, ФБУ "Ростест - Москва" 7727061249/24 803,60, ЗАО СКБ "Термоприбор"7724123433/146 213,60, ООО "Немецкий Дом Балашиха" 5001075449/241 640,29, ООО "Трансснаб"</w:t>
              <w:tab/>
              <w:t xml:space="preserve">6234171394/95 000,00, АО "Транснефть - Дружба" 3235002178/1 416 236,75, ООО "Транснефть - Порт Приморск"</w:t>
              <w:tab/>
              <w:t xml:space="preserve">4704045809/5 658 344,40, АО АКБ "МЕЖДУНАРОДНЫЙ ФИНАНСОВЫЙ КЛУБ" (Банк МФК) 7744000038/99 852,68, ООО Фирма "Сервисгазавтоматика" 7737106202/10 120 480,26, ПАО "ТКБ" Москва 7709129705/548 097,38, ООО "Компания ЛЭП" 8617030627/15 840,00, ООО "Инвест Энджин МСК" 7725277860/10 000,00, ИП Иванов Сергей Владимирович 110600255514/1300,00, ИП КАЗАКОВ ПАВЕЛ СЕРГЕЕВИЧ</w:t>
              <w:tab/>
              <w:t xml:space="preserve"> 502105356851/156000,00, ИП Лобес Наталья Андреевна</w:t>
              <w:tab/>
              <w:t xml:space="preserve"> 263408613789/25 458,39, ООО "КОМПАНИЯ ОПТУЛС" 5024142290/6 854,73,ООО "КомпьютерМаркет" 7713318896/1 689,17,ООО "КОМУС" 7721793895/17 713,00, ООО "Королевская вода" 7729742081/21 115,76, ООО "Страховая Компания Гелиос" 7705513090/20 563,41,АО "Красноярскнефтепродукт" 2460002949/179 607,35, ООО "КРИПТО-ПРО" 7717107991/27 980,00, АО "КРОКУС ИНТЕРНЭШНЛ" 7728115183/361 800,00, ООО "ЛАНИТ-НОРД" 7703713417/82 056,99, Ассоциация "Лига содействия оборонным предприятиям" 7701359489/350 000,00, ЗАО "МАКС"</w:t>
              <w:tab/>
              <w:t xml:space="preserve">7709031643/93 333,34, ООО "Марвел КТ" 7811365157/3 382 057,57, ИП МИТИН МЕЧИСЛАВ ГЕННАДЬЕВИЧ 240780040965/13 220,00, ИП Рочева Мария Владимировна 110202390289/59 810,00, ЗАО "ТКБ Подольский филиал" 7709129705/4 864,11, ООО "ТЕХСЕРВИС"7734592089/3 740,00, ООО "ТД "ЭЛЕКТРОТЕХМОНТАЖ"7804526950/63 051,28, ООО "СтройТехСвязь" 2624032102/55 000,00, Саморегулируемая организация Ассоциация "Объединение проектных организаций "Энергетическое сетевое проектирование" 7722310269/57 000,00, ООО "ТАЙЛЕ РУС" 7715603560/17 840,00, ООО "ТЕРМЭКС"</w:t>
              <w:tab/>
              <w:t xml:space="preserve">7018039587/94 724,50, ООО "Техкомпания Хуавэй" 7714186804/4 869 842,07, ООО "РН - Карт" 7743529527/81 915,48, АО "Производственная компания "СтальКонструкция" 1102070591/480 020,00, Горшков Дмитрий Александрович 773608019023/</w:t>
              <w:tab/>
              <w:t xml:space="preserve">17 914 890,34, Алиева Заира Маадиновна 201403012800/240 000,00, АО "Глобал Си Ай Оу" 7703777347/17 700,00, ООО "Ника Мебель"</w:t>
              <w:tab/>
              <w:t xml:space="preserve">5507087760/30 570,00, ООО "ГраникаСервис" 7728847701/79 700,00, АО Банк "ВБРР" 7736153344/6 224,00, ООО"АДВ Консалтинг" 7706127570/219,69,СОЮЗ "ЭНЕРГОСТРОЙ"7708237433/222 000,00,ООО "ЭНЕРГО-СТРОЙ" 7810634632/501 886,00, ООО "ЮСТ.АС" 7728719717/19 600 000,00, ООО "ЯмбургТрансСервис"7712100495/373 598,35, ООО "Центр речевых технологий" 7805093681/350 460,00, АО "Центр развития экономики" 5034031535/27 000,00, ЗАО "Цезарь Сателлит" 7704191876/131 611,29, ООО "ТЦ Сокольники Сервис" 7733629265/118 403,53, ООО "ЭКСЕКО Пи Эм Рус" 7705688974/19 647,00, ООО "ЭЛЕКТРОНПРИБОР" 5052014518/340 938,00, ЗАО "ЭМИКОН" 7726037300/523 795,00, ООО "Строительный Торговый Дом "Петрович"</w:t>
              <w:tab/>
              <w:t xml:space="preserve">7802348846/131,00, АССОЦИАЦИЯ КАДАСТРОВЫХ ИНЖЕНЕРОВ "СТРОЙПАРТНЕР" 7811608057/15 000,00, ООО "Торговый дом Северо-западный" 7804420865/24 990,00, ООО"Техническая подготовка строительства"5259110546/14120, ООО "Системный Консалтинг" 7718846716/8 400,00, ООО "Сьена Коммьюникейшнз Си-Ай-Эс" 7704755829/6 990,47, ООО "СОЮЗСПЕЦОДЕЖДА-ЦЕНТР"</w:t>
              <w:tab/>
              <w:t xml:space="preserve">7705981098/809,48, ООО "СПТ-Тюмень"</w:t>
              <w:tab/>
              <w:t xml:space="preserve">7204158567/1 550,00, Страховое акционерное общество "ВСК" 7710026574/11 335,46, ООО "САТЕЛ" 7731232881/26392,59, ЗАО "СВЯЗЬСТРОЙДЕТАЛЬ" 7723005557/70420,20, ПАО САК "Энергогарант" 7705041231/245 205,36, ЗАО "ОЛДИ ЛТД"</w:t>
              <w:tab/>
              <w:t xml:space="preserve">7719044994/290,00, ООО "ОнЛайн Трейд"</w:t>
              <w:tab/>
              <w:t xml:space="preserve">7735092378/7 580,00, ООО "О-Си-Эс-Солюшнз" 7838478091/208,67, ООО "О-СИ-ЭС-ЦЕНТР" 7701341820/7 132,24, АО "ОТП Банк" 7708001614/15 047,88, ООО "Пепперл и Фукс" 7727158628/212,19, ООО "Передовые Платежные Решения" 7743036465/15 687,22, ООО "Мегапейдж" 5528032507/28 626,53, ООО "Металл Элит" 5029213554/390 000,00, ООО "Монолит" 2371000308/131 978,00, ЗАО "Москабель-Фуджикура" 7722179575/148 346,63, ЗАО "МПО Электромонтаж" 7719079370/54 406,39, ООО "НАУЧНО-ПРОИЗВОДСТВЕННОЕ ОБЪЕДИНЕНИЕ КОРВЕТ" 9718081860/6 774,19, ООО НПО "ЮМАС" 7731629710/8 152,62, ООО НПП Герда 7734004192/24 556,11, ООО НПП "СЕНСОР" 5838002196/72 796,56, АНО НТЦ "ТЕХНОПРОГРЕСС" 7723534776/3 500,00, СРО НП РОС "ОборонСтройИзыскания"5038073857/101 500,00, ООО "ОктябрьСтройКомплект" 265034848/20 700,03, ООО "Инвестиционная компания "Норд"7813528022/42 000,00, Кирш Ирина Юрьевна</w:t>
              <w:tab/>
              <w:t xml:space="preserve">720600421556/2 723,00, ООО "МР-Эксперт"7708823766/146 359,95, ООО "Новый Ай Ти Проект" 7724338125/737,83, ООО "НДК"7721805205/17 007,66, ООО "Мэйджор Экспресс"7743505170/100,00, ООО "МэйджорСервисМ"7733774262/24 100,00, ООО "СК "СОГЛАСИЕ" 7706196090/91 796,59, АО "ХИЛТИ Дистрибьюшн Лтд" 7710050305/873,20, УФК по МО (ФГБУ "Подольская МИС") л/с 20486Х49510/50 000,00, ООО "Т-Хелпер Связь" 7727166690/55 000,33, ООО "Тендеры и закупки" 7703756587/2 700,00, АО "Группа Ренессанс Страхование" 7725497022/55 067,35, ООО "Домашний Интерьер" 7715774453/3 646,00 ,АО "ДХЛ Интернешнл" 7707033437/1 898,73, ООО ИИП "АВОК-ПРЕСС" 7713056760/626,00? ООО "Гарусс-Принт" 7702648733/144 400,00, ООО "ВР ЛОГИСТИК ЮГ" 2315176964/6 589 504,09, ООО "Тех-Контракт" 9701025183/3 000,00, ООО "Трансстроймеханизация" 7715568411/155 448,69, ООО "Трэйд Логистик Компани" 2315153170/13 047,88, ООО "ТУРК РУС" 7701630395/4 067 881,03, ООО "РТК-Технологии" 7727798515/15 550,27, ООО "НПЦ "ЭТАЛОНПРИБОР" 5029204454/46 980,00, ООО "Ниеншанц-Автоматика" 7811076476/15 916,42, ООО "Элтэк"</w:t>
              <w:tab/>
              <w:t xml:space="preserve">7825449865/14,74, Гатауллин Ирек Зуфарович 183061734030/25 764,00, ООО "МУСА МОТОРС  Джей Эл Эр" 7714706838/9 876,00, ОО "Многопрофильный Центр по Ценообразованию в Строительстве" 7717145637/10 000,00, ООО "Цитрон" 5003098089/96 620,00, ООО "Центр медицины труда" 5610124006/147 000,00, Федеральное государственное бюджетное учреждение "Центр лабораторного анализа и технических измерений по Сибирскому федеральному округу" 5403167763/64 804,09, Шорников Альберт Валентинович 773504970656/45 000,00, Управление федерального казначейства по Томской области (ИФНС России по г. Томску) 7021022569/3 000,00,"Публичное акционерное общество междугородной и международной электрической связи ""Ростелеком"" (Корп.центр/брянский филиал/Томский)" 7707049388/49,79, ПАО "СБЕРБАНК" 7707083893/762 084,65, ООО "Транснефть – Восток" 3801079671/11 532 830,51, ООО "СИСТЕМЫ ЭЛЕКТРОПИТАНИЯ"6679114538/81 244,00, ООО "МультиТрансЛогистик" 7724629290/54 984 122,85, ООО "Анттранс" 5047210490 </w:t>
              <w:tab/>
              <w:t xml:space="preserve">/144 179,10, Межрегиональное операционное УФК (ФТС России) 7730176610/8 728 500,58, ЗАО "СТР" 7806149337/4 095 902,62, АО "Транснефть - Верхняя Волга" 5260900725/2 133 970,01, Corma Inc./25 000,00, ООО"АЛЬЯНСТЕЛЕКОММУНИКЕЙШНС"7704310756/749667, ООО «ФМФ Инвестиции» 7708818861/1 500 000,00, ООО «Инлайн Телеком Солюшнс» 7715612935/7 064 000,00, ООО «Специализированное монтажное, управление «ЭнергоСпецСтрой» 277124461/428 713,51, ООО «КТХ СЕРВИС» 7733862984/45 000,00, ООО «ЭКОЭНЕРГОМОНТАЖ» 6234162738/2 295 305,20, АО "Альтаир"</w:t>
              <w:tab/>
              <w:t xml:space="preserve">7718501422/5 791 267,93, ГУП г. Москвы "Дирекция гаражного строительства" 7710027112/78 000,00, ООО "Электроснаб" 7703704772/6275,95,  УФПС г. Москвы-филиал ФГУП "ПОЧТА РОССИИ" 7724261610/35757,96, ООО "Проектстрой-ЮВ" 6686031120 /51 821 973,82, ООО "Хаскел" 7719269331/31 141 087,51, ООО "Сименс" 7725025502/587 215,88, АО "Тюменнефтегаз"7202027216/20 226 936,62, ООО "Е-ДЕКОР"7713397584/2 462,50,  Нотариус г. Москвы Никифорова Елена Викторовна 771500546763/202 480,00 Ножкин Владимир Владимирович 613205133867/60000,00, ПАО "НижневартовскАСУнефть"/35 760 251,25). Особые условия торгов по лоту №28: Учитывая специфический характер имущества (права требования) существует возможность изменения размера такого требования в ходе проведения торгов по причинам, не зависящим от воли арбитражного управляющего и конкурсных кредиторов. К таким причинам может быть отнесено частичное или полное погашение долга должником, несвоевременное перечисление денежных средств со счета службы судебных приставов исполнителей и т.д. В случае наступления указанных обстоятельств, наступают последствия, предусмотренные порядком реализации дебиторской задолженности, а именно: Участник торгов, подавший заявку на участие в торгах, дает свое согласие на приобретение права требования в скорректированном размере пропорционально скорректированной стоимости при наступлении указанных обстоятельств.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Начальная цена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1106888864,61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Обеспечение задатка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Процент от начальной цены лота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Размер задатка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внесения и возврата задатка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Для участия в торгах заявитель вносит задаток в размере 10% от НЦ лота, установленной для определенного периода проведения торгов. В назначении платежа указывается наименование заявителя, номер лота. Задаток вносится Заявителем в счет обеспечения оплаты приобретаемого на торгах имущества и должен быть внесен Заявителем до окончания срока приема заявок на участие в торгах для определенного периода проведения торгов.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Счет для внесения задатка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р/с 40702810201600007171, Банк: АО "АЛЬФА-БАНК", БИК 044525593, к/с 30101810200000000593, получатель - АО "ЭКТИВ ТЕЛЕКОМ" (ИНН 7709522916, КПП 771401001)</w:t>
            </w:r>
          </w:p>
        </w:tc>
      </w:tr>
    </w:tbl>
    <w:p w:rsidR="00000000" w:rsidDel="00000000" w:rsidP="00000000" w:rsidRDefault="00000000" w:rsidRPr="00000000" w14:paraId="0000005D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as4poj" w:id="27"/>
      <w:bookmarkEnd w:id="27"/>
      <w:r w:rsidDel="00000000" w:rsidR="00000000" w:rsidRPr="00000000">
        <w:rPr>
          <w:sz w:val="24"/>
          <w:szCs w:val="24"/>
          <w:rtl w:val="0"/>
        </w:rPr>
        <w:t xml:space="preserve">Предложения </w:t>
      </w:r>
      <w:bookmarkStart w:colFirst="0" w:colLast="0" w:name="bookmark=id.1pxezwc" w:id="28"/>
      <w:bookmarkEnd w:id="28"/>
      <w:r w:rsidDel="00000000" w:rsidR="00000000" w:rsidRPr="00000000">
        <w:rPr>
          <w:rtl w:val="0"/>
        </w:rPr>
      </w:r>
    </w:p>
    <w:tbl>
      <w:tblPr>
        <w:tblStyle w:val="Table8"/>
        <w:tblW w:w="9585.0" w:type="dxa"/>
        <w:jc w:val="left"/>
        <w:tblInd w:w="-115.0" w:type="dxa"/>
        <w:tblLayout w:type="fixed"/>
        <w:tblLook w:val="0000"/>
      </w:tblPr>
      <w:tblGrid>
        <w:gridCol w:w="1710"/>
        <w:gridCol w:w="3075"/>
        <w:gridCol w:w="2400"/>
        <w:gridCol w:w="2400"/>
        <w:tblGridChange w:id="0">
          <w:tblGrid>
            <w:gridCol w:w="1710"/>
            <w:gridCol w:w="3075"/>
            <w:gridCol w:w="2400"/>
            <w:gridCol w:w="24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участника лота аукциона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Место нахождения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Цена, предложенная участником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ОБЩЕСТВО С ОГРАНИЧЕННОЙ ОТВЕТСТВЕННОСТЬЮ «ЛИГАЛ АРТ» (ИНН/КПП-7724701476/770401001)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115054, Москва, Москва, Москва, Большой Строченовский переулок, 7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1001000,00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ОБЩЕСТВО С ОГРАНИЧЕННОЙ ОТВЕТСТВЕННОСТЬЮ "БАНКРОТ.РУ" (ИНН/КПП-1840100404/184001001)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426035, город Ижевск, Удмуртская республика, город Ижевск, улица Л.Толстого,  дом 28, офис 2, комната 3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157012,00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Воробьев Павел Алексеевич (ИНН-771895457252)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г. Москва, ул. Амурская, д.8, кв.115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210000,00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Таиров  Бахтияр  Тилявалдыевич (ИНН-632119892741)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198323, г. Санкт-Петербург, Красносельское шоссе (Горелово), дом 46, корпус 4, кв.4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1020000,00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Победитель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Ярцев Александр Анатольевич (ИНН-745305081760)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г. Казань, жм Вознесенское, ул.Бахтизина, 27-а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25000000,00 руб.</w:t>
            </w:r>
          </w:p>
        </w:tc>
      </w:tr>
    </w:tbl>
    <w:p w:rsidR="00000000" w:rsidDel="00000000" w:rsidP="00000000" w:rsidRDefault="00000000" w:rsidRPr="00000000" w14:paraId="00000076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9x2ik5" w:id="29"/>
      <w:bookmarkEnd w:id="29"/>
      <w:r w:rsidDel="00000000" w:rsidR="00000000" w:rsidRPr="00000000">
        <w:rPr>
          <w:sz w:val="24"/>
          <w:szCs w:val="24"/>
          <w:rtl w:val="0"/>
        </w:rPr>
        <w:t xml:space="preserve">Победителем публичного предложения по продаже имущества должника Акционерное общество АО "ЭКТИВ ТЕЛЕКОМ" лота № 28 является Ярцев Александр Анатольевич (ИНН-745305081760).</w:t>
      </w:r>
    </w:p>
    <w:bookmarkStart w:colFirst="0" w:colLast="0" w:name="bookmark=id.2p2csry" w:id="30"/>
    <w:bookmarkEnd w:id="30"/>
    <w:p w:rsidR="00000000" w:rsidDel="00000000" w:rsidP="00000000" w:rsidRDefault="00000000" w:rsidRPr="00000000" w14:paraId="00000077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47n2zr" w:id="31"/>
      <w:bookmarkEnd w:id="3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o7alnk" w:id="32"/>
      <w:bookmarkEnd w:id="3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3ckvvd" w:id="33"/>
      <w:bookmarkEnd w:id="3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ihv636" w:id="34"/>
      <w:bookmarkEnd w:id="34"/>
      <w:r w:rsidDel="00000000" w:rsidR="00000000" w:rsidRPr="00000000">
        <w:rPr>
          <w:rtl w:val="0"/>
        </w:rPr>
      </w:r>
    </w:p>
    <w:bookmarkStart w:colFirst="0" w:colLast="0" w:name="bookmark=id.32hioqz" w:id="35"/>
    <w:bookmarkEnd w:id="35"/>
    <w:p w:rsidR="00000000" w:rsidDel="00000000" w:rsidP="00000000" w:rsidRDefault="00000000" w:rsidRPr="00000000" w14:paraId="00000078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hmsyys" w:id="36"/>
      <w:bookmarkEnd w:id="3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1mghml" w:id="37"/>
      <w:bookmarkEnd w:id="3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grqrue" w:id="38"/>
      <w:bookmarkEnd w:id="3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vx1227" w:id="39"/>
      <w:bookmarkEnd w:id="39"/>
      <w:r w:rsidDel="00000000" w:rsidR="00000000" w:rsidRPr="00000000">
        <w:rPr>
          <w:rtl w:val="0"/>
        </w:rPr>
      </w:r>
    </w:p>
    <w:bookmarkStart w:colFirst="0" w:colLast="0" w:name="bookmark=id.3fwokq0" w:id="40"/>
    <w:bookmarkEnd w:id="40"/>
    <w:p w:rsidR="00000000" w:rsidDel="00000000" w:rsidP="00000000" w:rsidRDefault="00000000" w:rsidRPr="00000000" w14:paraId="00000079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v1yuxt" w:id="41"/>
      <w:bookmarkEnd w:id="4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f1mdlm" w:id="42"/>
      <w:bookmarkEnd w:id="4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u6wntf" w:id="43"/>
      <w:bookmarkEnd w:id="4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9c6y18" w:id="44"/>
      <w:bookmarkEnd w:id="44"/>
      <w:r w:rsidDel="00000000" w:rsidR="00000000" w:rsidRPr="00000000">
        <w:rPr>
          <w:rtl w:val="0"/>
        </w:rPr>
      </w:r>
    </w:p>
    <w:bookmarkStart w:colFirst="0" w:colLast="0" w:name="bookmark=id.3tbugp1" w:id="45"/>
    <w:bookmarkEnd w:id="45"/>
    <w:p w:rsidR="00000000" w:rsidDel="00000000" w:rsidP="00000000" w:rsidRDefault="00000000" w:rsidRPr="00000000" w14:paraId="0000007A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8h4qwu" w:id="46"/>
      <w:bookmarkEnd w:id="4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nmf14n" w:id="47"/>
      <w:bookmarkEnd w:id="4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7m2jsg" w:id="48"/>
      <w:bookmarkEnd w:id="4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mrcu09" w:id="49"/>
      <w:bookmarkEnd w:id="49"/>
      <w:r w:rsidDel="00000000" w:rsidR="00000000" w:rsidRPr="00000000">
        <w:rPr>
          <w:rtl w:val="0"/>
        </w:rPr>
      </w:r>
    </w:p>
    <w:bookmarkStart w:colFirst="0" w:colLast="0" w:name="bookmark=id.46r0co2" w:id="50"/>
    <w:bookmarkEnd w:id="50"/>
    <w:p w:rsidR="00000000" w:rsidDel="00000000" w:rsidP="00000000" w:rsidRDefault="00000000" w:rsidRPr="00000000" w14:paraId="0000007B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lwamvv" w:id="51"/>
      <w:bookmarkEnd w:id="5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11kx3o" w:id="52"/>
      <w:bookmarkEnd w:id="5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l18frh" w:id="53"/>
      <w:bookmarkEnd w:id="5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06ipza" w:id="54"/>
      <w:bookmarkEnd w:id="54"/>
      <w:r w:rsidDel="00000000" w:rsidR="00000000" w:rsidRPr="00000000">
        <w:rPr>
          <w:rtl w:val="0"/>
        </w:rPr>
      </w:r>
    </w:p>
    <w:bookmarkStart w:colFirst="0" w:colLast="0" w:name="bookmark=id.4k668n3" w:id="55"/>
    <w:bookmarkEnd w:id="55"/>
    <w:p w:rsidR="00000000" w:rsidDel="00000000" w:rsidP="00000000" w:rsidRDefault="00000000" w:rsidRPr="00000000" w14:paraId="0000007C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zbgiuw" w:id="56"/>
      <w:bookmarkEnd w:id="5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egqt2p" w:id="57"/>
      <w:bookmarkEnd w:id="5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ygebqi" w:id="58"/>
      <w:bookmarkEnd w:id="5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dlolyb" w:id="59"/>
      <w:bookmarkEnd w:id="59"/>
      <w:r w:rsidDel="00000000" w:rsidR="00000000" w:rsidRPr="00000000">
        <w:rPr>
          <w:rtl w:val="0"/>
        </w:rPr>
      </w:r>
    </w:p>
    <w:bookmarkStart w:colFirst="0" w:colLast="0" w:name="bookmark=id.sqyw64" w:id="60"/>
    <w:bookmarkEnd w:id="60"/>
    <w:p w:rsidR="00000000" w:rsidDel="00000000" w:rsidP="00000000" w:rsidRDefault="00000000" w:rsidRPr="00000000" w14:paraId="0000007D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cqmetx" w:id="61"/>
      <w:bookmarkEnd w:id="6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rvwp1q" w:id="62"/>
      <w:bookmarkEnd w:id="6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bvk7pj" w:id="63"/>
      <w:bookmarkEnd w:id="6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r0uhxc" w:id="64"/>
      <w:bookmarkEnd w:id="64"/>
      <w:r w:rsidDel="00000000" w:rsidR="00000000" w:rsidRPr="00000000">
        <w:rPr>
          <w:rtl w:val="0"/>
        </w:rPr>
      </w:r>
    </w:p>
    <w:bookmarkStart w:colFirst="0" w:colLast="0" w:name="bookmark=id.1664s55" w:id="65"/>
    <w:bookmarkEnd w:id="65"/>
    <w:p w:rsidR="00000000" w:rsidDel="00000000" w:rsidP="00000000" w:rsidRDefault="00000000" w:rsidRPr="00000000" w14:paraId="0000007E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q5sasy" w:id="66"/>
      <w:bookmarkEnd w:id="6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5b2l0r" w:id="67"/>
      <w:bookmarkEnd w:id="6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kgcv8k" w:id="68"/>
      <w:bookmarkEnd w:id="6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4g0dwd" w:id="69"/>
      <w:bookmarkEnd w:id="69"/>
      <w:r w:rsidDel="00000000" w:rsidR="00000000" w:rsidRPr="00000000">
        <w:rPr>
          <w:sz w:val="24"/>
          <w:szCs w:val="24"/>
          <w:rtl w:val="0"/>
        </w:rPr>
        <w:t xml:space="preserve"> </w:t>
      </w:r>
    </w:p>
    <w:bookmarkStart w:colFirst="0" w:colLast="0" w:name="bookmark=id.1jlao46" w:id="70"/>
    <w:bookmarkEnd w:id="70"/>
    <w:p w:rsidR="00000000" w:rsidDel="00000000" w:rsidP="00000000" w:rsidRDefault="00000000" w:rsidRPr="00000000" w14:paraId="0000007F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3ky6rz" w:id="71"/>
      <w:bookmarkEnd w:id="7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iq8gzs" w:id="72"/>
      <w:bookmarkEnd w:id="7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xvir7l" w:id="73"/>
      <w:bookmarkEnd w:id="7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hv69ve" w:id="74"/>
      <w:bookmarkEnd w:id="74"/>
      <w:r w:rsidDel="00000000" w:rsidR="00000000" w:rsidRPr="00000000">
        <w:rPr>
          <w:rtl w:val="0"/>
        </w:rPr>
      </w:r>
    </w:p>
    <w:bookmarkStart w:colFirst="0" w:colLast="0" w:name="bookmark=id.1x0gk37" w:id="75"/>
    <w:bookmarkEnd w:id="75"/>
    <w:p w:rsidR="00000000" w:rsidDel="00000000" w:rsidP="00000000" w:rsidRDefault="00000000" w:rsidRPr="00000000" w14:paraId="00000080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h042r0" w:id="76"/>
      <w:bookmarkEnd w:id="7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w5ecyt" w:id="77"/>
      <w:bookmarkEnd w:id="7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baon6m" w:id="78"/>
      <w:bookmarkEnd w:id="7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vac5uf" w:id="79"/>
      <w:bookmarkEnd w:id="79"/>
      <w:r w:rsidDel="00000000" w:rsidR="00000000" w:rsidRPr="00000000">
        <w:rPr>
          <w:rtl w:val="0"/>
        </w:rPr>
      </w:r>
    </w:p>
    <w:bookmarkStart w:colFirst="0" w:colLast="0" w:name="bookmark=id.2afmg28" w:id="80"/>
    <w:bookmarkEnd w:id="80"/>
    <w:p w:rsidR="00000000" w:rsidDel="00000000" w:rsidP="00000000" w:rsidRDefault="00000000" w:rsidRPr="00000000" w14:paraId="00000081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pkwqa1" w:id="81"/>
      <w:bookmarkEnd w:id="8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9kk8xu" w:id="82"/>
      <w:bookmarkEnd w:id="8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opuj5n" w:id="83"/>
      <w:bookmarkEnd w:id="8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8pi1tg" w:id="84"/>
      <w:bookmarkEnd w:id="84"/>
      <w:r w:rsidDel="00000000" w:rsidR="00000000" w:rsidRPr="00000000">
        <w:rPr>
          <w:rtl w:val="0"/>
        </w:rPr>
      </w:r>
    </w:p>
    <w:bookmarkStart w:colFirst="0" w:colLast="0" w:name="bookmark=id.2nusc19" w:id="85"/>
    <w:bookmarkEnd w:id="85"/>
    <w:p w:rsidR="00000000" w:rsidDel="00000000" w:rsidP="00000000" w:rsidRDefault="00000000" w:rsidRPr="00000000" w14:paraId="00000082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302m92" w:id="86"/>
      <w:bookmarkEnd w:id="8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mzq4wv" w:id="87"/>
      <w:bookmarkEnd w:id="8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250f4o" w:id="88"/>
      <w:bookmarkEnd w:id="8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haapch" w:id="89"/>
      <w:bookmarkEnd w:id="89"/>
      <w:r w:rsidDel="00000000" w:rsidR="00000000" w:rsidRPr="00000000">
        <w:rPr>
          <w:rtl w:val="0"/>
        </w:rPr>
      </w:r>
    </w:p>
    <w:bookmarkStart w:colFirst="0" w:colLast="0" w:name="bookmark=id.319y80a" w:id="90"/>
    <w:bookmarkEnd w:id="90"/>
    <w:p w:rsidR="00000000" w:rsidDel="00000000" w:rsidP="00000000" w:rsidRDefault="00000000" w:rsidRPr="00000000" w14:paraId="00000083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gf8i83" w:id="91"/>
      <w:bookmarkEnd w:id="9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0ew0vw" w:id="92"/>
      <w:bookmarkEnd w:id="9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fk6b3p" w:id="93"/>
      <w:bookmarkEnd w:id="9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upglbi" w:id="94"/>
      <w:bookmarkEnd w:id="94"/>
      <w:r w:rsidDel="00000000" w:rsidR="00000000" w:rsidRPr="00000000">
        <w:rPr>
          <w:rtl w:val="0"/>
        </w:rPr>
      </w:r>
    </w:p>
    <w:bookmarkStart w:colFirst="0" w:colLast="0" w:name="bookmark=id.3ep43zb" w:id="95"/>
    <w:bookmarkEnd w:id="95"/>
    <w:p w:rsidR="00000000" w:rsidDel="00000000" w:rsidP="00000000" w:rsidRDefault="00000000" w:rsidRPr="00000000" w14:paraId="00000084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tuee74" w:id="96"/>
      <w:bookmarkEnd w:id="9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du1wux" w:id="97"/>
      <w:bookmarkEnd w:id="9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szc72q" w:id="98"/>
      <w:bookmarkEnd w:id="9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84mhaj" w:id="99"/>
      <w:bookmarkEnd w:id="99"/>
      <w:r w:rsidDel="00000000" w:rsidR="00000000" w:rsidRPr="00000000">
        <w:rPr>
          <w:rtl w:val="0"/>
        </w:rPr>
      </w:r>
    </w:p>
    <w:bookmarkStart w:colFirst="0" w:colLast="0" w:name="bookmark=id.3s49zyc" w:id="100"/>
    <w:bookmarkEnd w:id="100"/>
    <w:p w:rsidR="00000000" w:rsidDel="00000000" w:rsidP="00000000" w:rsidRDefault="00000000" w:rsidRPr="00000000" w14:paraId="00000085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79ka65" w:id="101"/>
      <w:bookmarkEnd w:id="10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meukdy" w:id="102"/>
      <w:bookmarkEnd w:id="10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6ei31r" w:id="103"/>
      <w:bookmarkEnd w:id="10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ljsd9k" w:id="104"/>
      <w:bookmarkEnd w:id="104"/>
      <w:r w:rsidDel="00000000" w:rsidR="00000000" w:rsidRPr="00000000">
        <w:rPr>
          <w:rtl w:val="0"/>
        </w:rPr>
      </w:r>
    </w:p>
    <w:bookmarkStart w:colFirst="0" w:colLast="0" w:name="bookmark=id.45jfvxd" w:id="105"/>
    <w:bookmarkEnd w:id="105"/>
    <w:p w:rsidR="00000000" w:rsidDel="00000000" w:rsidP="00000000" w:rsidRDefault="00000000" w:rsidRPr="00000000" w14:paraId="00000086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koq656" w:id="106"/>
      <w:bookmarkEnd w:id="10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zu0gcz" w:id="107"/>
      <w:bookmarkEnd w:id="10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jtnz0s" w:id="108"/>
      <w:bookmarkEnd w:id="10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yyy98l" w:id="109"/>
      <w:bookmarkEnd w:id="109"/>
      <w:r w:rsidDel="00000000" w:rsidR="00000000" w:rsidRPr="00000000">
        <w:rPr>
          <w:rtl w:val="0"/>
        </w:rPr>
      </w:r>
    </w:p>
    <w:bookmarkStart w:colFirst="0" w:colLast="0" w:name="bookmark=id.4iylrwe" w:id="110"/>
    <w:bookmarkEnd w:id="110"/>
    <w:p w:rsidR="00000000" w:rsidDel="00000000" w:rsidP="00000000" w:rsidRDefault="00000000" w:rsidRPr="00000000" w14:paraId="00000087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y3w247" w:id="111"/>
      <w:bookmarkEnd w:id="11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d96cc0" w:id="112"/>
      <w:bookmarkEnd w:id="11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x8tuzt" w:id="113"/>
      <w:bookmarkEnd w:id="11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ce457m" w:id="114"/>
      <w:bookmarkEnd w:id="114"/>
      <w:r w:rsidDel="00000000" w:rsidR="00000000" w:rsidRPr="00000000">
        <w:rPr>
          <w:rtl w:val="0"/>
        </w:rPr>
      </w:r>
    </w:p>
    <w:bookmarkStart w:colFirst="0" w:colLast="0" w:name="bookmark=id.rjefff" w:id="115"/>
    <w:bookmarkEnd w:id="115"/>
    <w:p w:rsidR="00000000" w:rsidDel="00000000" w:rsidP="00000000" w:rsidRDefault="00000000" w:rsidRPr="00000000" w14:paraId="00000088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bj1y38" w:id="116"/>
      <w:bookmarkEnd w:id="11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qoc8b1" w:id="117"/>
      <w:bookmarkEnd w:id="11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anzqyu" w:id="118"/>
      <w:bookmarkEnd w:id="11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pta16n" w:id="119"/>
      <w:bookmarkEnd w:id="119"/>
      <w:r w:rsidDel="00000000" w:rsidR="00000000" w:rsidRPr="00000000">
        <w:rPr>
          <w:rtl w:val="0"/>
        </w:rPr>
      </w:r>
    </w:p>
    <w:bookmarkStart w:colFirst="0" w:colLast="0" w:name="bookmark=id.14ykbeg" w:id="120"/>
    <w:bookmarkEnd w:id="120"/>
    <w:p w:rsidR="00000000" w:rsidDel="00000000" w:rsidP="00000000" w:rsidRDefault="00000000" w:rsidRPr="00000000" w14:paraId="00000089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oy7u29" w:id="121"/>
      <w:bookmarkEnd w:id="12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43i4a2" w:id="122"/>
      <w:bookmarkEnd w:id="12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j8sehv" w:id="123"/>
      <w:bookmarkEnd w:id="12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38fx5o" w:id="124"/>
      <w:bookmarkEnd w:id="124"/>
      <w:r w:rsidDel="00000000" w:rsidR="00000000" w:rsidRPr="00000000">
        <w:rPr>
          <w:rtl w:val="0"/>
        </w:rPr>
      </w:r>
    </w:p>
    <w:bookmarkStart w:colFirst="0" w:colLast="0" w:name="bookmark=id.1idq7dh" w:id="125"/>
    <w:bookmarkEnd w:id="125"/>
    <w:p w:rsidR="00000000" w:rsidDel="00000000" w:rsidP="00000000" w:rsidRDefault="00000000" w:rsidRPr="00000000" w14:paraId="0000008A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2ddq1a" w:id="126"/>
      <w:bookmarkEnd w:id="12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hio093" w:id="127"/>
      <w:bookmarkEnd w:id="12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wnyagw" w:id="128"/>
      <w:bookmarkEnd w:id="12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gnlt4p" w:id="129"/>
      <w:bookmarkEnd w:id="129"/>
      <w:r w:rsidDel="00000000" w:rsidR="00000000" w:rsidRPr="00000000">
        <w:rPr>
          <w:rtl w:val="0"/>
        </w:rPr>
      </w:r>
    </w:p>
    <w:bookmarkStart w:colFirst="0" w:colLast="0" w:name="bookmark=id.1vsw3ci" w:id="130"/>
    <w:bookmarkEnd w:id="130"/>
    <w:p w:rsidR="00000000" w:rsidDel="00000000" w:rsidP="00000000" w:rsidRDefault="00000000" w:rsidRPr="00000000" w14:paraId="0000008B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fsjm0b" w:id="131"/>
      <w:bookmarkEnd w:id="13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uxtw84" w:id="132"/>
      <w:bookmarkEnd w:id="13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a346fx" w:id="133"/>
      <w:bookmarkEnd w:id="13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u2rp3q" w:id="134"/>
      <w:bookmarkEnd w:id="134"/>
      <w:r w:rsidDel="00000000" w:rsidR="00000000" w:rsidRPr="00000000">
        <w:rPr>
          <w:rtl w:val="0"/>
        </w:rPr>
      </w:r>
    </w:p>
    <w:bookmarkStart w:colFirst="0" w:colLast="0" w:name="bookmark=id.2981zbj" w:id="135"/>
    <w:bookmarkEnd w:id="135"/>
    <w:p w:rsidR="00000000" w:rsidDel="00000000" w:rsidP="00000000" w:rsidRDefault="00000000" w:rsidRPr="00000000" w14:paraId="0000008C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odc9jc" w:id="136"/>
      <w:bookmarkEnd w:id="13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8czs75" w:id="137"/>
      <w:bookmarkEnd w:id="13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nia2ey" w:id="138"/>
      <w:bookmarkEnd w:id="13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7hxl2r" w:id="139"/>
      <w:bookmarkEnd w:id="139"/>
      <w:r w:rsidDel="00000000" w:rsidR="00000000" w:rsidRPr="00000000">
        <w:rPr>
          <w:rtl w:val="0"/>
        </w:rPr>
      </w:r>
    </w:p>
    <w:bookmarkStart w:colFirst="0" w:colLast="0" w:name="bookmark=id.2mn7vak" w:id="140"/>
    <w:bookmarkEnd w:id="140"/>
    <w:p w:rsidR="00000000" w:rsidDel="00000000" w:rsidP="00000000" w:rsidRDefault="00000000" w:rsidRPr="00000000" w14:paraId="0000008D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1si5id" w:id="141"/>
      <w:bookmarkEnd w:id="14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ls5o66" w:id="142"/>
      <w:bookmarkEnd w:id="14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0xfydz" w:id="143"/>
      <w:bookmarkEnd w:id="14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kx3h1s" w:id="144"/>
      <w:bookmarkEnd w:id="144"/>
      <w:r w:rsidDel="00000000" w:rsidR="00000000" w:rsidRPr="00000000">
        <w:rPr>
          <w:rtl w:val="0"/>
        </w:rPr>
      </w:r>
    </w:p>
    <w:bookmarkStart w:colFirst="0" w:colLast="0" w:name="bookmark=id.302dr9l" w:id="145"/>
    <w:bookmarkEnd w:id="145"/>
    <w:p w:rsidR="00000000" w:rsidDel="00000000" w:rsidP="00000000" w:rsidRDefault="00000000" w:rsidRPr="00000000" w14:paraId="0000008E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f7o1he" w:id="146"/>
      <w:bookmarkEnd w:id="14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z7bk57" w:id="147"/>
      <w:bookmarkEnd w:id="14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eclud0" w:id="148"/>
      <w:bookmarkEnd w:id="14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thw4kt" w:id="149"/>
      <w:bookmarkEnd w:id="149"/>
      <w:r w:rsidDel="00000000" w:rsidR="00000000" w:rsidRPr="00000000">
        <w:rPr>
          <w:rtl w:val="0"/>
        </w:rPr>
      </w:r>
    </w:p>
    <w:bookmarkStart w:colFirst="0" w:colLast="0" w:name="bookmark=id.3dhjn8m" w:id="150"/>
    <w:bookmarkEnd w:id="150"/>
    <w:p w:rsidR="00000000" w:rsidDel="00000000" w:rsidP="00000000" w:rsidRDefault="00000000" w:rsidRPr="00000000" w14:paraId="0000008F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smtxgf" w:id="151"/>
      <w:bookmarkEnd w:id="15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cmhg48" w:id="152"/>
      <w:bookmarkEnd w:id="15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rrrqc1" w:id="153"/>
      <w:bookmarkEnd w:id="15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6x20ju" w:id="154"/>
      <w:bookmarkEnd w:id="15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bookmarkStart w:colFirst="0" w:colLast="0" w:name="bookmark=id.1vc8v0i" w:id="155"/>
    <w:bookmarkEnd w:id="155"/>
    <w:p w:rsidR="00000000" w:rsidDel="00000000" w:rsidP="00000000" w:rsidRDefault="00000000" w:rsidRPr="00000000" w14:paraId="00000099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line="240" w:lineRule="auto"/>
        <w:ind w:left="708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</w:t>
      </w:r>
    </w:p>
    <w:p w:rsidR="00000000" w:rsidDel="00000000" w:rsidP="00000000" w:rsidRDefault="00000000" w:rsidRPr="00000000" w14:paraId="0000009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000000" w:rsidDel="00000000" w:rsidP="00000000" w:rsidRDefault="00000000" w:rsidRPr="00000000" w14:paraId="0000009D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Настоящий протокол подлежит хранению на ЭТП в течение 10 (десяти) лет с даты проведения настоящего аукциона. </w:t>
      </w:r>
    </w:p>
    <w:p w:rsidR="00000000" w:rsidDel="00000000" w:rsidP="00000000" w:rsidRDefault="00000000" w:rsidRPr="00000000" w14:paraId="0000009E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bookmarkStart w:colFirst="0" w:colLast="0" w:name="bookmark=id.4fbwdob" w:id="156"/>
    <w:bookmarkEnd w:id="156"/>
    <w:p w:rsidR="00000000" w:rsidDel="00000000" w:rsidP="00000000" w:rsidRDefault="00000000" w:rsidRPr="00000000" w14:paraId="0000009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EB4646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EB4646"/>
    <w:pPr>
      <w:ind w:left="720"/>
      <w:contextualSpacing w:val="1"/>
    </w:pPr>
  </w:style>
  <w:style w:type="character" w:styleId="a4">
    <w:name w:val="Hyperlink"/>
    <w:basedOn w:val="a0"/>
    <w:uiPriority w:val="99"/>
    <w:unhideWhenUsed w:val="1"/>
    <w:rsid w:val="00EB4646"/>
    <w:rPr>
      <w:color w:val="0000ff" w:themeColor="hyperlink"/>
      <w:u w:val="single"/>
    </w:rPr>
  </w:style>
  <w:style w:type="character" w:styleId="apple-converted-space" w:customStyle="1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eurtp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Tc5/9NsVGbk8noDmPqb1wPS4nA==">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2023-06-20T14:27:00Z</dcterms:created>
  <dc:creator>Администратор безопасности</dc:creator>
</cp:coreProperties>
</file>