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79504D">
        <w:rPr>
          <w:b/>
          <w:color w:val="000000"/>
        </w:rPr>
        <w:t>Открытое акционерное общество «</w:t>
      </w:r>
      <w:r w:rsidR="007A7C71" w:rsidRPr="0079504D">
        <w:rPr>
          <w:b/>
          <w:color w:val="000000"/>
        </w:rPr>
        <w:t>ОСТАНКИНСКИЙ МОЛОЧНЫЙ КОМБИНАТ</w:t>
      </w:r>
      <w:r w:rsidRPr="0079504D">
        <w:rPr>
          <w:b/>
          <w:color w:val="000000"/>
        </w:rPr>
        <w:t>»</w:t>
      </w:r>
      <w:r w:rsidR="0079504D" w:rsidRPr="0079504D">
        <w:rPr>
          <w:b/>
          <w:color w:val="000000"/>
        </w:rPr>
        <w:t xml:space="preserve"> (ОАО «ОМК»)</w:t>
      </w:r>
      <w:r w:rsidRPr="00A50A52">
        <w:rPr>
          <w:color w:val="000000"/>
        </w:rPr>
        <w:t>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</w:t>
      </w:r>
      <w:r w:rsidR="0079504D" w:rsidRPr="0079504D">
        <w:rPr>
          <w:color w:val="000000"/>
        </w:rPr>
        <w:t xml:space="preserve">(Дебиторская задолженность Ньюхольм Системз С.А. (Республика Панама, г. Панама, ул. 50-я, Глобал Плаза Тауэр, 19-й этаж, офис «ЭЙЧ» в размере </w:t>
      </w:r>
      <w:r w:rsidR="00DF1116" w:rsidRPr="00DF1116">
        <w:rPr>
          <w:color w:val="000000"/>
        </w:rPr>
        <w:t>11160577,98 руб.</w:t>
      </w:r>
      <w:r w:rsidR="0079504D" w:rsidRPr="0079504D">
        <w:rPr>
          <w:color w:val="000000"/>
        </w:rPr>
        <w:t>)</w:t>
      </w:r>
      <w:r w:rsidR="005F1501">
        <w:rPr>
          <w:color w:val="000000"/>
          <w:lang w:bidi="ru-RU"/>
        </w:rPr>
        <w:t xml:space="preserve">, </w:t>
      </w:r>
      <w:r w:rsidR="008F384F" w:rsidRPr="008F384F">
        <w:rPr>
          <w:color w:val="000000"/>
        </w:rPr>
        <w:t>вносит в ка</w:t>
      </w:r>
      <w:r w:rsidR="00DF1116">
        <w:rPr>
          <w:color w:val="000000"/>
        </w:rPr>
        <w:t>честве задатка 10</w:t>
      </w:r>
      <w:r w:rsidR="008F384F" w:rsidRPr="008F384F">
        <w:rPr>
          <w:color w:val="000000"/>
        </w:rPr>
        <w:t>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325FE2">
        <w:rPr>
          <w:color w:val="000000"/>
        </w:rPr>
        <w:t xml:space="preserve"> на этапе торгов посредством публичного предложения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9504D" w:rsidRPr="0079504D">
        <w:rPr>
          <w:color w:val="000000"/>
          <w:lang w:bidi="ru-RU"/>
        </w:rPr>
        <w:t xml:space="preserve">Дебиторская задолженность Ньюхольм Системз С.А. (Республика Панама, г. Панама, ул. 50-я, Глобал Плаза Тауэр, 19-й этаж, офис «ЭЙЧ» в размере </w:t>
      </w:r>
      <w:r w:rsidR="00DF1116" w:rsidRPr="00DF1116">
        <w:rPr>
          <w:color w:val="000000"/>
          <w:lang w:bidi="ru-RU"/>
        </w:rPr>
        <w:t>11160577,98</w:t>
      </w:r>
      <w:r w:rsidR="00DF1116">
        <w:rPr>
          <w:color w:val="000000"/>
          <w:lang w:bidi="ru-RU"/>
        </w:rPr>
        <w:t xml:space="preserve"> </w:t>
      </w:r>
      <w:bookmarkStart w:id="0" w:name="_GoBack"/>
      <w:bookmarkEnd w:id="0"/>
      <w:r w:rsidR="0079504D" w:rsidRPr="0079504D">
        <w:rPr>
          <w:color w:val="000000"/>
          <w:lang w:bidi="ru-RU"/>
        </w:rPr>
        <w:t>руб.)</w:t>
      </w:r>
      <w:r w:rsidR="0079504D">
        <w:rPr>
          <w:color w:val="000000"/>
          <w:lang w:bidi="ru-RU"/>
        </w:rPr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79504D" w:rsidRDefault="0079504D" w:rsidP="003D291A">
      <w:pPr>
        <w:shd w:val="clear" w:color="auto" w:fill="FFFFFF"/>
        <w:ind w:firstLine="709"/>
        <w:jc w:val="both"/>
      </w:pP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р/с: 40702810000000066416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в ПАО «ПРОМСВЯЗЬБАНК» </w:t>
            </w:r>
          </w:p>
          <w:p w:rsidR="0079504D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 xml:space="preserve">БИК 044525555, </w:t>
            </w:r>
          </w:p>
          <w:p w:rsidR="00E75B25" w:rsidRPr="00E75B25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</w:t>
            </w:r>
            <w:r w:rsidR="00E75B25" w:rsidRPr="00E75B25">
              <w:rPr>
                <w:bCs/>
              </w:rPr>
              <w:t>30101810400000000555. 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F1116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25FE2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1116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201</TotalTime>
  <Pages>2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Рубан Дарья Сергеевна</cp:lastModifiedBy>
  <cp:revision>32</cp:revision>
  <cp:lastPrinted>2015-03-27T14:32:00Z</cp:lastPrinted>
  <dcterms:created xsi:type="dcterms:W3CDTF">2016-09-07T11:55:00Z</dcterms:created>
  <dcterms:modified xsi:type="dcterms:W3CDTF">2023-05-18T08:00:00Z</dcterms:modified>
</cp:coreProperties>
</file>