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38A7A8" w14:textId="77777777" w:rsidR="001B1E6E" w:rsidRDefault="007F7E10">
      <w:pPr>
        <w:pStyle w:val="Con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ДОГОВОР </w:t>
      </w:r>
    </w:p>
    <w:p w14:paraId="4784CE1E" w14:textId="77777777" w:rsidR="001B1E6E" w:rsidRDefault="007F7E10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задатке  №_____</w:t>
      </w:r>
    </w:p>
    <w:p w14:paraId="4CE438ED" w14:textId="77777777" w:rsidR="001B1E6E" w:rsidRDefault="001B1E6E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A68C8BE" w14:textId="22A2FE66" w:rsidR="001B1E6E" w:rsidRDefault="00ED5364">
      <w:pPr>
        <w:pStyle w:val="ConsNormal"/>
        <w:widowControl/>
        <w:ind w:firstLine="0"/>
      </w:pPr>
      <w:r>
        <w:rPr>
          <w:rFonts w:ascii="Times New Roman" w:hAnsi="Times New Roman" w:cs="Times New Roman"/>
          <w:sz w:val="24"/>
          <w:szCs w:val="24"/>
        </w:rPr>
        <w:t xml:space="preserve">г. </w:t>
      </w:r>
      <w:r w:rsidR="007F7E10">
        <w:rPr>
          <w:rFonts w:ascii="Times New Roman" w:hAnsi="Times New Roman" w:cs="Times New Roman"/>
          <w:sz w:val="24"/>
          <w:szCs w:val="24"/>
        </w:rPr>
        <w:t xml:space="preserve">Красноярск                                                                                 </w:t>
      </w:r>
      <w:r w:rsidR="00F65F7F"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F65F7F">
        <w:rPr>
          <w:rFonts w:ascii="Times New Roman" w:hAnsi="Times New Roman" w:cs="Times New Roman"/>
          <w:sz w:val="24"/>
          <w:szCs w:val="24"/>
        </w:rPr>
        <w:t>______________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674408">
        <w:rPr>
          <w:rFonts w:ascii="Times New Roman" w:hAnsi="Times New Roman" w:cs="Times New Roman"/>
          <w:sz w:val="24"/>
          <w:szCs w:val="24"/>
        </w:rPr>
        <w:t>2</w:t>
      </w:r>
      <w:r w:rsidR="00F65F7F">
        <w:rPr>
          <w:rFonts w:ascii="Times New Roman" w:hAnsi="Times New Roman" w:cs="Times New Roman"/>
          <w:sz w:val="24"/>
          <w:szCs w:val="24"/>
        </w:rPr>
        <w:t xml:space="preserve"> </w:t>
      </w:r>
      <w:r w:rsidR="007F7E10">
        <w:rPr>
          <w:rFonts w:ascii="Times New Roman" w:hAnsi="Times New Roman" w:cs="Times New Roman"/>
          <w:sz w:val="24"/>
          <w:szCs w:val="24"/>
        </w:rPr>
        <w:t>г.</w:t>
      </w:r>
      <w:r w:rsidR="007F7E10">
        <w:rPr>
          <w:rFonts w:ascii="Times New Roman" w:hAnsi="Times New Roman" w:cs="Times New Roman"/>
          <w:sz w:val="24"/>
          <w:szCs w:val="24"/>
        </w:rPr>
        <w:br/>
      </w:r>
      <w:r>
        <w:t xml:space="preserve"> </w:t>
      </w:r>
    </w:p>
    <w:p w14:paraId="50EA0966" w14:textId="2FF50CFE" w:rsidR="001B1E6E" w:rsidRDefault="007F7E10" w:rsidP="00932418">
      <w:pPr>
        <w:pStyle w:val="ConsNonformat"/>
        <w:widowControl/>
        <w:ind w:firstLine="720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Финансовый управляющий </w:t>
      </w:r>
      <w:r w:rsidR="0005196F" w:rsidRPr="0005196F">
        <w:rPr>
          <w:rFonts w:ascii="Times New Roman" w:hAnsi="Times New Roman" w:cs="Times New Roman"/>
          <w:b/>
          <w:sz w:val="24"/>
          <w:szCs w:val="24"/>
        </w:rPr>
        <w:t>Жорник Светланы Владимировны</w:t>
      </w:r>
      <w:r w:rsidR="00ED5364">
        <w:rPr>
          <w:rFonts w:ascii="Times New Roman" w:hAnsi="Times New Roman" w:cs="Times New Roman"/>
          <w:b/>
          <w:sz w:val="24"/>
          <w:szCs w:val="24"/>
        </w:rPr>
        <w:t xml:space="preserve">, Кириллов </w:t>
      </w:r>
      <w:r w:rsidR="00E008BD">
        <w:rPr>
          <w:rFonts w:ascii="Times New Roman" w:hAnsi="Times New Roman" w:cs="Times New Roman"/>
          <w:b/>
          <w:sz w:val="24"/>
          <w:szCs w:val="24"/>
        </w:rPr>
        <w:t>Владислав Юрьевич</w:t>
      </w:r>
      <w:r>
        <w:rPr>
          <w:rFonts w:ascii="Times New Roman" w:hAnsi="Times New Roman" w:cs="Times New Roman"/>
          <w:sz w:val="24"/>
          <w:szCs w:val="24"/>
        </w:rPr>
        <w:t>, действующий на основании решения, определения Арбитр</w:t>
      </w:r>
      <w:r w:rsidR="00932418">
        <w:rPr>
          <w:rFonts w:ascii="Times New Roman" w:hAnsi="Times New Roman" w:cs="Times New Roman"/>
          <w:sz w:val="24"/>
          <w:szCs w:val="24"/>
        </w:rPr>
        <w:t xml:space="preserve">ажного суда Красноярского края </w:t>
      </w:r>
      <w:r>
        <w:rPr>
          <w:rFonts w:ascii="Times New Roman" w:hAnsi="Times New Roman" w:cs="Times New Roman"/>
          <w:sz w:val="24"/>
          <w:szCs w:val="24"/>
        </w:rPr>
        <w:t xml:space="preserve">по делу № </w:t>
      </w:r>
      <w:r w:rsidR="0005196F" w:rsidRPr="0005196F">
        <w:rPr>
          <w:rStyle w:val="paragraph"/>
          <w:rFonts w:ascii="Times New Roman" w:hAnsi="Times New Roman"/>
          <w:sz w:val="24"/>
          <w:szCs w:val="24"/>
        </w:rPr>
        <w:t>А33-31868/2018</w:t>
      </w:r>
      <w:r>
        <w:rPr>
          <w:rFonts w:ascii="Times New Roman" w:hAnsi="Times New Roman" w:cs="Times New Roman"/>
          <w:sz w:val="24"/>
          <w:szCs w:val="24"/>
        </w:rPr>
        <w:t xml:space="preserve">, именуемый в дальнейшем "Продавец", с одной стороны, </w:t>
      </w:r>
    </w:p>
    <w:p w14:paraId="3D7768DE" w14:textId="16CDB6E0" w:rsidR="001B1E6E" w:rsidRDefault="007F7E10" w:rsidP="00932418">
      <w:pPr>
        <w:pStyle w:val="ab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b/>
          <w:sz w:val="24"/>
          <w:szCs w:val="24"/>
        </w:rPr>
        <w:t xml:space="preserve"> ___</w:t>
      </w:r>
      <w:r w:rsidR="00ED5364">
        <w:rPr>
          <w:rFonts w:ascii="Times New Roman" w:hAnsi="Times New Roman" w:cs="Times New Roman"/>
          <w:b/>
          <w:sz w:val="24"/>
          <w:szCs w:val="24"/>
        </w:rPr>
        <w:t>_____________________________________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="0067440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именуемый в дальнейшем Покупатель, с другой стороны, заключили настоящий договор о нижеследующем:</w:t>
      </w:r>
    </w:p>
    <w:p w14:paraId="28FEEC2F" w14:textId="77777777" w:rsidR="001B1E6E" w:rsidRDefault="001B1E6E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B79141" w14:textId="77777777" w:rsidR="001B1E6E" w:rsidRPr="00932418" w:rsidRDefault="007F7E10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2418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14:paraId="1DEF2613" w14:textId="77777777" w:rsidR="0005196F" w:rsidRDefault="007F7E10" w:rsidP="0005196F">
      <w:pPr>
        <w:ind w:firstLine="708"/>
        <w:jc w:val="both"/>
      </w:pPr>
      <w:r w:rsidRPr="00932418">
        <w:t>1.1. Покупатель обязуется внести з</w:t>
      </w:r>
      <w:r w:rsidR="00E008BD" w:rsidRPr="00932418">
        <w:t>адаток на реквизиты получателя</w:t>
      </w:r>
      <w:r w:rsidRPr="00932418">
        <w:t xml:space="preserve">: </w:t>
      </w:r>
      <w:r w:rsidR="0005196F" w:rsidRPr="0005196F">
        <w:t>40817810431002836438, Доп. офис №8646 ПАО "Сбербанк России", к/с: 30101810800000000627, БИК 040407627, получатель: Жорник Светлана Владимировна</w:t>
      </w:r>
      <w:r w:rsidR="0005196F">
        <w:t xml:space="preserve"> </w:t>
      </w:r>
      <w:r w:rsidRPr="00932418">
        <w:t>с целью учас</w:t>
      </w:r>
      <w:r w:rsidR="00F65F7F" w:rsidRPr="00932418">
        <w:t>тия в аукционе по приобретению</w:t>
      </w:r>
      <w:r w:rsidR="0005196F">
        <w:t>:</w:t>
      </w:r>
    </w:p>
    <w:p w14:paraId="523C27CE" w14:textId="7E3DA4FB" w:rsidR="0005196F" w:rsidRDefault="0005196F" w:rsidP="0005196F">
      <w:pPr>
        <w:ind w:firstLine="708"/>
        <w:jc w:val="both"/>
      </w:pPr>
      <w:r>
        <w:t>Лот № 1. 1/2 доля земельного участка, расположенного в г. Красноярске, кадастровый номер: 24:50:0500351:539. Площадь 1388+/-13 кв.м. = 13,88 соток. По цене: 382 525,86 руб.</w:t>
      </w:r>
    </w:p>
    <w:p w14:paraId="68CFE446" w14:textId="77777777" w:rsidR="0005196F" w:rsidRDefault="0005196F" w:rsidP="0005196F">
      <w:pPr>
        <w:ind w:firstLine="708"/>
        <w:jc w:val="both"/>
      </w:pPr>
      <w:r>
        <w:t>Лот № 2. 1/2 доля земельного участка, расположенного по адресу: Красноярский край, Манский район, д. Малый Кускун, СНТ «Кедр-9», уч. 273, кадастровый номер: 24:24:1242001:45. Площадь 1000 кв.м. = 10 соток. По цене: 53 670,00 руб.</w:t>
      </w:r>
    </w:p>
    <w:p w14:paraId="5B4C3DB5" w14:textId="4D6B57D5" w:rsidR="00ED5364" w:rsidRDefault="0005196F" w:rsidP="0005196F">
      <w:pPr>
        <w:ind w:firstLine="708"/>
        <w:jc w:val="both"/>
      </w:pPr>
      <w:r>
        <w:t>Лот № 3. Право требования дебиторской задолженности к Жорник Галине Ивановне на основании определения Арбитражного суда Красноярского края по делу № А33-31868-6/2018 от 26.10.2020 в размере 2 459 120,11 руб. По цене: 2 459 120,11 руб</w:t>
      </w:r>
      <w:r w:rsidR="00A75545" w:rsidRPr="00A75545">
        <w:t>.</w:t>
      </w:r>
    </w:p>
    <w:p w14:paraId="16E83374" w14:textId="6A1993FE" w:rsidR="00ED5364" w:rsidRDefault="00F65F7F" w:rsidP="00ED5364">
      <w:pPr>
        <w:ind w:firstLine="708"/>
        <w:jc w:val="both"/>
      </w:pPr>
      <w:r>
        <w:t>1.2</w:t>
      </w:r>
      <w:r w:rsidR="007F7E10">
        <w:t xml:space="preserve">. Продавец гарантирует заключение договора </w:t>
      </w:r>
      <w:r w:rsidR="00A1289C">
        <w:t xml:space="preserve">купли-продажи </w:t>
      </w:r>
      <w:r w:rsidR="00E008BD">
        <w:t xml:space="preserve">по </w:t>
      </w:r>
      <w:r>
        <w:t>лоту</w:t>
      </w:r>
      <w:r w:rsidR="00E008BD">
        <w:t xml:space="preserve"> №</w:t>
      </w:r>
      <w:r w:rsidR="00674408">
        <w:t xml:space="preserve"> 1</w:t>
      </w:r>
      <w:r w:rsidR="0005196F">
        <w:t>, 2, 3</w:t>
      </w:r>
      <w:r w:rsidR="00E008BD">
        <w:t>.</w:t>
      </w:r>
    </w:p>
    <w:p w14:paraId="650AB5CA" w14:textId="77777777" w:rsidR="001B1E6E" w:rsidRDefault="007F7E10" w:rsidP="00ED5364">
      <w:pPr>
        <w:ind w:firstLine="708"/>
        <w:jc w:val="both"/>
      </w:pPr>
      <w:r w:rsidRPr="00FF3FCA">
        <w:rPr>
          <w:b/>
        </w:rPr>
        <w:t>В случае отказа Покупателя заключить дог</w:t>
      </w:r>
      <w:r w:rsidR="00407A0C">
        <w:rPr>
          <w:b/>
        </w:rPr>
        <w:t xml:space="preserve">овор </w:t>
      </w:r>
      <w:r w:rsidR="00F65F7F">
        <w:rPr>
          <w:b/>
        </w:rPr>
        <w:t xml:space="preserve">и произвести оплату, </w:t>
      </w:r>
      <w:r w:rsidRPr="00FF3FCA">
        <w:rPr>
          <w:b/>
        </w:rPr>
        <w:t>задаток не возвращается.</w:t>
      </w:r>
    </w:p>
    <w:p w14:paraId="66ECFF9D" w14:textId="77777777" w:rsidR="001B1E6E" w:rsidRDefault="001B1E6E" w:rsidP="00FB5356">
      <w:pPr>
        <w:pStyle w:val="ConsNormal"/>
        <w:widowControl/>
        <w:ind w:firstLine="0"/>
        <w:rPr>
          <w:rFonts w:ascii="Times New Roman" w:hAnsi="Times New Roman" w:cs="Times New Roman"/>
          <w:b/>
          <w:sz w:val="24"/>
          <w:szCs w:val="24"/>
        </w:rPr>
      </w:pPr>
    </w:p>
    <w:p w14:paraId="2D172631" w14:textId="77777777" w:rsidR="001B1E6E" w:rsidRDefault="007F7E10">
      <w:pPr>
        <w:pStyle w:val="ConsNormal"/>
        <w:widowControl/>
        <w:ind w:firstLine="540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2. ОСВОБОЖДЕНИЕ ОТ ОТВЕТСТВЕННОСТИ (ФОРС-МАЖОР)</w:t>
      </w:r>
    </w:p>
    <w:p w14:paraId="6C20FED0" w14:textId="77777777" w:rsidR="001B1E6E" w:rsidRDefault="007F7E10">
      <w:pPr>
        <w:pStyle w:val="ConsNormal"/>
        <w:widowControl/>
        <w:ind w:firstLine="540"/>
        <w:jc w:val="both"/>
      </w:pPr>
      <w:r w:rsidRPr="00F65F7F">
        <w:rPr>
          <w:rFonts w:ascii="Times New Roman" w:hAnsi="Times New Roman" w:cs="Times New Roman"/>
          <w:sz w:val="24"/>
          <w:szCs w:val="24"/>
        </w:rPr>
        <w:t>2.1.</w:t>
      </w:r>
      <w:r>
        <w:rPr>
          <w:rFonts w:ascii="Times New Roman" w:hAnsi="Times New Roman" w:cs="Times New Roman"/>
          <w:sz w:val="24"/>
          <w:szCs w:val="24"/>
        </w:rPr>
        <w:t xml:space="preserve"> Стороны освобождаются от ответственности по настоящему Договору лишь при наступлении форс - мажорных обстоятельств, а именно: пожара, землетрясения, народных волнений, военных действий и других стихийных бедствий или событий, которые Стороны не в состоянии были предвидеть или избежать и не поддающихся контролю Сторон, а также постановлений правительственных органов и административно - территориальных организаций.</w:t>
      </w:r>
    </w:p>
    <w:p w14:paraId="48DC69AC" w14:textId="77777777" w:rsidR="001B1E6E" w:rsidRDefault="007F7E10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форс-мажорные обстоятельства длятся более трех месяцев, Стороны имеют право расторгнуть Договор.</w:t>
      </w:r>
    </w:p>
    <w:p w14:paraId="4ACECBEB" w14:textId="77777777" w:rsidR="001B1E6E" w:rsidRDefault="001B1E6E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A71C771" w14:textId="77777777" w:rsidR="001B1E6E" w:rsidRDefault="00FB5356">
      <w:pPr>
        <w:pStyle w:val="ConsNormal"/>
        <w:widowControl/>
        <w:ind w:firstLine="0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7F7E10">
        <w:rPr>
          <w:rFonts w:ascii="Times New Roman" w:hAnsi="Times New Roman" w:cs="Times New Roman"/>
          <w:b/>
          <w:sz w:val="24"/>
          <w:szCs w:val="24"/>
        </w:rPr>
        <w:t>. ПРОЧИЕ УСЛОВИЯ</w:t>
      </w:r>
    </w:p>
    <w:p w14:paraId="79FD286B" w14:textId="77777777" w:rsidR="001B1E6E" w:rsidRDefault="00F65F7F" w:rsidP="00F65F7F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7F7E10">
        <w:rPr>
          <w:rFonts w:ascii="Times New Roman" w:hAnsi="Times New Roman" w:cs="Times New Roman"/>
          <w:sz w:val="24"/>
          <w:szCs w:val="24"/>
        </w:rPr>
        <w:t>.1. В случае невыполнения или ненадлежащего выполнения одной из Сторон обязательств по настоящему договору, виновная Сторона возмещает другой Стороне убытки, причиненные невыполнением или ненадлежащим выполнением обязательств в соответствии с действующим законодательством РФ.</w:t>
      </w:r>
    </w:p>
    <w:p w14:paraId="00048025" w14:textId="77777777" w:rsidR="001B1E6E" w:rsidRDefault="00F65F7F">
      <w:pPr>
        <w:pStyle w:val="ConsNormal"/>
        <w:widowControl/>
        <w:ind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3</w:t>
      </w:r>
      <w:r w:rsidR="007F7E10">
        <w:rPr>
          <w:rFonts w:ascii="Times New Roman" w:hAnsi="Times New Roman" w:cs="Times New Roman"/>
          <w:sz w:val="24"/>
          <w:szCs w:val="24"/>
        </w:rPr>
        <w:t>.2. Настоящий договор вступает в силу с момента его подписания Сторонами.</w:t>
      </w:r>
    </w:p>
    <w:p w14:paraId="47B4B4E0" w14:textId="77777777" w:rsidR="001B1E6E" w:rsidRDefault="00F65F7F">
      <w:pPr>
        <w:pStyle w:val="ConsNormal"/>
        <w:widowControl/>
        <w:ind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3</w:t>
      </w:r>
      <w:r w:rsidR="007F7E10">
        <w:rPr>
          <w:rFonts w:ascii="Times New Roman" w:hAnsi="Times New Roman" w:cs="Times New Roman"/>
          <w:sz w:val="24"/>
          <w:szCs w:val="24"/>
        </w:rPr>
        <w:t>.3. Споры, возникающие при исполнении настоящего договора, подлежат рассмотрению в порядке, предусмотренном действующим законодательством РФ.</w:t>
      </w:r>
    </w:p>
    <w:p w14:paraId="7A8BE05F" w14:textId="77777777" w:rsidR="001B1E6E" w:rsidRDefault="00F65F7F">
      <w:pPr>
        <w:pStyle w:val="ConsNormal"/>
        <w:widowControl/>
        <w:ind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3</w:t>
      </w:r>
      <w:r w:rsidR="007F7E10">
        <w:rPr>
          <w:rFonts w:ascii="Times New Roman" w:hAnsi="Times New Roman" w:cs="Times New Roman"/>
          <w:sz w:val="24"/>
          <w:szCs w:val="24"/>
        </w:rPr>
        <w:t>.4. В случае нарушения Покупателем сроков оплаты за приобретаемое имущество, Продавец вправе расторгнуть договор в одностороннем порядке.</w:t>
      </w:r>
    </w:p>
    <w:p w14:paraId="632B92E6" w14:textId="77777777" w:rsidR="001B1E6E" w:rsidRDefault="00F65F7F">
      <w:pPr>
        <w:pStyle w:val="ConsNormal"/>
        <w:widowControl/>
        <w:ind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3</w:t>
      </w:r>
      <w:r w:rsidR="007F7E10">
        <w:rPr>
          <w:rFonts w:ascii="Times New Roman" w:hAnsi="Times New Roman" w:cs="Times New Roman"/>
          <w:sz w:val="24"/>
          <w:szCs w:val="24"/>
        </w:rPr>
        <w:t>.5. Все изменения и дополнения к настоящему договору считаются действительными, если они совершены в письменной форме, подписаны уполномоченными представителями Сторон.</w:t>
      </w:r>
    </w:p>
    <w:p w14:paraId="19AF5B19" w14:textId="77777777" w:rsidR="001B1E6E" w:rsidRDefault="00F65F7F">
      <w:pPr>
        <w:pStyle w:val="ConsNormal"/>
        <w:widowControl/>
        <w:ind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3</w:t>
      </w:r>
      <w:r w:rsidR="007F7E10">
        <w:rPr>
          <w:rFonts w:ascii="Times New Roman" w:hAnsi="Times New Roman" w:cs="Times New Roman"/>
          <w:sz w:val="24"/>
          <w:szCs w:val="24"/>
        </w:rPr>
        <w:t>.6. Во всем остальном, что не предусмотрено настоящим договором, Стороны руководствуются действующим законодательством РФ.</w:t>
      </w:r>
    </w:p>
    <w:p w14:paraId="774683E1" w14:textId="77777777" w:rsidR="001B1E6E" w:rsidRDefault="001B1E6E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73E389C" w14:textId="77777777" w:rsidR="001B1E6E" w:rsidRDefault="007F7E10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РЕКВИЗИТЫ СТОРОН:</w:t>
      </w:r>
    </w:p>
    <w:p w14:paraId="590EABD6" w14:textId="77777777" w:rsidR="001B1E6E" w:rsidRDefault="007F7E10">
      <w:r>
        <w:rPr>
          <w:b/>
        </w:rPr>
        <w:t xml:space="preserve">Финансовый управляющий </w:t>
      </w:r>
    </w:p>
    <w:p w14:paraId="22E3118D" w14:textId="77777777" w:rsidR="001B1E6E" w:rsidRDefault="00FF3FCA">
      <w:pPr>
        <w:rPr>
          <w:b/>
        </w:rPr>
      </w:pPr>
      <w:r>
        <w:rPr>
          <w:b/>
        </w:rPr>
        <w:t>В.Ю. Кириллов</w:t>
      </w:r>
    </w:p>
    <w:p w14:paraId="7C251BC5" w14:textId="77777777" w:rsidR="001B1E6E" w:rsidRDefault="001B1E6E">
      <w:pPr>
        <w:rPr>
          <w:b/>
        </w:rPr>
      </w:pPr>
    </w:p>
    <w:p w14:paraId="36A754B2" w14:textId="77777777" w:rsidR="001B1E6E" w:rsidRDefault="001B1E6E"/>
    <w:p w14:paraId="4C68FB84" w14:textId="77777777" w:rsidR="001B1E6E" w:rsidRDefault="007F7E10">
      <w:pPr>
        <w:autoSpaceDE w:val="0"/>
        <w:jc w:val="both"/>
        <w:rPr>
          <w:b/>
        </w:rPr>
      </w:pPr>
      <w:r>
        <w:rPr>
          <w:b/>
          <w:bCs/>
        </w:rPr>
        <w:t>Покупатель:</w:t>
      </w:r>
    </w:p>
    <w:p w14:paraId="7285E266" w14:textId="77777777" w:rsidR="001B1E6E" w:rsidRDefault="007F7E10">
      <w:r>
        <w:lastRenderedPageBreak/>
        <w:t>____________________________________________________________________________________________________________________________________________________________________________</w:t>
      </w:r>
    </w:p>
    <w:p w14:paraId="154B4F07" w14:textId="77777777" w:rsidR="001B1E6E" w:rsidRDefault="001B1E6E">
      <w:pPr>
        <w:pStyle w:val="ConsTitle"/>
        <w:widowControl/>
        <w:rPr>
          <w:rFonts w:ascii="Century" w:hAnsi="Century" w:cs="Times New Roman"/>
          <w:sz w:val="20"/>
          <w:szCs w:val="20"/>
        </w:rPr>
      </w:pPr>
    </w:p>
    <w:sectPr w:rsidR="001B1E6E" w:rsidSect="00EE4379">
      <w:pgSz w:w="11906" w:h="16838"/>
      <w:pgMar w:top="397" w:right="566" w:bottom="454" w:left="993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Times New Roman"/>
    <w:charset w:val="CC"/>
    <w:family w:val="swiss"/>
    <w:pitch w:val="variable"/>
    <w:sig w:usb0="E7002EFF" w:usb1="D200FDFF" w:usb2="0A24602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1E6E"/>
    <w:rsid w:val="0005196F"/>
    <w:rsid w:val="000E48E6"/>
    <w:rsid w:val="001A157B"/>
    <w:rsid w:val="001B1E6E"/>
    <w:rsid w:val="002846E2"/>
    <w:rsid w:val="00407A0C"/>
    <w:rsid w:val="00674408"/>
    <w:rsid w:val="007F7E10"/>
    <w:rsid w:val="00932418"/>
    <w:rsid w:val="00A1289C"/>
    <w:rsid w:val="00A75545"/>
    <w:rsid w:val="00B04C2A"/>
    <w:rsid w:val="00B2606B"/>
    <w:rsid w:val="00C95C4A"/>
    <w:rsid w:val="00E007A5"/>
    <w:rsid w:val="00E008BD"/>
    <w:rsid w:val="00ED5364"/>
    <w:rsid w:val="00EE4379"/>
    <w:rsid w:val="00F65F7F"/>
    <w:rsid w:val="00FB5356"/>
    <w:rsid w:val="00FF3F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A6716"/>
  <w15:docId w15:val="{1EBF7755-6DBA-42A6-B506-2D1CBDEB1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DejaVu Sans" w:hAnsi="Times New Roman" w:cs="DejaVu Sans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4379"/>
    <w:rPr>
      <w:rFonts w:eastAsia="Times New Roman" w:cs="Times New Roman"/>
      <w:sz w:val="24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с отступом Знак"/>
    <w:qFormat/>
    <w:rsid w:val="00EE4379"/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Знак"/>
    <w:qFormat/>
    <w:rsid w:val="00EE4379"/>
    <w:rPr>
      <w:rFonts w:ascii="Times New Roman" w:eastAsia="Times New Roman" w:hAnsi="Times New Roman" w:cs="Times New Roman"/>
      <w:sz w:val="24"/>
      <w:szCs w:val="24"/>
    </w:rPr>
  </w:style>
  <w:style w:type="character" w:customStyle="1" w:styleId="InternetLink">
    <w:name w:val="Internet Link"/>
    <w:rsid w:val="00EE4379"/>
    <w:rPr>
      <w:color w:val="0000FF"/>
      <w:u w:val="single"/>
    </w:rPr>
  </w:style>
  <w:style w:type="character" w:customStyle="1" w:styleId="a5">
    <w:name w:val="Текст выноски Знак"/>
    <w:qFormat/>
    <w:rsid w:val="00EE4379"/>
    <w:rPr>
      <w:rFonts w:ascii="Tahoma" w:eastAsia="Times New Roman" w:hAnsi="Tahoma" w:cs="Tahoma"/>
      <w:sz w:val="16"/>
      <w:szCs w:val="16"/>
    </w:rPr>
  </w:style>
  <w:style w:type="character" w:customStyle="1" w:styleId="paragraph">
    <w:name w:val="paragraph"/>
    <w:basedOn w:val="a0"/>
    <w:qFormat/>
    <w:rsid w:val="00EE4379"/>
  </w:style>
  <w:style w:type="character" w:customStyle="1" w:styleId="StrongEmphasis">
    <w:name w:val="Strong Emphasis"/>
    <w:qFormat/>
    <w:rsid w:val="00EE4379"/>
    <w:rPr>
      <w:b/>
      <w:bCs/>
    </w:rPr>
  </w:style>
  <w:style w:type="paragraph" w:customStyle="1" w:styleId="Heading">
    <w:name w:val="Heading"/>
    <w:basedOn w:val="a"/>
    <w:next w:val="a6"/>
    <w:qFormat/>
    <w:rsid w:val="00EE4379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6">
    <w:name w:val="Body Text"/>
    <w:basedOn w:val="a"/>
    <w:rsid w:val="00EE4379"/>
    <w:pPr>
      <w:spacing w:after="120"/>
    </w:pPr>
    <w:rPr>
      <w:lang w:val="en-US"/>
    </w:rPr>
  </w:style>
  <w:style w:type="paragraph" w:styleId="a7">
    <w:name w:val="List"/>
    <w:basedOn w:val="a6"/>
    <w:rsid w:val="00EE4379"/>
  </w:style>
  <w:style w:type="paragraph" w:styleId="a8">
    <w:name w:val="caption"/>
    <w:basedOn w:val="a"/>
    <w:qFormat/>
    <w:rsid w:val="00EE4379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rsid w:val="00EE4379"/>
    <w:pPr>
      <w:suppressLineNumbers/>
    </w:pPr>
  </w:style>
  <w:style w:type="paragraph" w:styleId="a9">
    <w:name w:val="Body Text Indent"/>
    <w:basedOn w:val="a"/>
    <w:rsid w:val="00EE4379"/>
    <w:pPr>
      <w:ind w:firstLine="851"/>
    </w:pPr>
    <w:rPr>
      <w:szCs w:val="20"/>
      <w:lang w:val="en-US"/>
    </w:rPr>
  </w:style>
  <w:style w:type="paragraph" w:customStyle="1" w:styleId="ConsNormal">
    <w:name w:val="ConsNormal"/>
    <w:qFormat/>
    <w:rsid w:val="00EE4379"/>
    <w:pPr>
      <w:widowControl w:val="0"/>
      <w:autoSpaceDE w:val="0"/>
      <w:ind w:firstLine="720"/>
    </w:pPr>
    <w:rPr>
      <w:rFonts w:ascii="Arial" w:eastAsia="Times New Roman" w:hAnsi="Arial" w:cs="Arial"/>
      <w:szCs w:val="20"/>
      <w:lang w:val="ru-RU" w:bidi="ar-SA"/>
    </w:rPr>
  </w:style>
  <w:style w:type="paragraph" w:customStyle="1" w:styleId="ConsNonformat">
    <w:name w:val="ConsNonformat"/>
    <w:qFormat/>
    <w:rsid w:val="00EE4379"/>
    <w:pPr>
      <w:widowControl w:val="0"/>
      <w:autoSpaceDE w:val="0"/>
    </w:pPr>
    <w:rPr>
      <w:rFonts w:ascii="Courier New" w:eastAsia="Times New Roman" w:hAnsi="Courier New" w:cs="Courier New"/>
      <w:szCs w:val="20"/>
      <w:lang w:val="ru-RU" w:bidi="ar-SA"/>
    </w:rPr>
  </w:style>
  <w:style w:type="paragraph" w:customStyle="1" w:styleId="ConsTitle">
    <w:name w:val="ConsTitle"/>
    <w:qFormat/>
    <w:rsid w:val="00EE4379"/>
    <w:pPr>
      <w:widowControl w:val="0"/>
      <w:autoSpaceDE w:val="0"/>
    </w:pPr>
    <w:rPr>
      <w:rFonts w:ascii="Arial" w:eastAsia="Times New Roman" w:hAnsi="Arial" w:cs="Arial"/>
      <w:b/>
      <w:bCs/>
      <w:sz w:val="16"/>
      <w:szCs w:val="16"/>
      <w:lang w:val="ru-RU" w:bidi="ar-SA"/>
    </w:rPr>
  </w:style>
  <w:style w:type="paragraph" w:customStyle="1" w:styleId="ConsPlusNonformat">
    <w:name w:val="ConsPlusNonformat"/>
    <w:qFormat/>
    <w:rsid w:val="00EE4379"/>
    <w:pPr>
      <w:widowControl w:val="0"/>
      <w:autoSpaceDE w:val="0"/>
    </w:pPr>
    <w:rPr>
      <w:rFonts w:ascii="Courier New" w:eastAsia="Times New Roman" w:hAnsi="Courier New" w:cs="Courier New"/>
      <w:szCs w:val="20"/>
      <w:lang w:val="ru-RU" w:bidi="ar-SA"/>
    </w:rPr>
  </w:style>
  <w:style w:type="paragraph" w:styleId="aa">
    <w:name w:val="Balloon Text"/>
    <w:basedOn w:val="a"/>
    <w:qFormat/>
    <w:rsid w:val="00EE4379"/>
    <w:rPr>
      <w:rFonts w:ascii="Tahoma" w:hAnsi="Tahoma" w:cs="Tahoma"/>
      <w:sz w:val="16"/>
      <w:szCs w:val="16"/>
      <w:lang w:val="en-US"/>
    </w:rPr>
  </w:style>
  <w:style w:type="paragraph" w:customStyle="1" w:styleId="ab">
    <w:name w:val="Текст в заданном формате"/>
    <w:basedOn w:val="a"/>
    <w:qFormat/>
    <w:rsid w:val="00EE4379"/>
    <w:pPr>
      <w:widowControl w:val="0"/>
      <w:tabs>
        <w:tab w:val="left" w:pos="709"/>
      </w:tabs>
      <w:suppressAutoHyphens/>
      <w:spacing w:line="276" w:lineRule="auto"/>
    </w:pPr>
    <w:rPr>
      <w:rFonts w:ascii="Courier New" w:eastAsia="NSimSun" w:hAnsi="Courier New" w:cs="Courier New"/>
      <w:sz w:val="20"/>
      <w:szCs w:val="20"/>
      <w:lang w:bidi="hi-IN"/>
    </w:rPr>
  </w:style>
  <w:style w:type="paragraph" w:customStyle="1" w:styleId="Default">
    <w:name w:val="Default"/>
    <w:qFormat/>
    <w:rsid w:val="00EE4379"/>
    <w:pPr>
      <w:autoSpaceDE w:val="0"/>
    </w:pPr>
    <w:rPr>
      <w:rFonts w:eastAsia="Times New Roman" w:cs="Times New Roman"/>
      <w:color w:val="000000"/>
      <w:sz w:val="24"/>
      <w:lang w:val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508</Words>
  <Characters>2900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dynua_bykina@outlook.com</cp:lastModifiedBy>
  <cp:revision>5</cp:revision>
  <cp:lastPrinted>2015-08-14T11:26:00Z</cp:lastPrinted>
  <dcterms:created xsi:type="dcterms:W3CDTF">2021-07-14T11:39:00Z</dcterms:created>
  <dcterms:modified xsi:type="dcterms:W3CDTF">2022-12-05T14:03:00Z</dcterms:modified>
  <dc:language>en-US</dc:language>
</cp:coreProperties>
</file>