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E06C7" w14:textId="7777777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512ADE">
        <w:rPr>
          <w:b/>
          <w:sz w:val="24"/>
          <w:szCs w:val="24"/>
        </w:rPr>
        <w:t>345</w:t>
      </w:r>
      <w:r w:rsidR="00206311">
        <w:rPr>
          <w:b/>
          <w:sz w:val="24"/>
          <w:szCs w:val="24"/>
        </w:rPr>
        <w:t>.</w:t>
      </w:r>
    </w:p>
    <w:p w14:paraId="1706B45F" w14:textId="77777777" w:rsidR="00B7364F" w:rsidRPr="00140FBA" w:rsidRDefault="00512ADE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24.11.2022</w:t>
      </w:r>
    </w:p>
    <w:p w14:paraId="77425D33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2ADE" w14:paraId="274AF05B" w14:textId="77777777">
        <w:tc>
          <w:tcPr>
            <w:tcW w:w="4785" w:type="dxa"/>
          </w:tcPr>
          <w:p w14:paraId="47FE72AD" w14:textId="77777777" w:rsidR="00512ADE" w:rsidRDefault="00512ADE" w:rsidP="00512AD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7822826" w14:textId="77777777" w:rsidR="00512ADE" w:rsidRDefault="00512ADE" w:rsidP="00512A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512ADE" w14:paraId="1D94F653" w14:textId="77777777">
        <w:tc>
          <w:tcPr>
            <w:tcW w:w="4785" w:type="dxa"/>
          </w:tcPr>
          <w:p w14:paraId="00F38F88" w14:textId="77777777" w:rsidR="00512ADE" w:rsidRDefault="00512ADE" w:rsidP="00512A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AD5F7ED" w14:textId="77777777" w:rsidR="00512ADE" w:rsidRDefault="00512ADE" w:rsidP="00512A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512ADE" w14:paraId="5EE1F8F0" w14:textId="77777777">
        <w:tc>
          <w:tcPr>
            <w:tcW w:w="4785" w:type="dxa"/>
          </w:tcPr>
          <w:p w14:paraId="76BA881B" w14:textId="77777777" w:rsidR="00512ADE" w:rsidRDefault="00512ADE" w:rsidP="00512A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D0473F9" w14:textId="0BCBFCC4" w:rsidR="00512ADE" w:rsidRDefault="009D65FC" w:rsidP="00512A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  <w:tr w:rsidR="00512ADE" w14:paraId="656CB0A8" w14:textId="77777777">
        <w:tc>
          <w:tcPr>
            <w:tcW w:w="4785" w:type="dxa"/>
          </w:tcPr>
          <w:p w14:paraId="1E17F52B" w14:textId="77777777" w:rsidR="00512ADE" w:rsidRDefault="00512ADE" w:rsidP="00512A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8252E44" w14:textId="77777777" w:rsidR="00512ADE" w:rsidRDefault="00512ADE" w:rsidP="00512A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15C20197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EC3A830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3182B54" w14:textId="77777777" w:rsidR="00512ADE" w:rsidRDefault="00512AD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14312F4" w14:textId="77777777" w:rsidR="00512ADE" w:rsidRDefault="00512A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2ADE" w14:paraId="1ACBAA1D" w14:textId="77777777">
        <w:tc>
          <w:tcPr>
            <w:tcW w:w="4785" w:type="dxa"/>
          </w:tcPr>
          <w:p w14:paraId="553AE186" w14:textId="77777777" w:rsidR="00512ADE" w:rsidRDefault="00512ADE" w:rsidP="00512A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EEAA513" w14:textId="77777777" w:rsidR="00512ADE" w:rsidRDefault="00512ADE" w:rsidP="00512A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СТРОИТЕЛЬНАЯ КОМПАНИЯ "БАСТИОН"</w:t>
            </w:r>
          </w:p>
        </w:tc>
      </w:tr>
      <w:tr w:rsidR="00512ADE" w14:paraId="6A047F8B" w14:textId="77777777">
        <w:tc>
          <w:tcPr>
            <w:tcW w:w="4785" w:type="dxa"/>
          </w:tcPr>
          <w:p w14:paraId="1249D6B5" w14:textId="77777777" w:rsidR="00512ADE" w:rsidRDefault="00512ADE" w:rsidP="00512A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5BE8BC3" w14:textId="77777777" w:rsidR="00512ADE" w:rsidRDefault="00512ADE" w:rsidP="00512A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12ADE" w14:paraId="165A32EF" w14:textId="77777777">
        <w:tc>
          <w:tcPr>
            <w:tcW w:w="4785" w:type="dxa"/>
          </w:tcPr>
          <w:p w14:paraId="499DF12E" w14:textId="77777777" w:rsidR="00512ADE" w:rsidRDefault="00512ADE" w:rsidP="00512A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B3A4AF3" w14:textId="77777777" w:rsidR="00512ADE" w:rsidRDefault="00512ADE" w:rsidP="00512A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(дебиторской задолженности) к Обществу с ограниченной ответственностью «Управление капитальным строительством-2»</w:t>
            </w:r>
          </w:p>
        </w:tc>
      </w:tr>
      <w:tr w:rsidR="00512ADE" w14:paraId="3A6AFCDC" w14:textId="77777777">
        <w:tc>
          <w:tcPr>
            <w:tcW w:w="4785" w:type="dxa"/>
          </w:tcPr>
          <w:p w14:paraId="1D60A875" w14:textId="77777777" w:rsidR="00512ADE" w:rsidRDefault="00512ADE" w:rsidP="00512A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02B5BBC" w14:textId="77777777" w:rsidR="00512ADE" w:rsidRDefault="00512ADE" w:rsidP="00512A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(дебиторской задолженности) к Обществу с ограниченной ответственностью «Управление капитальным строительством-2» (далее – ООО «УКС-2») (630007, г. Новосибирск, ул. </w:t>
            </w:r>
            <w:proofErr w:type="spellStart"/>
            <w:r>
              <w:rPr>
                <w:sz w:val="24"/>
                <w:szCs w:val="24"/>
              </w:rPr>
              <w:t>Серебренниковская</w:t>
            </w:r>
            <w:proofErr w:type="spellEnd"/>
            <w:r>
              <w:rPr>
                <w:sz w:val="24"/>
                <w:szCs w:val="24"/>
              </w:rPr>
              <w:t>, д.19/1, оф. 406, ОГРН 1164253050081, ИНН 4253032258) по Постановлению Двенадцатого арбитражного апелляционного суда по делу №А57-10931/2019 от 18.02.2021 г. в размере 32 581 773, 97 руб. – основной долг, 4 491 352,01 руб. – неустойка (Определением Арбитражного суда Новосибирской области от 19.05.2021г по делу №А45-28029/2020 требование ООО СК «Бастион» в размере 32 581 773, 97 руб. – основной долг, 4 491 352,01 руб. – неустойка включено в реестр требований кредиторов должника – ООО «УКС-2», с отнесением в третью очередь удовлетворения)</w:t>
            </w:r>
          </w:p>
        </w:tc>
      </w:tr>
      <w:tr w:rsidR="00512ADE" w14:paraId="060B7B97" w14:textId="77777777">
        <w:tc>
          <w:tcPr>
            <w:tcW w:w="4785" w:type="dxa"/>
          </w:tcPr>
          <w:p w14:paraId="35735B4A" w14:textId="77777777" w:rsidR="00512ADE" w:rsidRDefault="00512ADE" w:rsidP="00512A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2581F7C8" w14:textId="77777777" w:rsidR="00512ADE" w:rsidRDefault="00512ADE" w:rsidP="00512A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04.11.2022 8:00:00</w:t>
            </w:r>
          </w:p>
        </w:tc>
      </w:tr>
      <w:tr w:rsidR="00512ADE" w14:paraId="7A60569E" w14:textId="77777777">
        <w:tc>
          <w:tcPr>
            <w:tcW w:w="4785" w:type="dxa"/>
          </w:tcPr>
          <w:p w14:paraId="019111B9" w14:textId="77777777" w:rsidR="00512ADE" w:rsidRDefault="00512ADE" w:rsidP="00512A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5618CB9" w14:textId="77777777" w:rsidR="00512ADE" w:rsidRDefault="00512ADE" w:rsidP="00512A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27.11.2022 17:00:00</w:t>
            </w:r>
          </w:p>
        </w:tc>
      </w:tr>
    </w:tbl>
    <w:p w14:paraId="5CE7E6B1" w14:textId="77777777" w:rsidR="00512AD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789FD20" w14:textId="77777777" w:rsidR="00512ADE" w:rsidRDefault="00512A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12ADE" w14:paraId="6AE877E3" w14:textId="77777777" w:rsidTr="009D65FC">
        <w:tc>
          <w:tcPr>
            <w:tcW w:w="3190" w:type="dxa"/>
          </w:tcPr>
          <w:p w14:paraId="13C092E3" w14:textId="77777777" w:rsidR="00512ADE" w:rsidRDefault="00512ADE" w:rsidP="00512A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DCFD545" w14:textId="77777777" w:rsidR="00512ADE" w:rsidRDefault="00512ADE" w:rsidP="00512A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935AADC" w14:textId="77777777" w:rsidR="00512ADE" w:rsidRDefault="00512ADE" w:rsidP="00512A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12ADE" w14:paraId="3A59108F" w14:textId="77777777" w:rsidTr="009D65FC">
        <w:tc>
          <w:tcPr>
            <w:tcW w:w="3190" w:type="dxa"/>
          </w:tcPr>
          <w:p w14:paraId="1392C242" w14:textId="18A392FE" w:rsidR="00512ADE" w:rsidRPr="00126F16" w:rsidRDefault="00512ADE" w:rsidP="00512ADE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126F16">
              <w:rPr>
                <w:rFonts w:cstheme="minorHAnsi"/>
                <w:color w:val="000000" w:themeColor="text1"/>
                <w:sz w:val="24"/>
                <w:szCs w:val="24"/>
              </w:rPr>
              <w:t xml:space="preserve">Пукач Михайло </w:t>
            </w:r>
            <w:proofErr w:type="spellStart"/>
            <w:r w:rsidRPr="00126F16">
              <w:rPr>
                <w:rFonts w:cstheme="minorHAnsi"/>
                <w:color w:val="000000" w:themeColor="text1"/>
                <w:sz w:val="24"/>
                <w:szCs w:val="24"/>
              </w:rPr>
              <w:t>Евгенович</w:t>
            </w:r>
            <w:proofErr w:type="spellEnd"/>
            <w:r w:rsidRPr="00126F16">
              <w:rPr>
                <w:rFonts w:cstheme="minorHAnsi"/>
                <w:color w:val="000000" w:themeColor="text1"/>
                <w:sz w:val="24"/>
                <w:szCs w:val="24"/>
              </w:rPr>
              <w:t xml:space="preserve"> (ИНН-645404815761)</w:t>
            </w:r>
            <w:r w:rsidR="003C6E05" w:rsidRPr="00126F16">
              <w:rPr>
                <w:rFonts w:cstheme="minorHAnsi"/>
                <w:color w:val="000000" w:themeColor="text1"/>
                <w:sz w:val="24"/>
                <w:szCs w:val="24"/>
              </w:rPr>
              <w:t xml:space="preserve"> - Агент, действующий от имени и за счет Принципала – </w:t>
            </w:r>
            <w:r w:rsidR="00126F16" w:rsidRPr="00126F16">
              <w:rPr>
                <w:rFonts w:cstheme="minorHAnsi"/>
                <w:color w:val="000000" w:themeColor="text1"/>
                <w:sz w:val="24"/>
                <w:szCs w:val="24"/>
              </w:rPr>
              <w:t xml:space="preserve">Иванова </w:t>
            </w:r>
            <w:r w:rsidR="00126F16" w:rsidRPr="00126F16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Андрея Александровича</w:t>
            </w:r>
            <w:r w:rsidR="003C6E05" w:rsidRPr="00126F16">
              <w:rPr>
                <w:rFonts w:cstheme="minorHAnsi"/>
                <w:color w:val="000000" w:themeColor="text1"/>
                <w:sz w:val="24"/>
                <w:szCs w:val="24"/>
              </w:rPr>
              <w:t xml:space="preserve"> (ИНН</w:t>
            </w:r>
            <w:r w:rsidR="00126F16" w:rsidRPr="00126F16">
              <w:rPr>
                <w:rFonts w:cstheme="minorHAnsi"/>
                <w:color w:val="000000" w:themeColor="text1"/>
                <w:sz w:val="24"/>
                <w:szCs w:val="24"/>
              </w:rPr>
              <w:t>-</w:t>
            </w:r>
            <w:r w:rsidR="00126F16" w:rsidRPr="00126F16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662320821540</w:t>
            </w:r>
            <w:r w:rsidR="003C6E05" w:rsidRPr="00126F16">
              <w:rPr>
                <w:rFonts w:cstheme="minorHAnsi"/>
                <w:color w:val="000000" w:themeColor="text1"/>
                <w:sz w:val="24"/>
                <w:szCs w:val="24"/>
              </w:rPr>
              <w:t xml:space="preserve">), на основании Агентского договора от </w:t>
            </w:r>
            <w:r w:rsidR="00126F16">
              <w:rPr>
                <w:rFonts w:cstheme="minorHAnsi"/>
                <w:color w:val="000000" w:themeColor="text1"/>
                <w:sz w:val="24"/>
                <w:szCs w:val="24"/>
              </w:rPr>
              <w:t>11</w:t>
            </w:r>
            <w:r w:rsidR="003C6E05" w:rsidRPr="00126F16">
              <w:rPr>
                <w:rFonts w:cstheme="minorHAnsi"/>
                <w:color w:val="000000" w:themeColor="text1"/>
                <w:sz w:val="24"/>
                <w:szCs w:val="24"/>
              </w:rPr>
              <w:t>.</w:t>
            </w:r>
            <w:r w:rsidR="00126F16">
              <w:rPr>
                <w:rFonts w:cstheme="minorHAnsi"/>
                <w:color w:val="000000" w:themeColor="text1"/>
                <w:sz w:val="24"/>
                <w:szCs w:val="24"/>
              </w:rPr>
              <w:t>10</w:t>
            </w:r>
            <w:r w:rsidR="003C6E05" w:rsidRPr="00126F16">
              <w:rPr>
                <w:rFonts w:cstheme="minorHAnsi"/>
                <w:color w:val="000000" w:themeColor="text1"/>
                <w:sz w:val="24"/>
                <w:szCs w:val="24"/>
              </w:rPr>
              <w:t>.2022 г.</w:t>
            </w:r>
          </w:p>
          <w:p w14:paraId="54FFC5A2" w14:textId="0F5A3AE9" w:rsidR="00A97E03" w:rsidRDefault="00A97E03" w:rsidP="00512ADE">
            <w:pPr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3190" w:type="dxa"/>
          </w:tcPr>
          <w:p w14:paraId="734DABC5" w14:textId="77777777" w:rsidR="00512ADE" w:rsidRDefault="00512ADE" w:rsidP="00512A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24.11.2022 16:33:53</w:t>
            </w:r>
          </w:p>
        </w:tc>
        <w:tc>
          <w:tcPr>
            <w:tcW w:w="3191" w:type="dxa"/>
          </w:tcPr>
          <w:p w14:paraId="05C38F31" w14:textId="77777777" w:rsidR="00512ADE" w:rsidRDefault="00512ADE" w:rsidP="00512A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5DD1BEA" w14:textId="7777777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E848AF2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DD31C77" w14:textId="77777777" w:rsidR="00095CB8" w:rsidRDefault="00095CB8" w:rsidP="00095CB8">
      <w:pPr>
        <w:contextualSpacing/>
        <w:rPr>
          <w:sz w:val="24"/>
          <w:szCs w:val="24"/>
        </w:rPr>
      </w:pPr>
    </w:p>
    <w:p w14:paraId="76F7BDB2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1270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26F16"/>
    <w:rsid w:val="0013214D"/>
    <w:rsid w:val="00140FBA"/>
    <w:rsid w:val="001914CF"/>
    <w:rsid w:val="00206311"/>
    <w:rsid w:val="002B03D5"/>
    <w:rsid w:val="00370CD8"/>
    <w:rsid w:val="003B72A6"/>
    <w:rsid w:val="003C6E05"/>
    <w:rsid w:val="003F0693"/>
    <w:rsid w:val="00453585"/>
    <w:rsid w:val="00512ADE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9D65FC"/>
    <w:rsid w:val="00A97E03"/>
    <w:rsid w:val="00B01BE6"/>
    <w:rsid w:val="00B62375"/>
    <w:rsid w:val="00B7364F"/>
    <w:rsid w:val="00B86F73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7B305"/>
  <w15:docId w15:val="{B7506FC0-D7E7-471F-8CCC-94616C050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ED4B5A-9B2E-4822-B545-9192675F1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Konstantin Markov</cp:lastModifiedBy>
  <cp:revision>3</cp:revision>
  <dcterms:created xsi:type="dcterms:W3CDTF">2022-11-24T14:05:00Z</dcterms:created>
  <dcterms:modified xsi:type="dcterms:W3CDTF">2022-11-24T14:14:00Z</dcterms:modified>
</cp:coreProperties>
</file>