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3905">
        <w:rPr>
          <w:b/>
          <w:sz w:val="24"/>
          <w:szCs w:val="24"/>
        </w:rPr>
        <w:t>ПП000325</w:t>
      </w:r>
      <w:r w:rsidRPr="00BE0A9B">
        <w:rPr>
          <w:b/>
          <w:sz w:val="24"/>
          <w:szCs w:val="24"/>
        </w:rPr>
        <w:t>.</w:t>
      </w:r>
    </w:p>
    <w:p w:rsidR="009B22E7" w:rsidRPr="00BE0A9B" w:rsidRDefault="008A390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08.11.2022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A390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A3905">
        <w:rPr>
          <w:b/>
          <w:sz w:val="24"/>
          <w:szCs w:val="24"/>
        </w:rPr>
        <w:t>ПП000325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390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A390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A3905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390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Публичное предложение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A390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A390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390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13.09.2022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390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390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390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390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Куранов Алексей  Игоревич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771535436296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"Лига"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16306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«ОМК»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561781, № заявки 2013739058.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523808, № заявки 2013710665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518699, № заявки 2012738821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4122000,00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518558, № заявки 2013707008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A390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Кипарина Елена Александровна (ИНН-526301073970)</w:t>
            </w: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603050, Нижний Новгород, Нижегородская, Нижний Новгород, Василия Иванова, 53</w:t>
            </w:r>
          </w:p>
        </w:tc>
        <w:tc>
          <w:tcPr>
            <w:tcW w:w="2393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65225,00 руб.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8A3905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"ОСТАНКИНСКИЙ МОЛОЧНЫЙ КОМБИНАТ" лота № 5 является Кипарина Елена Александровна (ИНН-526301073970).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518557, № заявки 2013707006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8A3905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8A3905">
        <w:rPr>
          <w:sz w:val="24"/>
          <w:szCs w:val="24"/>
          <w:lang w:val="en-US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519008, № заявки 2012744985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315000,00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 w:rsidR="008A3905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8A3905">
        <w:rPr>
          <w:sz w:val="24"/>
          <w:szCs w:val="24"/>
          <w:lang w:val="en-US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370639, № заявки 2007736342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16479000,00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8A3905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8A3905">
        <w:rPr>
          <w:sz w:val="24"/>
          <w:szCs w:val="24"/>
          <w:lang w:val="en-US"/>
        </w:rPr>
        <w:t>Подтвержденных заявок на данный лот нет.</w:t>
      </w:r>
    </w:p>
    <w:p w:rsidR="008A3905" w:rsidRDefault="008A390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Товарный знак № гос. рег. 339282, № заявки 2006706430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8A3905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8A3905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8A3905" w:rsidRDefault="008A3905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339283, № заявки 2006706431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338957, № заявки 2006706439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334640, № заявки 2006706435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334639, № заявки 2006706433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333771, № заявки 2006706437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7326000,00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 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7" w:name="Лот_15"/>
      <w:bookmarkEnd w:id="9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333770, № заявки 2006706436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2" w:name="Лот_16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333769, № заявки 2006706434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7" w:name="Лот_17"/>
      <w:bookmarkEnd w:id="10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333699, № заявки 2005734271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2" w:name="Лот_1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333656, № заявки 2006706440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7" w:name="Лот_19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333768, № заявки 2006706432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873000,00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2" w:name="Лот_20"/>
      <w:bookmarkEnd w:id="1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308106, № заявки 2004725412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7" w:name="Лот_21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308107, № заявки 2004725416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2" w:name="Лот_22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305165, № заявки 2004725413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7" w:name="Лот_23"/>
      <w:bookmarkEnd w:id="1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298898, № заявки 2004725417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>Лот 24.</w:t>
      </w:r>
      <w:r w:rsidR="00362201">
        <w:rPr>
          <w:sz w:val="24"/>
          <w:szCs w:val="24"/>
        </w:rPr>
        <w:t xml:space="preserve"> </w:t>
      </w:r>
      <w:bookmarkStart w:id="142" w:name="Лот_24"/>
      <w:bookmarkEnd w:id="1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295178, № заявки 2004725415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>Лот 25.</w:t>
      </w:r>
      <w:r w:rsidR="00362201">
        <w:rPr>
          <w:sz w:val="24"/>
          <w:szCs w:val="24"/>
        </w:rPr>
        <w:t xml:space="preserve"> </w:t>
      </w:r>
      <w:bookmarkStart w:id="147" w:name="Лот_25"/>
      <w:bookmarkEnd w:id="1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294998, № заявки 2004725418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>Лот 26.</w:t>
      </w:r>
      <w:r w:rsidR="00362201">
        <w:rPr>
          <w:sz w:val="24"/>
          <w:szCs w:val="24"/>
        </w:rPr>
        <w:t xml:space="preserve"> </w:t>
      </w:r>
      <w:bookmarkStart w:id="152" w:name="Лот_26"/>
      <w:bookmarkEnd w:id="1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293246, № заявки 2004706000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>Лот 27.</w:t>
      </w:r>
      <w:r w:rsidR="00362201">
        <w:rPr>
          <w:sz w:val="24"/>
          <w:szCs w:val="24"/>
        </w:rPr>
        <w:t xml:space="preserve"> </w:t>
      </w:r>
      <w:bookmarkStart w:id="157" w:name="Лот_27"/>
      <w:bookmarkEnd w:id="1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230979, № заявки 2001726469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  <w:r w:rsidR="008A3905">
        <w:rPr>
          <w:sz w:val="24"/>
          <w:szCs w:val="24"/>
        </w:rPr>
        <w:t>Подтвержденных заявок на данный лот нет.</w:t>
      </w:r>
    </w:p>
    <w:p w:rsidR="008A3905" w:rsidRDefault="008A3905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>Лот 28.</w:t>
      </w:r>
      <w:r w:rsidR="00362201">
        <w:rPr>
          <w:sz w:val="24"/>
          <w:szCs w:val="24"/>
        </w:rPr>
        <w:t xml:space="preserve"> </w:t>
      </w:r>
      <w:bookmarkStart w:id="162" w:name="Лот_28"/>
      <w:bookmarkEnd w:id="1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знак № гос. рег. 226510, № заявки 2001716524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162000,00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Задаток: 10% от начальной цены лота, установленной при повторных торгах,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A39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3905" w:rsidRDefault="008A3905" w:rsidP="008A3905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</w:tbl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 w:rsidR="008A390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  <w:r w:rsidR="008A3905">
        <w:rPr>
          <w:sz w:val="24"/>
          <w:szCs w:val="24"/>
        </w:rPr>
        <w:t>Подтвержденных заявок на данный лот нет.</w:t>
      </w:r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3905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0C4AEE-C02E-4448-B1A6-60E6DE9A8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FF642-4A28-4FC9-A121-80D1596B1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9696</Words>
  <Characters>55271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2022-11-08T09:34:00Z</dcterms:created>
  <dcterms:modified xsi:type="dcterms:W3CDTF">2022-11-08T09:34:00Z</dcterms:modified>
</cp:coreProperties>
</file>