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A8C9C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15381">
        <w:rPr>
          <w:b/>
          <w:sz w:val="24"/>
          <w:szCs w:val="24"/>
        </w:rPr>
        <w:t>329</w:t>
      </w:r>
      <w:r w:rsidR="00206311">
        <w:rPr>
          <w:b/>
          <w:sz w:val="24"/>
          <w:szCs w:val="24"/>
        </w:rPr>
        <w:t>.</w:t>
      </w:r>
    </w:p>
    <w:p w14:paraId="34A0FA7D" w14:textId="77777777" w:rsidR="00B7364F" w:rsidRPr="00140FBA" w:rsidRDefault="0041538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07.11.2022</w:t>
      </w:r>
    </w:p>
    <w:p w14:paraId="1EB661A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381" w14:paraId="12CBC0A5" w14:textId="77777777">
        <w:tc>
          <w:tcPr>
            <w:tcW w:w="4785" w:type="dxa"/>
          </w:tcPr>
          <w:p w14:paraId="55CC3D9F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64D854" w14:textId="4EDB49E4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415381" w14:paraId="74B2D1E9" w14:textId="77777777">
        <w:tc>
          <w:tcPr>
            <w:tcW w:w="4785" w:type="dxa"/>
          </w:tcPr>
          <w:p w14:paraId="2DAA4146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96F145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415381" w14:paraId="75678AEB" w14:textId="77777777">
        <w:tc>
          <w:tcPr>
            <w:tcW w:w="4785" w:type="dxa"/>
          </w:tcPr>
          <w:p w14:paraId="0B2BBC94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7EE20A8" w14:textId="605D673C" w:rsidR="00415381" w:rsidRDefault="00FF0FBA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  <w:tr w:rsidR="00415381" w14:paraId="4B30BA32" w14:textId="77777777">
        <w:tc>
          <w:tcPr>
            <w:tcW w:w="4785" w:type="dxa"/>
          </w:tcPr>
          <w:p w14:paraId="20495AED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931EBD2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2763E10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DBC098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1C761C7" w14:textId="77777777" w:rsidR="00415381" w:rsidRDefault="004153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8FEFD4B" w14:textId="77777777" w:rsidR="00415381" w:rsidRDefault="004153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381" w14:paraId="5F809FCF" w14:textId="77777777">
        <w:tc>
          <w:tcPr>
            <w:tcW w:w="4785" w:type="dxa"/>
          </w:tcPr>
          <w:p w14:paraId="3947CC3C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72F729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415381" w14:paraId="359B561E" w14:textId="77777777">
        <w:tc>
          <w:tcPr>
            <w:tcW w:w="4785" w:type="dxa"/>
          </w:tcPr>
          <w:p w14:paraId="647F9FB7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F1F0F51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5381" w14:paraId="0AEE362B" w14:textId="77777777">
        <w:tc>
          <w:tcPr>
            <w:tcW w:w="4785" w:type="dxa"/>
          </w:tcPr>
          <w:p w14:paraId="23437F83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7F8A6C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Исключительные права на товарные знаки номера государственной регистрации 444765 (</w:t>
            </w:r>
            <w:proofErr w:type="spellStart"/>
            <w:r>
              <w:rPr>
                <w:sz w:val="24"/>
                <w:szCs w:val="24"/>
              </w:rPr>
              <w:t>Bontyre</w:t>
            </w:r>
            <w:proofErr w:type="spellEnd"/>
            <w:r>
              <w:rPr>
                <w:sz w:val="24"/>
                <w:szCs w:val="24"/>
              </w:rPr>
              <w:t>), 570054 (</w:t>
            </w:r>
            <w:proofErr w:type="spellStart"/>
            <w:r>
              <w:rPr>
                <w:sz w:val="24"/>
                <w:szCs w:val="24"/>
              </w:rPr>
              <w:t>Rustyre</w:t>
            </w:r>
            <w:proofErr w:type="spellEnd"/>
            <w:r>
              <w:rPr>
                <w:sz w:val="24"/>
                <w:szCs w:val="24"/>
              </w:rPr>
              <w:t>), 564563 (</w:t>
            </w:r>
            <w:proofErr w:type="spellStart"/>
            <w:r>
              <w:rPr>
                <w:sz w:val="24"/>
                <w:szCs w:val="24"/>
              </w:rPr>
              <w:t>tyre-pv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415381" w14:paraId="5988B305" w14:textId="77777777">
        <w:tc>
          <w:tcPr>
            <w:tcW w:w="4785" w:type="dxa"/>
          </w:tcPr>
          <w:p w14:paraId="6FA0B682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867D7C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Исключительные права на товарные знаки номера государственной регистрации 444765 (</w:t>
            </w:r>
            <w:proofErr w:type="spellStart"/>
            <w:r>
              <w:rPr>
                <w:sz w:val="24"/>
                <w:szCs w:val="24"/>
              </w:rPr>
              <w:t>Bontyre</w:t>
            </w:r>
            <w:proofErr w:type="spellEnd"/>
            <w:r>
              <w:rPr>
                <w:sz w:val="24"/>
                <w:szCs w:val="24"/>
              </w:rPr>
              <w:t>), 570054 (</w:t>
            </w:r>
            <w:proofErr w:type="spellStart"/>
            <w:r>
              <w:rPr>
                <w:sz w:val="24"/>
                <w:szCs w:val="24"/>
              </w:rPr>
              <w:t>Rustyre</w:t>
            </w:r>
            <w:proofErr w:type="spellEnd"/>
            <w:r>
              <w:rPr>
                <w:sz w:val="24"/>
                <w:szCs w:val="24"/>
              </w:rPr>
              <w:t>), 564563 (</w:t>
            </w:r>
            <w:proofErr w:type="spellStart"/>
            <w:r>
              <w:rPr>
                <w:sz w:val="24"/>
                <w:szCs w:val="24"/>
              </w:rPr>
              <w:t>tyre-pv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415381" w14:paraId="3BF1A759" w14:textId="77777777">
        <w:tc>
          <w:tcPr>
            <w:tcW w:w="4785" w:type="dxa"/>
          </w:tcPr>
          <w:p w14:paraId="6C48B0C3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BB222E6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19.09.2022 8:00:00</w:t>
            </w:r>
          </w:p>
        </w:tc>
      </w:tr>
      <w:tr w:rsidR="00415381" w14:paraId="1DF291A0" w14:textId="77777777">
        <w:tc>
          <w:tcPr>
            <w:tcW w:w="4785" w:type="dxa"/>
          </w:tcPr>
          <w:p w14:paraId="40ADDA59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89E5A14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07.11.2022 17:00:00</w:t>
            </w:r>
          </w:p>
        </w:tc>
      </w:tr>
    </w:tbl>
    <w:p w14:paraId="7DC9713A" w14:textId="77777777" w:rsidR="004153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409B090" w14:textId="77777777" w:rsidR="00415381" w:rsidRDefault="004153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5381" w14:paraId="46A29B10" w14:textId="77777777" w:rsidTr="00CB4850">
        <w:tc>
          <w:tcPr>
            <w:tcW w:w="3190" w:type="dxa"/>
          </w:tcPr>
          <w:p w14:paraId="72C74CC4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2D8EDD7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7294E03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5381" w14:paraId="2770BF43" w14:textId="77777777" w:rsidTr="00CB4850">
        <w:tc>
          <w:tcPr>
            <w:tcW w:w="3190" w:type="dxa"/>
          </w:tcPr>
          <w:p w14:paraId="672383B6" w14:textId="1C0F47BB" w:rsidR="00CB4850" w:rsidRPr="00084380" w:rsidRDefault="00415381" w:rsidP="0041538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84380">
              <w:rPr>
                <w:rFonts w:cstheme="minorHAnsi"/>
                <w:sz w:val="24"/>
                <w:szCs w:val="24"/>
              </w:rPr>
              <w:t xml:space="preserve">Пукач Михайло </w:t>
            </w:r>
            <w:proofErr w:type="spellStart"/>
            <w:r w:rsidRPr="00084380">
              <w:rPr>
                <w:rFonts w:cstheme="minorHAnsi"/>
                <w:sz w:val="24"/>
                <w:szCs w:val="24"/>
              </w:rPr>
              <w:t>Евгенович</w:t>
            </w:r>
            <w:proofErr w:type="spellEnd"/>
            <w:r w:rsidRPr="00084380">
              <w:rPr>
                <w:rFonts w:cstheme="minorHAnsi"/>
                <w:sz w:val="24"/>
                <w:szCs w:val="24"/>
              </w:rPr>
              <w:t xml:space="preserve"> (ИНН-645404815761)</w:t>
            </w:r>
            <w:r w:rsidR="004637AA">
              <w:rPr>
                <w:rFonts w:cstheme="minorHAnsi"/>
                <w:sz w:val="24"/>
                <w:szCs w:val="24"/>
              </w:rPr>
              <w:t xml:space="preserve"> –</w:t>
            </w:r>
            <w:r w:rsidR="00CB4850" w:rsidRPr="00084380">
              <w:rPr>
                <w:rFonts w:cstheme="minorHAnsi"/>
                <w:sz w:val="24"/>
                <w:szCs w:val="24"/>
              </w:rPr>
              <w:t xml:space="preserve"> Агент</w:t>
            </w:r>
            <w:r w:rsidR="004637AA">
              <w:rPr>
                <w:rFonts w:cstheme="minorHAnsi"/>
                <w:sz w:val="24"/>
                <w:szCs w:val="24"/>
              </w:rPr>
              <w:t>,</w:t>
            </w:r>
            <w:r w:rsidR="00CB4850" w:rsidRPr="00084380">
              <w:rPr>
                <w:rFonts w:cstheme="minorHAnsi"/>
                <w:sz w:val="24"/>
                <w:szCs w:val="24"/>
              </w:rPr>
              <w:t xml:space="preserve"> действующий от имени и за счет Принципала </w:t>
            </w:r>
            <w:r w:rsidR="00CB4850" w:rsidRPr="00084380">
              <w:rPr>
                <w:rFonts w:cstheme="minorHAnsi"/>
                <w:sz w:val="24"/>
                <w:szCs w:val="24"/>
              </w:rPr>
              <w:t>–</w:t>
            </w:r>
            <w:r w:rsidR="00CB4850" w:rsidRPr="00084380">
              <w:rPr>
                <w:rFonts w:cstheme="minorHAnsi"/>
                <w:sz w:val="24"/>
                <w:szCs w:val="24"/>
              </w:rPr>
              <w:t xml:space="preserve"> </w:t>
            </w:r>
            <w:r w:rsidR="00CB4850" w:rsidRPr="00084380">
              <w:rPr>
                <w:rFonts w:cstheme="minorHAnsi"/>
                <w:sz w:val="24"/>
                <w:szCs w:val="24"/>
              </w:rPr>
              <w:t xml:space="preserve">ООО «Поволжская шинная компания» (ИНН </w:t>
            </w:r>
            <w:r w:rsidR="00084380" w:rsidRPr="00084380">
              <w:rPr>
                <w:rFonts w:cstheme="minorHAnsi"/>
                <w:color w:val="000000"/>
                <w:sz w:val="24"/>
                <w:szCs w:val="24"/>
              </w:rPr>
              <w:t>6320065897</w:t>
            </w:r>
            <w:r w:rsidR="00084380" w:rsidRPr="00084380">
              <w:rPr>
                <w:rFonts w:cstheme="minorHAnsi"/>
                <w:color w:val="000000"/>
                <w:sz w:val="24"/>
                <w:szCs w:val="24"/>
              </w:rPr>
              <w:t>)</w:t>
            </w:r>
            <w:r w:rsidR="00CB4850" w:rsidRPr="00084380">
              <w:rPr>
                <w:rFonts w:cstheme="minorHAnsi"/>
                <w:sz w:val="24"/>
                <w:szCs w:val="24"/>
              </w:rPr>
              <w:t xml:space="preserve">, на основании Агентского договора от </w:t>
            </w:r>
            <w:r w:rsidR="00084380">
              <w:rPr>
                <w:rFonts w:cstheme="minorHAnsi"/>
                <w:sz w:val="24"/>
                <w:szCs w:val="24"/>
              </w:rPr>
              <w:t>19</w:t>
            </w:r>
            <w:r w:rsidR="00CB4850" w:rsidRPr="00084380">
              <w:rPr>
                <w:rFonts w:cstheme="minorHAnsi"/>
                <w:sz w:val="24"/>
                <w:szCs w:val="24"/>
              </w:rPr>
              <w:t>.0</w:t>
            </w:r>
            <w:r w:rsidR="00084380">
              <w:rPr>
                <w:rFonts w:cstheme="minorHAnsi"/>
                <w:sz w:val="24"/>
                <w:szCs w:val="24"/>
              </w:rPr>
              <w:t>9</w:t>
            </w:r>
            <w:r w:rsidR="00CB4850" w:rsidRPr="00084380">
              <w:rPr>
                <w:rFonts w:cstheme="minorHAnsi"/>
                <w:sz w:val="24"/>
                <w:szCs w:val="24"/>
              </w:rPr>
              <w:t>.202</w:t>
            </w:r>
            <w:r w:rsidR="00084380">
              <w:rPr>
                <w:rFonts w:cstheme="minorHAnsi"/>
                <w:sz w:val="24"/>
                <w:szCs w:val="24"/>
              </w:rPr>
              <w:t>2</w:t>
            </w:r>
            <w:r w:rsidR="00CB4850" w:rsidRPr="00084380">
              <w:rPr>
                <w:rFonts w:cstheme="minorHAnsi"/>
                <w:sz w:val="24"/>
                <w:szCs w:val="24"/>
              </w:rPr>
              <w:t xml:space="preserve"> г.</w:t>
            </w:r>
          </w:p>
        </w:tc>
        <w:tc>
          <w:tcPr>
            <w:tcW w:w="3190" w:type="dxa"/>
          </w:tcPr>
          <w:p w14:paraId="5880C138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07.11.2022 16:12:06</w:t>
            </w:r>
          </w:p>
        </w:tc>
        <w:tc>
          <w:tcPr>
            <w:tcW w:w="3191" w:type="dxa"/>
          </w:tcPr>
          <w:p w14:paraId="5E8174F5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5381" w14:paraId="0C6FCB56" w14:textId="77777777" w:rsidTr="00CB4850">
        <w:tc>
          <w:tcPr>
            <w:tcW w:w="3190" w:type="dxa"/>
          </w:tcPr>
          <w:p w14:paraId="2B66222A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Лунгу</w:t>
            </w:r>
            <w:proofErr w:type="spellEnd"/>
            <w:r>
              <w:rPr>
                <w:sz w:val="24"/>
                <w:szCs w:val="24"/>
              </w:rPr>
              <w:t xml:space="preserve"> Николай Ильич (ИНН-644604771333)</w:t>
            </w:r>
          </w:p>
        </w:tc>
        <w:tc>
          <w:tcPr>
            <w:tcW w:w="3190" w:type="dxa"/>
          </w:tcPr>
          <w:p w14:paraId="08398146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07.11.2022 16:28:56</w:t>
            </w:r>
          </w:p>
        </w:tc>
        <w:tc>
          <w:tcPr>
            <w:tcW w:w="3191" w:type="dxa"/>
          </w:tcPr>
          <w:p w14:paraId="21211001" w14:textId="77777777" w:rsidR="00415381" w:rsidRDefault="00415381" w:rsidP="004153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160B862C" w14:textId="113F9246" w:rsidR="00791335" w:rsidRPr="004637AA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Start w:id="137" w:name="ПодтверждениеПодпись"/>
      <w:bookmarkEnd w:id="136"/>
      <w:bookmarkEnd w:id="137"/>
    </w:p>
    <w:sectPr w:rsidR="00791335" w:rsidRPr="00463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737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84380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15381"/>
    <w:rsid w:val="00453585"/>
    <w:rsid w:val="004637AA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B4850"/>
    <w:rsid w:val="00D11324"/>
    <w:rsid w:val="00D53C31"/>
    <w:rsid w:val="00E50E6C"/>
    <w:rsid w:val="00E90DAB"/>
    <w:rsid w:val="00EC07C8"/>
    <w:rsid w:val="00EC1F4E"/>
    <w:rsid w:val="00FF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10F6F"/>
  <w15:docId w15:val="{8E750028-0FB7-483D-97A9-7F9E863A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4A32A-2D9A-4771-B803-92C1870BA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2022-11-07T14:25:00Z</dcterms:created>
  <dcterms:modified xsi:type="dcterms:W3CDTF">2022-11-07T14:33:00Z</dcterms:modified>
</cp:coreProperties>
</file>