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22281">
        <w:rPr>
          <w:b/>
          <w:sz w:val="24"/>
          <w:szCs w:val="24"/>
        </w:rPr>
        <w:t>329</w:t>
      </w:r>
      <w:r w:rsidR="00424B57">
        <w:rPr>
          <w:b/>
          <w:sz w:val="24"/>
          <w:szCs w:val="24"/>
        </w:rPr>
        <w:t>.</w:t>
      </w:r>
    </w:p>
    <w:p w:rsidR="00320475" w:rsidRPr="00320475" w:rsidRDefault="00322281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07.11.2022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322281">
        <w:rPr>
          <w:sz w:val="24"/>
          <w:szCs w:val="24"/>
        </w:rPr>
        <w:t>Марков Виктор  Константинович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322281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322281">
        <w:rPr>
          <w:sz w:val="24"/>
          <w:szCs w:val="24"/>
        </w:rPr>
        <w:t>ПП000329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322281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322281">
        <w:rPr>
          <w:sz w:val="24"/>
          <w:szCs w:val="24"/>
        </w:rPr>
        <w:t>Общество с ограниченной ответственностью «Поволжская шинная компания»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322281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322281">
        <w:rPr>
          <w:sz w:val="24"/>
          <w:szCs w:val="24"/>
        </w:rPr>
        <w:t>ПП000329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22281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32228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322281"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222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Исключительные права на товарные знаки номера государственной регистрации 444765 (Bontyre), 570054 (Rustyre), 564563 (tyre-pv)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32228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32228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228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19.09.2022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22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07.11.2022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222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17.09.2022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222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18.09.2022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22281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18.09.2022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А55-9304/2019</w:t>
            </w:r>
          </w:p>
        </w:tc>
      </w:tr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Самарской области от 28.12.2020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«Поволжская шинная компания»</w:t>
            </w:r>
          </w:p>
        </w:tc>
      </w:tr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6321152408</w:t>
            </w:r>
          </w:p>
        </w:tc>
      </w:tr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1056320173360</w:t>
            </w:r>
          </w:p>
        </w:tc>
      </w:tr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22281" w:rsidRDefault="0032228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Исключительные права на товарные знаки номера государственной регистрации 444765 (Bontyre), 570054 (Rustyre), 564563 (tyre-pv)</w:t>
            </w:r>
          </w:p>
        </w:tc>
      </w:tr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</w:t>
            </w:r>
          </w:p>
        </w:tc>
      </w:tr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Исключительные права на товарные знаки номера государственной регистрации 444765 (Bontyre), 570054 (Rustyre), 564563 (tyre-pv)</w:t>
            </w:r>
          </w:p>
        </w:tc>
      </w:tr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5310000,00</w:t>
            </w:r>
          </w:p>
        </w:tc>
      </w:tr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«Поволжская шинная компания», ИНН 6321152408, КПП 632101001, р/сч № 40702810052000001674 в Саратовский РФ АО «Россельхозбанк», БИК 046311843, к/сч 30101810500000000843, с указанием «задаток для участия в открытых торгах по реализации имущества ООО «Поволжская шинная компания» Лот№1»</w:t>
            </w:r>
          </w:p>
        </w:tc>
      </w:tr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222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22281" w:rsidRDefault="00322281" w:rsidP="003222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22281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DA1E0A-7B41-4F1C-A1A2-C4E425F2A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575EB-012B-4139-8F17-691C91EF6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2022-11-07T14:25:00Z</dcterms:created>
  <dcterms:modified xsi:type="dcterms:W3CDTF">2022-11-07T14:25:00Z</dcterms:modified>
</cp:coreProperties>
</file>