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6034">
        <w:rPr>
          <w:b/>
          <w:sz w:val="24"/>
          <w:szCs w:val="24"/>
        </w:rPr>
        <w:t>ПП000338</w:t>
      </w:r>
      <w:r w:rsidRPr="00BE0A9B">
        <w:rPr>
          <w:b/>
          <w:sz w:val="24"/>
          <w:szCs w:val="24"/>
        </w:rPr>
        <w:t>.</w:t>
      </w:r>
    </w:p>
    <w:p w:rsidR="009B22E7" w:rsidRPr="00BE0A9B" w:rsidRDefault="0001603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07.11.2022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1603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16034">
        <w:rPr>
          <w:b/>
          <w:sz w:val="24"/>
          <w:szCs w:val="24"/>
        </w:rPr>
        <w:t>ПП000338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603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1603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16034">
              <w:rPr>
                <w:sz w:val="24"/>
                <w:szCs w:val="24"/>
              </w:rPr>
              <w:t>Каменский Дмитрий Алексеевич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603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Задаток 20% от начальной цены продажи лота на действующем этапе торгов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1603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1603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603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10.10.2022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603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603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603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08.10.2022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603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06.10.2022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Касенкова Вера Ивановна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572004717496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МСРО "Содействие" - Ассоциация "Межрегиональная саморегулируемая организация арбитражных управляющих "Содействие"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12343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А40-208525/15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г. Москвы от 06.09.2016 по делу №А40-208525/15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Дмитрий Алексеевич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772778523947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финансовый управляющий направляет победителю предложение заключить договор купли-продажи (ДКП) с приложением проекта договора. В случае отказа или уклонения победителя торгов от подписания ДКП в течение 5 дней с даты получения указанного предложения, внесенный задаток этому участнику торгов не возвращается и финансовый управляющий вправе предложить заключить договор участнику торгов, которым предложена наиболее высокая цена по сравнению с ценой, предложенной другими участниками, за исключением победителя. Оплата по договору должна быть осуществлена покупателем в течение 30 дней с даты подписания ДКП (с зачетом задатка) перечислением денежных средств на р/с Каменского Дмитрия Алексеевича (ИНН 772778523947) №40817810050159460744 в ФИЛИАЛ «ЦЕНТРАЛЬНЫЙ» ПАО «СОВКОМБАНК», к/с 30101810150040000763, БИК 045004763.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89224382970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6034" w:rsidRDefault="000160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 площадь 144.5кв. м., кад.№77:07:0006004:1961, адрес: г. Москва, ул. Мосфильмовская, д. 70, кв. 25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46800000,00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0160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16034">
        <w:rPr>
          <w:sz w:val="24"/>
          <w:szCs w:val="24"/>
        </w:rPr>
        <w:t>Подтвержденных заявок на данный лот нет.</w:t>
      </w:r>
    </w:p>
    <w:p w:rsidR="00016034" w:rsidRDefault="000160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43200000,00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01603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0160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ЩЕЛГАЧЕВ  КОНСТАНТИН  ИГОРЕВИЧ (ИНН-860228550650)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628400, Сургут, ХМАО-ЮГРА, Сургут, Федорова, 1/2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34597717,00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01603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2 является ЩЕЛГАЧЕВ  КОНСТАНТИН  ИГОРЕВИЧ (ИНН-860228550650).</w:t>
      </w:r>
    </w:p>
    <w:p w:rsidR="00016034" w:rsidRDefault="000160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45000000,00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0160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016034">
        <w:rPr>
          <w:sz w:val="24"/>
          <w:szCs w:val="24"/>
        </w:rPr>
        <w:t>Подтвержденных заявок на данный лот нет.</w:t>
      </w:r>
    </w:p>
    <w:p w:rsidR="00016034" w:rsidRDefault="000160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39600000,00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01603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0160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"Инвестиционное агентство "Капитал" (ИНН/КПП-7718288067/771801001)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107597, Москва, Москва, Москва, Монтажная, 9 стр.1 Э 3, пом IV, к 13, оф 116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32095555,00 руб.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"СЛОН" (ИНН/КПП-2723217961/272301001)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680012, Хабаровск, 27 - Хабаровский край, Хабаровск, Вахова А.А., 10А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32377000,00 руб.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Коваль Виктор Юрьевич (ИНН-772016835700)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125212, г. Москва, Ленинградское шоссе, дом 48, кор. 1, кв. 63</w:t>
            </w:r>
          </w:p>
        </w:tc>
        <w:tc>
          <w:tcPr>
            <w:tcW w:w="2393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34560000,00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016034">
        <w:rPr>
          <w:sz w:val="24"/>
          <w:szCs w:val="24"/>
        </w:rPr>
        <w:t>Победителем публичного предложения по продаже имущества должника Каменский Дмитрий Алексеевич лота № 4 является Коваль Виктор Юрьевич (ИНН-772016835700).</w:t>
      </w:r>
    </w:p>
    <w:p w:rsidR="00016034" w:rsidRDefault="000160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перечисляет задаток, с помощью программно-аппаратных средств сайта https://eurtp.ru/ и в соответствии с регламентом, представляет оператору ЭТП заявку на участие в торгах и прилагаемые к ней документы, соответствующие требованиям, установленным ст.110, 139 ФЗ №127 «О несостоятельности (банкротстве)», Приказом МЭР России от 23.07.2015 №495, в форме электронного сообщения. Заявка и прилагаемые к ней документы должны быть подписаны квалифицированной электронной подписью заявителя. К участию в торгах допускаются заявители, перечислившие задаток, представившие заявки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Заявители, допущенные к участию в торгах, признаются участниками торгов. Допуск заявителей к участию в торгах оформляется протоколом об определении участников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1980000,00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  <w:tr w:rsidR="000160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6034" w:rsidRDefault="00016034" w:rsidP="00016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20% от начальной цены продажи лота на действующем этапе торгов, подлежит перечислению на специальный счет Каменского Д.А. (ИНН 772778523947) №40817810350158432428 в ф-л "Центральный" ПАО "СОВКОМБАНК" к/с 30101810150040000763, БИК 045004763, назначение платежа: «Задаток на участие в торгах по продаже имущества Каменского Д.А. за лот №_», без НДС.» и считается внесенным с даты поступления всей суммы на указанный счет. Задатки возвращаются всем участникам за исключением победителя, в течение 5 раб.дн. со дня подведения итогов торгов.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0160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016034">
        <w:rPr>
          <w:sz w:val="24"/>
          <w:szCs w:val="24"/>
        </w:rPr>
        <w:t>Подтвержденных 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6034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9A9EC-C0E8-4464-ABE7-87390A1E7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A377B-1AE9-49AF-9096-710D86619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2708</Words>
  <Characters>15439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2022-11-07T08:12:00Z</dcterms:created>
  <dcterms:modified xsi:type="dcterms:W3CDTF">2022-11-07T08:12:00Z</dcterms:modified>
</cp:coreProperties>
</file>