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="24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Протокол об определении участников торгов № </w:t>
      </w:r>
      <w:bookmarkStart w:colFirst="0" w:colLast="0" w:name="bookmark=id.gjdgxs" w:id="0"/>
      <w:bookmarkEnd w:id="0"/>
      <w:r w:rsidDel="00000000" w:rsidR="00000000" w:rsidRPr="00000000">
        <w:rPr>
          <w:b w:val="1"/>
          <w:sz w:val="24"/>
          <w:szCs w:val="24"/>
          <w:rtl w:val="0"/>
        </w:rPr>
        <w:t xml:space="preserve">301.</w:t>
      </w:r>
    </w:p>
    <w:bookmarkStart w:colFirst="0" w:colLast="0" w:name="bookmark=id.30j0zll" w:id="1"/>
    <w:bookmarkEnd w:id="1"/>
    <w:p w:rsidR="00000000" w:rsidDel="00000000" w:rsidP="00000000" w:rsidRDefault="00000000" w:rsidRPr="00000000" w14:paraId="00000002">
      <w:pPr>
        <w:spacing w:line="240" w:lineRule="auto"/>
        <w:jc w:val="right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03.08.2022</w:t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720" w:right="0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Организатор торгов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</w:p>
    <w:tbl>
      <w:tblPr>
        <w:tblStyle w:val="Table1"/>
        <w:tblW w:w="10920.0" w:type="dxa"/>
        <w:jc w:val="left"/>
        <w:tblInd w:w="0.0" w:type="dxa"/>
        <w:tblLayout w:type="fixed"/>
        <w:tblLook w:val="0000"/>
      </w:tblPr>
      <w:tblGrid>
        <w:gridCol w:w="3045"/>
        <w:gridCol w:w="7875"/>
        <w:tblGridChange w:id="0">
          <w:tblGrid>
            <w:gridCol w:w="3045"/>
            <w:gridCol w:w="7875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bookmarkStart w:colFirst="0" w:colLast="0" w:name="bookmark=id.1fob9te" w:id="2"/>
          <w:bookmarkEnd w:id="2"/>
          <w:p w:rsidR="00000000" w:rsidDel="00000000" w:rsidP="00000000" w:rsidRDefault="00000000" w:rsidRPr="00000000" w14:paraId="00000004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ФИО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05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Общество с ограниченной ответственностью «Глобус-Консалт»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06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ИНН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07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3444261786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08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ОГРН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09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1163443081526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0A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Адрес электронной почты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0B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globusconsult@yandex.ru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0C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Контактный телефон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0D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8(8442)233500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0E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Контактное лицо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0F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Мордвинцева Наталья Алексеевна</w:t>
            </w:r>
          </w:p>
        </w:tc>
      </w:tr>
    </w:tbl>
    <w:p w:rsidR="00000000" w:rsidDel="00000000" w:rsidP="00000000" w:rsidRDefault="00000000" w:rsidRPr="00000000" w14:paraId="00000010">
      <w:pPr>
        <w:spacing w:line="240" w:lineRule="auto"/>
        <w:rPr>
          <w:sz w:val="20"/>
          <w:szCs w:val="20"/>
        </w:rPr>
      </w:pPr>
      <w:bookmarkStart w:colFirst="0" w:colLast="0" w:name="_heading=h.3znysh7" w:id="3"/>
      <w:bookmarkEnd w:id="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720" w:right="0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Информация о торгах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12">
      <w:pPr>
        <w:spacing w:line="240" w:lineRule="auto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Лот 6. </w:t>
      </w:r>
      <w:bookmarkStart w:colFirst="0" w:colLast="0" w:name="bookmark=id.3dy6vkm" w:id="4"/>
      <w:bookmarkEnd w:id="4"/>
      <w:r w:rsidDel="00000000" w:rsidR="00000000" w:rsidRPr="00000000">
        <w:rPr>
          <w:rtl w:val="0"/>
        </w:rPr>
      </w:r>
    </w:p>
    <w:tbl>
      <w:tblPr>
        <w:tblStyle w:val="Table2"/>
        <w:tblW w:w="10875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3090"/>
        <w:gridCol w:w="7785"/>
        <w:tblGridChange w:id="0">
          <w:tblGrid>
            <w:gridCol w:w="3090"/>
            <w:gridCol w:w="7785"/>
          </w:tblGrid>
        </w:tblGridChange>
      </w:tblGrid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13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Должник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4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АКЦИОНЕРНОЕ ОБЩЕСТВО "РЕСПУБЛИКАНСКАЯ ТОПЛИВНО-ЭНЕРГЕТИЧЕСКАЯ КОМПАНИЯ"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15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Номер лота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6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6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17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Наименование лота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8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Имущественный комплекс, расположенный по адресу: Республика Мордовия, г. Саранск, ул. Титова, д. 10. Полные сведения представлены в табличной форме в приложении №1, сведения о котором представлены на сайте ЕФРСБ в карточке должника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19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Характеристика имущества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A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Имущество, обремененное залогом ООО "Сбербанк Инвестиции", а также свободное от залога. Доля залогового имущества лота №6 составляет 86,54 %, доля незалогового имущества составляет 13,46 %.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1B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Дата начала приема заявок на участие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C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06.06.2022 13:00:00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1D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Дата окончания приема заявок на участие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E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29.07.2022 13:00:00</w:t>
            </w:r>
          </w:p>
        </w:tc>
      </w:tr>
    </w:tbl>
    <w:p w:rsidR="00000000" w:rsidDel="00000000" w:rsidP="00000000" w:rsidRDefault="00000000" w:rsidRPr="00000000" w14:paraId="0000001F">
      <w:pPr>
        <w:spacing w:after="0" w:line="24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20">
      <w:pPr>
        <w:spacing w:line="240" w:lineRule="auto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Перечень зарегистрированных заявок на Лот 6.</w:t>
      </w:r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4d34og8" w:id="5"/>
      <w:bookmarkEnd w:id="5"/>
      <w:r w:rsidDel="00000000" w:rsidR="00000000" w:rsidRPr="00000000">
        <w:rPr>
          <w:rtl w:val="0"/>
        </w:rPr>
      </w:r>
    </w:p>
    <w:tbl>
      <w:tblPr>
        <w:tblStyle w:val="Table3"/>
        <w:tblW w:w="10466.0" w:type="dxa"/>
        <w:jc w:val="left"/>
        <w:tblInd w:w="0.0" w:type="dxa"/>
        <w:tblLayout w:type="fixed"/>
        <w:tblLook w:val="0000"/>
      </w:tblPr>
      <w:tblGrid>
        <w:gridCol w:w="3555"/>
        <w:gridCol w:w="3720"/>
        <w:gridCol w:w="3191"/>
        <w:tblGridChange w:id="0">
          <w:tblGrid>
            <w:gridCol w:w="3555"/>
            <w:gridCol w:w="3720"/>
            <w:gridCol w:w="3191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1">
            <w:pPr>
              <w:spacing w:after="120" w:line="240" w:lineRule="auto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Наименование заявителя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2">
            <w:pPr>
              <w:spacing w:after="12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Дата и время подачи заявки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3">
            <w:pPr>
              <w:spacing w:after="12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Статус заявки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4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Мартыненко Алексей Юрьевич </w:t>
            </w:r>
          </w:p>
          <w:p w:rsidR="00000000" w:rsidDel="00000000" w:rsidP="00000000" w:rsidRDefault="00000000" w:rsidRPr="00000000" w14:paraId="00000025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(ИНН-165607288196)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6">
            <w:pPr>
              <w:spacing w:after="120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29.07.2022 8:55:37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7">
            <w:pPr>
              <w:spacing w:after="120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Допущена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8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Айвазян Ара Ервандович </w:t>
            </w:r>
          </w:p>
          <w:p w:rsidR="00000000" w:rsidDel="00000000" w:rsidP="00000000" w:rsidRDefault="00000000" w:rsidRPr="00000000" w14:paraId="00000029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(ИНН-744302875970)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A">
            <w:pPr>
              <w:spacing w:after="120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24.07.2022 13:30:36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B">
            <w:pPr>
              <w:spacing w:after="120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Отозвана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C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Айвазян Ара Ервандович </w:t>
            </w:r>
          </w:p>
          <w:p w:rsidR="00000000" w:rsidDel="00000000" w:rsidP="00000000" w:rsidRDefault="00000000" w:rsidRPr="00000000" w14:paraId="0000002D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(ИНН-744302875970)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E">
            <w:pPr>
              <w:spacing w:after="120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24.07.2022 13:32:05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F">
            <w:pPr>
              <w:spacing w:after="120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Отозвана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0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Айвазян Ара Ервандович </w:t>
            </w:r>
          </w:p>
          <w:p w:rsidR="00000000" w:rsidDel="00000000" w:rsidP="00000000" w:rsidRDefault="00000000" w:rsidRPr="00000000" w14:paraId="00000031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(ИНН-744302875970)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2">
            <w:pPr>
              <w:spacing w:after="120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28.07.2022 14:05:31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3">
            <w:pPr>
              <w:spacing w:after="120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Отозвана</w:t>
            </w:r>
          </w:p>
        </w:tc>
      </w:tr>
    </w:tbl>
    <w:bookmarkStart w:colFirst="0" w:colLast="0" w:name="bookmark=id.2s8eyo1" w:id="6"/>
    <w:bookmarkEnd w:id="6"/>
    <w:p w:rsidR="00000000" w:rsidDel="00000000" w:rsidP="00000000" w:rsidRDefault="00000000" w:rsidRPr="00000000" w14:paraId="00000034">
      <w:pPr>
        <w:spacing w:line="24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6in1rg" w:id="7"/>
      <w:bookmarkEnd w:id="7"/>
      <w:bookmarkStart w:colFirst="0" w:colLast="0" w:name="bookmark=id.17dp8vu" w:id="8"/>
      <w:bookmarkEnd w:id="8"/>
      <w:bookmarkStart w:colFirst="0" w:colLast="0" w:name="bookmark=id.3rdcrjn" w:id="9"/>
      <w:bookmarkEnd w:id="9"/>
      <w:bookmarkStart w:colFirst="0" w:colLast="0" w:name="bookmark=id.35nkun2" w:id="10"/>
      <w:bookmarkEnd w:id="10"/>
      <w:bookmarkStart w:colFirst="0" w:colLast="0" w:name="bookmark=id.lnxbz9" w:id="11"/>
      <w:bookmarkEnd w:id="11"/>
      <w:r w:rsidDel="00000000" w:rsidR="00000000" w:rsidRPr="00000000">
        <w:rPr>
          <w:rtl w:val="0"/>
        </w:rPr>
      </w:r>
    </w:p>
    <w:sectPr>
      <w:pgSz w:h="16838" w:w="11906" w:orient="portrait"/>
      <w:pgMar w:bottom="396.85039370078744" w:top="396.85039370078744" w:left="566.9291338582677" w:right="566.9291338582677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b w:val="1"/>
      </w:rPr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ru-RU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a" w:default="1">
    <w:name w:val="Normal"/>
    <w:qFormat w:val="1"/>
  </w:style>
  <w:style w:type="character" w:styleId="a0" w:default="1">
    <w:name w:val="Default Paragraph Font"/>
    <w:uiPriority w:val="1"/>
    <w:semiHidden w:val="1"/>
    <w:unhideWhenUsed w:val="1"/>
  </w:style>
  <w:style w:type="table" w:styleId="a1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a2" w:default="1">
    <w:name w:val="No List"/>
    <w:uiPriority w:val="99"/>
    <w:semiHidden w:val="1"/>
    <w:unhideWhenUsed w:val="1"/>
  </w:style>
  <w:style w:type="paragraph" w:styleId="a3">
    <w:name w:val="List Paragraph"/>
    <w:basedOn w:val="a"/>
    <w:uiPriority w:val="34"/>
    <w:qFormat w:val="1"/>
    <w:rsid w:val="00140FBA"/>
    <w:pPr>
      <w:ind w:left="720"/>
      <w:contextualSpacing w:val="1"/>
    </w:p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BuKiFPA6SRzdpEmkImQQfpEfyyA==">AMUW2mUswOtIbXU1AqFa7UhpoQ0vJxzSVCH/4vbKpKk9+X1npqpssBwGpXkTrfWkzIeI/vUqYwz0uI1UuSNa7fakRk4VvLnwLtA/EHfzjkvYD6JwADdMZCQ+pnhR2TAMSO8zxMN1Bp//yF/7H8viAF9henpu/WZvOrj+MxfYqqX+gx1koXlnI/DZbZ4zfA/dTnW16AXOaEZcy6QOrikqbXRqgTDG8uVHO0B+pOVJDCT7YCJRwmBO9b3kiYOcipmZUaWprujTi9JCiOgZCGROW4hrP7AMNKNGJZci31NXhwDzmyJVVD8YWEg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2022-08-03T07:10:00Z</dcterms:created>
  <dc:creator>Администратор безопасности</dc:creator>
</cp:coreProperties>
</file>