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FA311A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25F9A">
        <w:rPr>
          <w:b/>
          <w:sz w:val="24"/>
          <w:szCs w:val="24"/>
        </w:rPr>
        <w:t>ПП000298</w:t>
      </w:r>
      <w:r w:rsidRPr="00BE0A9B">
        <w:rPr>
          <w:b/>
          <w:sz w:val="24"/>
          <w:szCs w:val="24"/>
        </w:rPr>
        <w:t>.</w:t>
      </w:r>
    </w:p>
    <w:p w14:paraId="223A7FA0" w14:textId="77777777" w:rsidR="009B22E7" w:rsidRPr="00BE0A9B" w:rsidRDefault="004D235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</w:t>
      </w:r>
      <w:r w:rsidR="00B25F9A">
        <w:rPr>
          <w:b/>
          <w:sz w:val="24"/>
          <w:szCs w:val="24"/>
        </w:rPr>
        <w:t>.06.2022</w:t>
      </w:r>
    </w:p>
    <w:p w14:paraId="393ED40C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5F9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5F9A">
        <w:rPr>
          <w:b/>
          <w:sz w:val="24"/>
          <w:szCs w:val="24"/>
        </w:rPr>
        <w:t>ПП000298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60407EF" w14:textId="77777777" w:rsidTr="000E46A0">
        <w:tc>
          <w:tcPr>
            <w:tcW w:w="2376" w:type="dxa"/>
          </w:tcPr>
          <w:p w14:paraId="3A59AFA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DB50EC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22F0E65" w14:textId="77777777" w:rsidTr="000E46A0">
        <w:tc>
          <w:tcPr>
            <w:tcW w:w="2376" w:type="dxa"/>
          </w:tcPr>
          <w:p w14:paraId="23B1456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2C03145" w14:textId="77777777" w:rsidR="00EB4646" w:rsidRPr="00BE0A9B" w:rsidRDefault="00B25F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34274BF" w14:textId="77777777" w:rsidTr="000E46A0">
        <w:tc>
          <w:tcPr>
            <w:tcW w:w="2376" w:type="dxa"/>
          </w:tcPr>
          <w:p w14:paraId="6247E2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AC92FFA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5F9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5F9A">
              <w:rPr>
                <w:sz w:val="24"/>
                <w:szCs w:val="24"/>
              </w:rPr>
              <w:t>Общество с ограниченной ответственностью "Стройград"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2DE0E2D" w14:textId="77777777" w:rsidTr="000E46A0">
        <w:tc>
          <w:tcPr>
            <w:tcW w:w="2376" w:type="dxa"/>
          </w:tcPr>
          <w:p w14:paraId="77857E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758C082" w14:textId="77777777" w:rsidR="00EB4646" w:rsidRPr="00BE0A9B" w:rsidRDefault="00B25F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Торги по продаже имущества должника посредством публичного предложения: Лот №1: 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облагается); 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 </w:t>
            </w:r>
          </w:p>
        </w:tc>
      </w:tr>
      <w:tr w:rsidR="00EB4646" w:rsidRPr="00BE0A9B" w14:paraId="5E8F3147" w14:textId="77777777" w:rsidTr="000E46A0">
        <w:tc>
          <w:tcPr>
            <w:tcW w:w="2376" w:type="dxa"/>
          </w:tcPr>
          <w:p w14:paraId="1BD28AC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7219648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5F9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5F9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9CB70D7" w14:textId="77777777" w:rsidTr="000E46A0">
        <w:tc>
          <w:tcPr>
            <w:tcW w:w="2376" w:type="dxa"/>
          </w:tcPr>
          <w:p w14:paraId="36626B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8AFC2A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C1D5674" w14:textId="77777777" w:rsidTr="000E46A0">
        <w:trPr>
          <w:trHeight w:val="690"/>
        </w:trPr>
        <w:tc>
          <w:tcPr>
            <w:tcW w:w="2376" w:type="dxa"/>
          </w:tcPr>
          <w:p w14:paraId="5CB498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748BA3C" w14:textId="77777777" w:rsidR="004C520C" w:rsidRPr="00BE0A9B" w:rsidRDefault="00B25F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6506FF4" w14:textId="77777777" w:rsidTr="000E46A0">
        <w:trPr>
          <w:trHeight w:val="135"/>
        </w:trPr>
        <w:tc>
          <w:tcPr>
            <w:tcW w:w="2376" w:type="dxa"/>
          </w:tcPr>
          <w:p w14:paraId="6C8A84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1CF0D9" w14:textId="77777777"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4C1F1D3" w14:textId="77777777" w:rsidTr="000E46A0">
        <w:trPr>
          <w:trHeight w:val="150"/>
        </w:trPr>
        <w:tc>
          <w:tcPr>
            <w:tcW w:w="2376" w:type="dxa"/>
          </w:tcPr>
          <w:p w14:paraId="56E3A3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открытых торгов в официальном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издании</w:t>
            </w:r>
          </w:p>
        </w:tc>
        <w:tc>
          <w:tcPr>
            <w:tcW w:w="7195" w:type="dxa"/>
          </w:tcPr>
          <w:p w14:paraId="75F7F6BF" w14:textId="77777777"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lastRenderedPageBreak/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49CB7F" w14:textId="77777777" w:rsidTr="000E46A0">
        <w:trPr>
          <w:trHeight w:val="119"/>
        </w:trPr>
        <w:tc>
          <w:tcPr>
            <w:tcW w:w="2376" w:type="dxa"/>
          </w:tcPr>
          <w:p w14:paraId="5F670F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DCF258" w14:textId="77777777"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95529A2" w14:textId="77777777" w:rsidTr="000E46A0">
        <w:trPr>
          <w:trHeight w:val="135"/>
        </w:trPr>
        <w:tc>
          <w:tcPr>
            <w:tcW w:w="2376" w:type="dxa"/>
          </w:tcPr>
          <w:p w14:paraId="6C10A3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5B4439" w14:textId="77777777"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32AE70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FEE7DD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 w14:paraId="55661548" w14:textId="77777777">
        <w:tc>
          <w:tcPr>
            <w:tcW w:w="4785" w:type="dxa"/>
          </w:tcPr>
          <w:p w14:paraId="5B5F8490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6D7D1F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25F9A" w14:paraId="453AD228" w14:textId="77777777">
        <w:tc>
          <w:tcPr>
            <w:tcW w:w="4785" w:type="dxa"/>
          </w:tcPr>
          <w:p w14:paraId="484B5149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7A271A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7C9D2DD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F434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 w14:paraId="5D38B89A" w14:textId="77777777">
        <w:tc>
          <w:tcPr>
            <w:tcW w:w="4785" w:type="dxa"/>
          </w:tcPr>
          <w:p w14:paraId="178AF5D0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904EE59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B25F9A" w14:paraId="1BB3EC58" w14:textId="77777777">
        <w:tc>
          <w:tcPr>
            <w:tcW w:w="4785" w:type="dxa"/>
          </w:tcPr>
          <w:p w14:paraId="640ED7D7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87B4287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B25F9A" w14:paraId="782BA889" w14:textId="77777777">
        <w:tc>
          <w:tcPr>
            <w:tcW w:w="4785" w:type="dxa"/>
          </w:tcPr>
          <w:p w14:paraId="607EA164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50266B8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B25F9A" w14:paraId="49D55EDF" w14:textId="77777777">
        <w:tc>
          <w:tcPr>
            <w:tcW w:w="4785" w:type="dxa"/>
          </w:tcPr>
          <w:p w14:paraId="3DED8E2D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D74184E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9A5787E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C0C27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 w14:paraId="0CFA3DC8" w14:textId="77777777">
        <w:tc>
          <w:tcPr>
            <w:tcW w:w="4785" w:type="dxa"/>
          </w:tcPr>
          <w:p w14:paraId="794DAC23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3D1A6D6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B25F9A" w14:paraId="3E8D4EF1" w14:textId="77777777">
        <w:tc>
          <w:tcPr>
            <w:tcW w:w="4785" w:type="dxa"/>
          </w:tcPr>
          <w:p w14:paraId="7720D38E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160EDBD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А12-20034/2020</w:t>
            </w:r>
          </w:p>
        </w:tc>
      </w:tr>
      <w:tr w:rsidR="00B25F9A" w14:paraId="554B10A6" w14:textId="77777777">
        <w:tc>
          <w:tcPr>
            <w:tcW w:w="4785" w:type="dxa"/>
          </w:tcPr>
          <w:p w14:paraId="4E1A40E0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037BC99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27 декабря 2021 года по делу №А12-20034/2020</w:t>
            </w:r>
          </w:p>
        </w:tc>
      </w:tr>
    </w:tbl>
    <w:p w14:paraId="3BCA8C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843AB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 w14:paraId="1EC09474" w14:textId="77777777">
        <w:tc>
          <w:tcPr>
            <w:tcW w:w="4785" w:type="dxa"/>
          </w:tcPr>
          <w:p w14:paraId="3FCD6535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5B07D38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25F9A" w14:paraId="39C3E4D4" w14:textId="77777777">
        <w:tc>
          <w:tcPr>
            <w:tcW w:w="4785" w:type="dxa"/>
          </w:tcPr>
          <w:p w14:paraId="5D0BE813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CD31B1D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B25F9A" w14:paraId="51A0E538" w14:textId="77777777">
        <w:tc>
          <w:tcPr>
            <w:tcW w:w="4785" w:type="dxa"/>
          </w:tcPr>
          <w:p w14:paraId="2B2E62D2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D91E8E8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"Стройград"</w:t>
            </w:r>
          </w:p>
        </w:tc>
      </w:tr>
      <w:tr w:rsidR="00B25F9A" w14:paraId="1A132FC6" w14:textId="77777777">
        <w:tc>
          <w:tcPr>
            <w:tcW w:w="4785" w:type="dxa"/>
          </w:tcPr>
          <w:p w14:paraId="2486867D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E22786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3435108870</w:t>
            </w:r>
          </w:p>
        </w:tc>
      </w:tr>
      <w:tr w:rsidR="00B25F9A" w14:paraId="5CA4AF91" w14:textId="77777777">
        <w:tc>
          <w:tcPr>
            <w:tcW w:w="4785" w:type="dxa"/>
          </w:tcPr>
          <w:p w14:paraId="6D1C8E93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B96A0D3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1113435008356</w:t>
            </w:r>
          </w:p>
        </w:tc>
      </w:tr>
      <w:tr w:rsidR="00B25F9A" w14:paraId="3A778E68" w14:textId="77777777">
        <w:tc>
          <w:tcPr>
            <w:tcW w:w="4785" w:type="dxa"/>
          </w:tcPr>
          <w:p w14:paraId="34F043B0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0619401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</w:t>
            </w:r>
            <w:r>
              <w:rPr>
                <w:sz w:val="24"/>
                <w:szCs w:val="24"/>
              </w:rPr>
              <w:lastRenderedPageBreak/>
              <w:t>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«Стройград» (ИНН 3435108870), р/с 40702810952000001758, в Саратовский РФ АО «Россельхозбанк», к/с 30101810500000000843, БИК 046311843.</w:t>
            </w:r>
          </w:p>
        </w:tc>
      </w:tr>
    </w:tbl>
    <w:p w14:paraId="179EED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070E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 w14:paraId="6C174953" w14:textId="77777777">
        <w:tc>
          <w:tcPr>
            <w:tcW w:w="4785" w:type="dxa"/>
          </w:tcPr>
          <w:p w14:paraId="74C7A632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3FC939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B25F9A" w14:paraId="414CF425" w14:textId="77777777">
        <w:tc>
          <w:tcPr>
            <w:tcW w:w="4785" w:type="dxa"/>
          </w:tcPr>
          <w:p w14:paraId="5464E924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50EAD0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B25F9A" w14:paraId="68BF5480" w14:textId="77777777">
        <w:tc>
          <w:tcPr>
            <w:tcW w:w="4785" w:type="dxa"/>
          </w:tcPr>
          <w:p w14:paraId="403F0D54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EF19D8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F1994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7448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F0A899B" w14:textId="77777777" w:rsidR="00B25F9A" w:rsidRDefault="00B25F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 w14:paraId="1B27B3A9" w14:textId="77777777">
        <w:tc>
          <w:tcPr>
            <w:tcW w:w="4785" w:type="dxa"/>
          </w:tcPr>
          <w:p w14:paraId="524DF89E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47A23D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25F9A" w14:paraId="47208142" w14:textId="77777777">
        <w:tc>
          <w:tcPr>
            <w:tcW w:w="4785" w:type="dxa"/>
          </w:tcPr>
          <w:p w14:paraId="5D242865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2E87E7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23.05.2022 по 17 часов 00 минут по московскому времени (МСК) 26.06.2022 включительно. Заявка на участие в торгах оформляется в форме электронного </w:t>
            </w:r>
            <w:r>
              <w:rPr>
                <w:sz w:val="24"/>
                <w:szCs w:val="24"/>
              </w:rPr>
              <w:lastRenderedPageBreak/>
              <w:t xml:space="preserve">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B25F9A" w14:paraId="3BE71556" w14:textId="77777777">
        <w:tc>
          <w:tcPr>
            <w:tcW w:w="4785" w:type="dxa"/>
          </w:tcPr>
          <w:p w14:paraId="450BA0BC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A222B61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25F9A" w14:paraId="71686A19" w14:textId="77777777">
        <w:tc>
          <w:tcPr>
            <w:tcW w:w="4785" w:type="dxa"/>
          </w:tcPr>
          <w:p w14:paraId="2B2A49B4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5A407B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1989621,90</w:t>
            </w:r>
          </w:p>
        </w:tc>
      </w:tr>
      <w:tr w:rsidR="00B25F9A" w14:paraId="4B4B63E5" w14:textId="77777777">
        <w:tc>
          <w:tcPr>
            <w:tcW w:w="4785" w:type="dxa"/>
          </w:tcPr>
          <w:p w14:paraId="4DBB42DB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400BC7A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25F9A" w14:paraId="30AA7EA0" w14:textId="77777777">
        <w:tc>
          <w:tcPr>
            <w:tcW w:w="4785" w:type="dxa"/>
          </w:tcPr>
          <w:p w14:paraId="26441E49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E4AA50C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25F9A" w14:paraId="58E44516" w14:textId="77777777">
        <w:tc>
          <w:tcPr>
            <w:tcW w:w="4785" w:type="dxa"/>
          </w:tcPr>
          <w:p w14:paraId="17C87B9F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3B3EC9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</w:t>
            </w:r>
            <w:r>
              <w:rPr>
                <w:sz w:val="24"/>
                <w:szCs w:val="24"/>
              </w:rPr>
              <w:lastRenderedPageBreak/>
              <w:t xml:space="preserve">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  <w:tr w:rsidR="00B25F9A" w14:paraId="07F5D5C8" w14:textId="77777777">
        <w:tc>
          <w:tcPr>
            <w:tcW w:w="4785" w:type="dxa"/>
          </w:tcPr>
          <w:p w14:paraId="483B534E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26F7B55F" w14:textId="77777777"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</w:t>
            </w:r>
            <w:r>
              <w:rPr>
                <w:sz w:val="24"/>
                <w:szCs w:val="24"/>
              </w:rPr>
              <w:lastRenderedPageBreak/>
              <w:t xml:space="preserve">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</w:tbl>
    <w:p w14:paraId="7D170C14" w14:textId="77777777" w:rsidR="004D2356" w:rsidRDefault="00FE7086" w:rsidP="004D235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 w:rsidR="004D2356"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2356" w14:paraId="2122E510" w14:textId="77777777" w:rsidTr="0032616C">
        <w:tc>
          <w:tcPr>
            <w:tcW w:w="2392" w:type="dxa"/>
          </w:tcPr>
          <w:p w14:paraId="783764D5" w14:textId="77777777" w:rsidR="004D2356" w:rsidRDefault="004D2356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0242C1B" w14:textId="77777777" w:rsidR="004D2356" w:rsidRDefault="004D2356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6BCAA81" w14:textId="77777777" w:rsidR="004D2356" w:rsidRDefault="004D2356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EE5CE2A" w14:textId="77777777" w:rsidR="004D2356" w:rsidRDefault="004D2356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D2356" w14:paraId="5FCED709" w14:textId="77777777" w:rsidTr="0032616C">
        <w:tc>
          <w:tcPr>
            <w:tcW w:w="2392" w:type="dxa"/>
          </w:tcPr>
          <w:p w14:paraId="726E3884" w14:textId="77777777" w:rsidR="004D2356" w:rsidRDefault="004D2356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97B1CCA" w14:textId="139F0F9A" w:rsidR="004D2356" w:rsidRDefault="008C2E2F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Ахмедова Диана Махировна (ИНН-343526570595)</w:t>
            </w:r>
          </w:p>
        </w:tc>
        <w:tc>
          <w:tcPr>
            <w:tcW w:w="2393" w:type="dxa"/>
          </w:tcPr>
          <w:p w14:paraId="530C162C" w14:textId="568CD44F" w:rsidR="004D2356" w:rsidRDefault="00F151B6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Волгоградская область город Волжский ул. Энгельса дом 30 кв. 27</w:t>
            </w:r>
          </w:p>
        </w:tc>
        <w:tc>
          <w:tcPr>
            <w:tcW w:w="2393" w:type="dxa"/>
          </w:tcPr>
          <w:p w14:paraId="11BB76F2" w14:textId="4DB8D19D" w:rsidR="004D2356" w:rsidRDefault="008C2E2F" w:rsidP="003261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501000</w:t>
            </w:r>
            <w:r w:rsidR="004D2356">
              <w:rPr>
                <w:sz w:val="24"/>
                <w:szCs w:val="24"/>
              </w:rPr>
              <w:t>,00 руб.</w:t>
            </w:r>
          </w:p>
        </w:tc>
      </w:tr>
    </w:tbl>
    <w:p w14:paraId="1D1C6C28" w14:textId="600556D8" w:rsidR="004D2356" w:rsidRDefault="004D2356" w:rsidP="004D235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Общество с ограниченной ответ</w:t>
      </w:r>
      <w:r w:rsidR="008C2E2F">
        <w:rPr>
          <w:sz w:val="24"/>
          <w:szCs w:val="24"/>
        </w:rPr>
        <w:t>ственностью "Стройград" лота № 1</w:t>
      </w:r>
      <w:r>
        <w:rPr>
          <w:sz w:val="24"/>
          <w:szCs w:val="24"/>
        </w:rPr>
        <w:t xml:space="preserve"> является </w:t>
      </w:r>
      <w:r w:rsidR="00F151B6">
        <w:rPr>
          <w:sz w:val="24"/>
          <w:szCs w:val="24"/>
        </w:rPr>
        <w:t>Ахмедова Диана Махировна (ИНН-3435265705</w:t>
      </w:r>
      <w:bookmarkStart w:id="28" w:name="_GoBack"/>
      <w:bookmarkEnd w:id="28"/>
      <w:r w:rsidR="00F151B6">
        <w:rPr>
          <w:sz w:val="24"/>
          <w:szCs w:val="24"/>
        </w:rPr>
        <w:t>95</w:t>
      </w:r>
      <w:r>
        <w:rPr>
          <w:sz w:val="24"/>
          <w:szCs w:val="24"/>
        </w:rPr>
        <w:t>).</w:t>
      </w:r>
    </w:p>
    <w:p w14:paraId="666E05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5E86B0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29" w:name="ЛотНазвание_2"/>
      <w:bookmarkStart w:id="30" w:name="Победитель_17"/>
      <w:bookmarkEnd w:id="29"/>
      <w:bookmarkEnd w:id="30"/>
    </w:p>
    <w:p w14:paraId="605E43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31" w:name="ЛотНазвание_18"/>
      <w:bookmarkEnd w:id="31"/>
      <w:r>
        <w:rPr>
          <w:sz w:val="24"/>
          <w:szCs w:val="24"/>
        </w:rPr>
        <w:t xml:space="preserve"> </w:t>
      </w:r>
      <w:bookmarkStart w:id="32" w:name="Лот_18"/>
      <w:bookmarkEnd w:id="32"/>
      <w:r>
        <w:rPr>
          <w:sz w:val="24"/>
          <w:szCs w:val="24"/>
        </w:rPr>
        <w:t xml:space="preserve"> </w:t>
      </w:r>
      <w:bookmarkStart w:id="33" w:name="ПредложениеНазвание_18"/>
      <w:bookmarkEnd w:id="33"/>
      <w:r>
        <w:rPr>
          <w:sz w:val="24"/>
          <w:szCs w:val="24"/>
        </w:rPr>
        <w:t xml:space="preserve"> </w:t>
      </w:r>
      <w:bookmarkStart w:id="34" w:name="Предложение_18"/>
      <w:bookmarkEnd w:id="34"/>
      <w:r>
        <w:rPr>
          <w:sz w:val="24"/>
          <w:szCs w:val="24"/>
        </w:rPr>
        <w:t xml:space="preserve"> </w:t>
      </w:r>
      <w:bookmarkStart w:id="35" w:name="Победитель_18"/>
      <w:bookmarkEnd w:id="35"/>
    </w:p>
    <w:p w14:paraId="1B4EB2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36" w:name="ЛотНазвание_19"/>
      <w:bookmarkEnd w:id="36"/>
      <w:r>
        <w:rPr>
          <w:sz w:val="24"/>
          <w:szCs w:val="24"/>
        </w:rPr>
        <w:t xml:space="preserve"> </w:t>
      </w:r>
      <w:bookmarkStart w:id="37" w:name="Лот_19"/>
      <w:bookmarkEnd w:id="37"/>
      <w:r>
        <w:rPr>
          <w:sz w:val="24"/>
          <w:szCs w:val="24"/>
        </w:rPr>
        <w:t xml:space="preserve"> </w:t>
      </w:r>
      <w:bookmarkStart w:id="38" w:name="ПредложениеНазвание_19"/>
      <w:bookmarkEnd w:id="38"/>
      <w:r>
        <w:rPr>
          <w:sz w:val="24"/>
          <w:szCs w:val="24"/>
        </w:rPr>
        <w:t xml:space="preserve"> </w:t>
      </w:r>
      <w:bookmarkStart w:id="39" w:name="Предложение_19"/>
      <w:bookmarkEnd w:id="39"/>
      <w:r>
        <w:rPr>
          <w:sz w:val="24"/>
          <w:szCs w:val="24"/>
        </w:rPr>
        <w:t xml:space="preserve"> </w:t>
      </w:r>
      <w:bookmarkStart w:id="40" w:name="Победитель_19"/>
      <w:bookmarkEnd w:id="40"/>
    </w:p>
    <w:p w14:paraId="3523A2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41" w:name="ЛотНазвание_20"/>
      <w:bookmarkEnd w:id="41"/>
      <w:r>
        <w:rPr>
          <w:sz w:val="24"/>
          <w:szCs w:val="24"/>
        </w:rPr>
        <w:t xml:space="preserve"> </w:t>
      </w:r>
      <w:bookmarkStart w:id="42" w:name="Лот_20"/>
      <w:bookmarkEnd w:id="42"/>
      <w:r>
        <w:rPr>
          <w:sz w:val="24"/>
          <w:szCs w:val="24"/>
        </w:rPr>
        <w:t xml:space="preserve"> </w:t>
      </w:r>
      <w:bookmarkStart w:id="43" w:name="ПредложениеНазвание_20"/>
      <w:bookmarkEnd w:id="43"/>
      <w:r>
        <w:rPr>
          <w:sz w:val="24"/>
          <w:szCs w:val="24"/>
        </w:rPr>
        <w:t xml:space="preserve"> </w:t>
      </w:r>
      <w:bookmarkStart w:id="44" w:name="Предложение_20"/>
      <w:bookmarkEnd w:id="44"/>
      <w:r>
        <w:rPr>
          <w:sz w:val="24"/>
          <w:szCs w:val="24"/>
        </w:rPr>
        <w:t xml:space="preserve"> </w:t>
      </w:r>
      <w:bookmarkStart w:id="45" w:name="Победитель_20"/>
      <w:bookmarkEnd w:id="45"/>
    </w:p>
    <w:p w14:paraId="331A66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46" w:name="ЛотНазвание_21"/>
      <w:bookmarkEnd w:id="46"/>
      <w:r>
        <w:rPr>
          <w:sz w:val="24"/>
          <w:szCs w:val="24"/>
        </w:rPr>
        <w:t xml:space="preserve"> </w:t>
      </w:r>
      <w:bookmarkStart w:id="47" w:name="Лот_21"/>
      <w:bookmarkEnd w:id="47"/>
      <w:r>
        <w:rPr>
          <w:sz w:val="24"/>
          <w:szCs w:val="24"/>
        </w:rPr>
        <w:t xml:space="preserve"> </w:t>
      </w:r>
      <w:bookmarkStart w:id="48" w:name="ПредложениеНазвание_21"/>
      <w:bookmarkEnd w:id="48"/>
      <w:r>
        <w:rPr>
          <w:sz w:val="24"/>
          <w:szCs w:val="24"/>
        </w:rPr>
        <w:t xml:space="preserve"> </w:t>
      </w:r>
      <w:bookmarkStart w:id="49" w:name="Предложение_21"/>
      <w:bookmarkEnd w:id="49"/>
      <w:r>
        <w:rPr>
          <w:sz w:val="24"/>
          <w:szCs w:val="24"/>
        </w:rPr>
        <w:t xml:space="preserve"> </w:t>
      </w:r>
      <w:bookmarkStart w:id="50" w:name="Победитель_21"/>
      <w:bookmarkEnd w:id="50"/>
    </w:p>
    <w:p w14:paraId="16EB17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51" w:name="ЛотНазвание_22"/>
      <w:bookmarkEnd w:id="51"/>
      <w:r>
        <w:rPr>
          <w:sz w:val="24"/>
          <w:szCs w:val="24"/>
        </w:rPr>
        <w:t xml:space="preserve"> </w:t>
      </w:r>
      <w:bookmarkStart w:id="52" w:name="Лот_22"/>
      <w:bookmarkEnd w:id="52"/>
      <w:r>
        <w:rPr>
          <w:sz w:val="24"/>
          <w:szCs w:val="24"/>
        </w:rPr>
        <w:t xml:space="preserve"> </w:t>
      </w:r>
      <w:bookmarkStart w:id="53" w:name="ПредложениеНазвание_22"/>
      <w:bookmarkEnd w:id="53"/>
      <w:r>
        <w:rPr>
          <w:sz w:val="24"/>
          <w:szCs w:val="24"/>
        </w:rPr>
        <w:t xml:space="preserve"> </w:t>
      </w:r>
      <w:bookmarkStart w:id="54" w:name="Предложение_22"/>
      <w:bookmarkEnd w:id="54"/>
      <w:r>
        <w:rPr>
          <w:sz w:val="24"/>
          <w:szCs w:val="24"/>
        </w:rPr>
        <w:t xml:space="preserve"> </w:t>
      </w:r>
      <w:bookmarkStart w:id="55" w:name="Победитель_22"/>
      <w:bookmarkEnd w:id="55"/>
    </w:p>
    <w:p w14:paraId="53FF78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56" w:name="ЛотНазвание_23"/>
      <w:bookmarkEnd w:id="56"/>
      <w:r>
        <w:rPr>
          <w:sz w:val="24"/>
          <w:szCs w:val="24"/>
        </w:rPr>
        <w:t xml:space="preserve"> </w:t>
      </w:r>
      <w:bookmarkStart w:id="57" w:name="Лот_23"/>
      <w:bookmarkEnd w:id="57"/>
      <w:r>
        <w:rPr>
          <w:sz w:val="24"/>
          <w:szCs w:val="24"/>
        </w:rPr>
        <w:t xml:space="preserve"> </w:t>
      </w:r>
      <w:bookmarkStart w:id="58" w:name="ПредложениеНазвание_23"/>
      <w:bookmarkEnd w:id="58"/>
      <w:r>
        <w:rPr>
          <w:sz w:val="24"/>
          <w:szCs w:val="24"/>
        </w:rPr>
        <w:t xml:space="preserve"> </w:t>
      </w:r>
      <w:bookmarkStart w:id="59" w:name="Предложение_23"/>
      <w:bookmarkEnd w:id="59"/>
      <w:r>
        <w:rPr>
          <w:sz w:val="24"/>
          <w:szCs w:val="24"/>
        </w:rPr>
        <w:t xml:space="preserve"> </w:t>
      </w:r>
      <w:bookmarkStart w:id="60" w:name="Победитель_23"/>
      <w:bookmarkEnd w:id="60"/>
    </w:p>
    <w:p w14:paraId="0AD062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61" w:name="ЛотНазвание_24"/>
      <w:bookmarkEnd w:id="61"/>
      <w:r>
        <w:rPr>
          <w:sz w:val="24"/>
          <w:szCs w:val="24"/>
        </w:rPr>
        <w:t xml:space="preserve"> </w:t>
      </w:r>
      <w:bookmarkStart w:id="62" w:name="Лот_24"/>
      <w:bookmarkEnd w:id="62"/>
      <w:r>
        <w:rPr>
          <w:sz w:val="24"/>
          <w:szCs w:val="24"/>
        </w:rPr>
        <w:t xml:space="preserve"> </w:t>
      </w:r>
      <w:bookmarkStart w:id="63" w:name="ПредложениеНазвание_24"/>
      <w:bookmarkEnd w:id="63"/>
      <w:r>
        <w:rPr>
          <w:sz w:val="24"/>
          <w:szCs w:val="24"/>
        </w:rPr>
        <w:t xml:space="preserve"> </w:t>
      </w:r>
      <w:bookmarkStart w:id="64" w:name="Предложение_24"/>
      <w:bookmarkEnd w:id="64"/>
      <w:r>
        <w:rPr>
          <w:sz w:val="24"/>
          <w:szCs w:val="24"/>
        </w:rPr>
        <w:t xml:space="preserve"> </w:t>
      </w:r>
      <w:bookmarkStart w:id="65" w:name="Победитель_24"/>
      <w:bookmarkEnd w:id="65"/>
    </w:p>
    <w:p w14:paraId="777253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25"/>
      <w:bookmarkEnd w:id="66"/>
      <w:r>
        <w:rPr>
          <w:sz w:val="24"/>
          <w:szCs w:val="24"/>
        </w:rPr>
        <w:t xml:space="preserve"> </w:t>
      </w:r>
      <w:bookmarkStart w:id="67" w:name="Лот_25"/>
      <w:bookmarkEnd w:id="67"/>
      <w:r>
        <w:rPr>
          <w:sz w:val="24"/>
          <w:szCs w:val="24"/>
        </w:rPr>
        <w:t xml:space="preserve"> </w:t>
      </w:r>
      <w:bookmarkStart w:id="68" w:name="ПредложениеНазвание_25"/>
      <w:bookmarkEnd w:id="68"/>
      <w:r>
        <w:rPr>
          <w:sz w:val="24"/>
          <w:szCs w:val="24"/>
        </w:rPr>
        <w:t xml:space="preserve"> </w:t>
      </w:r>
      <w:bookmarkStart w:id="69" w:name="Предложение_25"/>
      <w:bookmarkEnd w:id="69"/>
      <w:r>
        <w:rPr>
          <w:sz w:val="24"/>
          <w:szCs w:val="24"/>
        </w:rPr>
        <w:t xml:space="preserve"> </w:t>
      </w:r>
      <w:bookmarkStart w:id="70" w:name="Победитель_25"/>
      <w:bookmarkEnd w:id="70"/>
    </w:p>
    <w:p w14:paraId="780511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26"/>
      <w:bookmarkEnd w:id="71"/>
      <w:r>
        <w:rPr>
          <w:sz w:val="24"/>
          <w:szCs w:val="24"/>
        </w:rPr>
        <w:t xml:space="preserve"> </w:t>
      </w:r>
      <w:bookmarkStart w:id="72" w:name="Лот_26"/>
      <w:bookmarkEnd w:id="72"/>
      <w:r>
        <w:rPr>
          <w:sz w:val="24"/>
          <w:szCs w:val="24"/>
        </w:rPr>
        <w:t xml:space="preserve"> </w:t>
      </w:r>
      <w:bookmarkStart w:id="73" w:name="ПредложениеНазвание_26"/>
      <w:bookmarkEnd w:id="73"/>
      <w:r>
        <w:rPr>
          <w:sz w:val="24"/>
          <w:szCs w:val="24"/>
        </w:rPr>
        <w:t xml:space="preserve"> </w:t>
      </w:r>
      <w:bookmarkStart w:id="74" w:name="Предложение_26"/>
      <w:bookmarkEnd w:id="74"/>
      <w:r>
        <w:rPr>
          <w:sz w:val="24"/>
          <w:szCs w:val="24"/>
        </w:rPr>
        <w:t xml:space="preserve"> </w:t>
      </w:r>
      <w:bookmarkStart w:id="75" w:name="Победитель_26"/>
      <w:bookmarkEnd w:id="75"/>
    </w:p>
    <w:p w14:paraId="7581E5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27"/>
      <w:bookmarkEnd w:id="76"/>
      <w:r>
        <w:rPr>
          <w:sz w:val="24"/>
          <w:szCs w:val="24"/>
        </w:rPr>
        <w:t xml:space="preserve"> </w:t>
      </w:r>
      <w:bookmarkStart w:id="77" w:name="Лот_27"/>
      <w:bookmarkEnd w:id="77"/>
      <w:r>
        <w:rPr>
          <w:sz w:val="24"/>
          <w:szCs w:val="24"/>
        </w:rPr>
        <w:t xml:space="preserve"> </w:t>
      </w:r>
      <w:bookmarkStart w:id="78" w:name="ПредложениеНазвание_27"/>
      <w:bookmarkEnd w:id="78"/>
      <w:r>
        <w:rPr>
          <w:sz w:val="24"/>
          <w:szCs w:val="24"/>
        </w:rPr>
        <w:t xml:space="preserve"> </w:t>
      </w:r>
      <w:bookmarkStart w:id="79" w:name="Предложение_27"/>
      <w:bookmarkEnd w:id="79"/>
      <w:r>
        <w:rPr>
          <w:sz w:val="24"/>
          <w:szCs w:val="24"/>
        </w:rPr>
        <w:t xml:space="preserve"> </w:t>
      </w:r>
      <w:bookmarkStart w:id="80" w:name="Победитель_27"/>
      <w:bookmarkEnd w:id="80"/>
    </w:p>
    <w:p w14:paraId="134445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28"/>
      <w:bookmarkEnd w:id="81"/>
      <w:r>
        <w:rPr>
          <w:sz w:val="24"/>
          <w:szCs w:val="24"/>
        </w:rPr>
        <w:t xml:space="preserve"> </w:t>
      </w:r>
      <w:bookmarkStart w:id="82" w:name="Лот_28"/>
      <w:bookmarkEnd w:id="82"/>
      <w:r>
        <w:rPr>
          <w:sz w:val="24"/>
          <w:szCs w:val="24"/>
        </w:rPr>
        <w:t xml:space="preserve"> </w:t>
      </w:r>
      <w:bookmarkStart w:id="83" w:name="ПредложениеНазвание_28"/>
      <w:bookmarkEnd w:id="83"/>
      <w:r>
        <w:rPr>
          <w:sz w:val="24"/>
          <w:szCs w:val="24"/>
        </w:rPr>
        <w:t xml:space="preserve"> </w:t>
      </w:r>
      <w:bookmarkStart w:id="84" w:name="Предложение_28"/>
      <w:bookmarkEnd w:id="84"/>
      <w:r>
        <w:rPr>
          <w:sz w:val="24"/>
          <w:szCs w:val="24"/>
        </w:rPr>
        <w:t xml:space="preserve"> </w:t>
      </w:r>
      <w:bookmarkStart w:id="85" w:name="Победитель_28"/>
      <w:bookmarkEnd w:id="85"/>
    </w:p>
    <w:p w14:paraId="3D247E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29"/>
      <w:bookmarkEnd w:id="86"/>
      <w:r>
        <w:rPr>
          <w:sz w:val="24"/>
          <w:szCs w:val="24"/>
        </w:rPr>
        <w:t xml:space="preserve"> </w:t>
      </w:r>
      <w:bookmarkStart w:id="87" w:name="Лот_29"/>
      <w:bookmarkEnd w:id="87"/>
      <w:r>
        <w:rPr>
          <w:sz w:val="24"/>
          <w:szCs w:val="24"/>
        </w:rPr>
        <w:t xml:space="preserve"> </w:t>
      </w:r>
      <w:bookmarkStart w:id="88" w:name="ПредложениеНазвание_29"/>
      <w:bookmarkEnd w:id="88"/>
      <w:r>
        <w:rPr>
          <w:sz w:val="24"/>
          <w:szCs w:val="24"/>
        </w:rPr>
        <w:t xml:space="preserve"> </w:t>
      </w:r>
      <w:bookmarkStart w:id="89" w:name="Предложение_29"/>
      <w:bookmarkEnd w:id="89"/>
      <w:r>
        <w:rPr>
          <w:sz w:val="24"/>
          <w:szCs w:val="24"/>
        </w:rPr>
        <w:t xml:space="preserve"> </w:t>
      </w:r>
      <w:bookmarkStart w:id="90" w:name="Победитель_29"/>
      <w:bookmarkEnd w:id="90"/>
    </w:p>
    <w:p w14:paraId="3C0A972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91" w:name="ЛотНазвание_30"/>
      <w:bookmarkEnd w:id="91"/>
      <w:r>
        <w:rPr>
          <w:sz w:val="24"/>
          <w:szCs w:val="24"/>
        </w:rPr>
        <w:t xml:space="preserve"> </w:t>
      </w:r>
      <w:bookmarkStart w:id="92" w:name="Лот_30"/>
      <w:bookmarkEnd w:id="92"/>
      <w:r>
        <w:rPr>
          <w:sz w:val="24"/>
          <w:szCs w:val="24"/>
        </w:rPr>
        <w:t xml:space="preserve"> </w:t>
      </w:r>
      <w:bookmarkStart w:id="93" w:name="ПредложениеНазвание_30"/>
      <w:bookmarkEnd w:id="93"/>
      <w:r>
        <w:rPr>
          <w:sz w:val="24"/>
          <w:szCs w:val="24"/>
        </w:rPr>
        <w:t xml:space="preserve"> </w:t>
      </w:r>
      <w:bookmarkStart w:id="94" w:name="Предложение_30"/>
      <w:bookmarkEnd w:id="94"/>
      <w:r>
        <w:rPr>
          <w:sz w:val="24"/>
          <w:szCs w:val="24"/>
        </w:rPr>
        <w:t xml:space="preserve"> </w:t>
      </w:r>
      <w:bookmarkStart w:id="95" w:name="Победитель_30"/>
      <w:bookmarkEnd w:id="95"/>
    </w:p>
    <w:p w14:paraId="7D55ECE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96" w:name="ЛотНазвание_31"/>
      <w:bookmarkEnd w:id="96"/>
      <w:r>
        <w:rPr>
          <w:sz w:val="24"/>
          <w:szCs w:val="24"/>
          <w:lang w:val="en-US"/>
        </w:rPr>
        <w:t xml:space="preserve"> </w:t>
      </w:r>
      <w:bookmarkStart w:id="97" w:name="Лот_31"/>
      <w:bookmarkEnd w:id="97"/>
      <w:r>
        <w:rPr>
          <w:sz w:val="24"/>
          <w:szCs w:val="24"/>
          <w:lang w:val="en-US"/>
        </w:rPr>
        <w:t xml:space="preserve"> </w:t>
      </w:r>
      <w:bookmarkStart w:id="98" w:name="ПредложениеНазвание_31"/>
      <w:bookmarkEnd w:id="98"/>
      <w:r>
        <w:rPr>
          <w:sz w:val="24"/>
          <w:szCs w:val="24"/>
          <w:lang w:val="en-US"/>
        </w:rPr>
        <w:t xml:space="preserve"> </w:t>
      </w:r>
      <w:bookmarkStart w:id="99" w:name="Предложение_31"/>
      <w:bookmarkEnd w:id="99"/>
      <w:r>
        <w:rPr>
          <w:sz w:val="24"/>
          <w:szCs w:val="24"/>
          <w:lang w:val="en-US"/>
        </w:rPr>
        <w:t xml:space="preserve"> </w:t>
      </w:r>
      <w:bookmarkStart w:id="100" w:name="Победитель_31"/>
      <w:bookmarkEnd w:id="100"/>
    </w:p>
    <w:p w14:paraId="646EB1D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01" w:name="ЛотНазвание_32"/>
      <w:bookmarkEnd w:id="101"/>
      <w:r>
        <w:rPr>
          <w:sz w:val="24"/>
          <w:szCs w:val="24"/>
          <w:lang w:val="en-US"/>
        </w:rPr>
        <w:t xml:space="preserve"> </w:t>
      </w:r>
      <w:bookmarkStart w:id="102" w:name="Лот_32"/>
      <w:bookmarkEnd w:id="102"/>
      <w:r>
        <w:rPr>
          <w:sz w:val="24"/>
          <w:szCs w:val="24"/>
          <w:lang w:val="en-US"/>
        </w:rPr>
        <w:t xml:space="preserve"> </w:t>
      </w:r>
      <w:bookmarkStart w:id="103" w:name="ПредложениеНазвание_32"/>
      <w:bookmarkEnd w:id="103"/>
      <w:r>
        <w:rPr>
          <w:sz w:val="24"/>
          <w:szCs w:val="24"/>
          <w:lang w:val="en-US"/>
        </w:rPr>
        <w:t xml:space="preserve"> </w:t>
      </w:r>
      <w:bookmarkStart w:id="104" w:name="Предложение_32"/>
      <w:bookmarkEnd w:id="104"/>
      <w:r>
        <w:rPr>
          <w:sz w:val="24"/>
          <w:szCs w:val="24"/>
          <w:lang w:val="en-US"/>
        </w:rPr>
        <w:t xml:space="preserve"> </w:t>
      </w:r>
      <w:bookmarkStart w:id="105" w:name="Победитель_32"/>
      <w:bookmarkEnd w:id="105"/>
    </w:p>
    <w:p w14:paraId="05AA31A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06" w:name="ЛотНазвание_33"/>
      <w:bookmarkEnd w:id="106"/>
      <w:r>
        <w:rPr>
          <w:sz w:val="24"/>
          <w:szCs w:val="24"/>
          <w:lang w:val="en-US"/>
        </w:rPr>
        <w:t xml:space="preserve"> </w:t>
      </w:r>
      <w:bookmarkStart w:id="107" w:name="Лот_33"/>
      <w:bookmarkEnd w:id="107"/>
      <w:r>
        <w:rPr>
          <w:sz w:val="24"/>
          <w:szCs w:val="24"/>
          <w:lang w:val="en-US"/>
        </w:rPr>
        <w:t xml:space="preserve"> </w:t>
      </w:r>
      <w:bookmarkStart w:id="108" w:name="ПредложениеНазвание_33"/>
      <w:bookmarkEnd w:id="108"/>
      <w:r>
        <w:rPr>
          <w:sz w:val="24"/>
          <w:szCs w:val="24"/>
          <w:lang w:val="en-US"/>
        </w:rPr>
        <w:t xml:space="preserve"> </w:t>
      </w:r>
      <w:bookmarkStart w:id="109" w:name="Предложение_33"/>
      <w:bookmarkEnd w:id="109"/>
      <w:r>
        <w:rPr>
          <w:sz w:val="24"/>
          <w:szCs w:val="24"/>
          <w:lang w:val="en-US"/>
        </w:rPr>
        <w:t xml:space="preserve"> </w:t>
      </w:r>
      <w:bookmarkStart w:id="110" w:name="Победитель_33"/>
      <w:bookmarkEnd w:id="110"/>
    </w:p>
    <w:p w14:paraId="6D3F4FE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11" w:name="ЛотНазвание_34"/>
      <w:bookmarkEnd w:id="111"/>
      <w:r>
        <w:rPr>
          <w:lang w:val="en-US"/>
        </w:rPr>
        <w:t xml:space="preserve"> </w:t>
      </w:r>
      <w:bookmarkStart w:id="112" w:name="Лот_34"/>
      <w:bookmarkEnd w:id="112"/>
      <w:r>
        <w:rPr>
          <w:lang w:val="en-US"/>
        </w:rPr>
        <w:t xml:space="preserve"> </w:t>
      </w:r>
      <w:bookmarkStart w:id="113" w:name="ПредложениеНазвание_34"/>
      <w:bookmarkEnd w:id="113"/>
      <w:r>
        <w:rPr>
          <w:lang w:val="en-US"/>
        </w:rPr>
        <w:t xml:space="preserve"> </w:t>
      </w:r>
      <w:bookmarkStart w:id="114" w:name="Предложение_34"/>
      <w:bookmarkEnd w:id="114"/>
      <w:r>
        <w:rPr>
          <w:lang w:val="en-US"/>
        </w:rPr>
        <w:t xml:space="preserve"> </w:t>
      </w:r>
      <w:bookmarkStart w:id="115" w:name="Победитель_34"/>
      <w:bookmarkEnd w:id="115"/>
    </w:p>
    <w:p w14:paraId="30E9E7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16" w:name="ЛотНазвание_35"/>
      <w:bookmarkEnd w:id="116"/>
      <w:r>
        <w:rPr>
          <w:lang w:val="en-US"/>
        </w:rPr>
        <w:t xml:space="preserve"> </w:t>
      </w:r>
      <w:bookmarkStart w:id="117" w:name="Лот_35"/>
      <w:bookmarkEnd w:id="117"/>
      <w:r>
        <w:rPr>
          <w:lang w:val="en-US"/>
        </w:rPr>
        <w:t xml:space="preserve"> </w:t>
      </w:r>
      <w:bookmarkStart w:id="118" w:name="ПредложениеНазвание_35"/>
      <w:bookmarkEnd w:id="118"/>
      <w:r>
        <w:rPr>
          <w:lang w:val="en-US"/>
        </w:rPr>
        <w:t xml:space="preserve"> </w:t>
      </w:r>
      <w:bookmarkStart w:id="119" w:name="Предложение_35"/>
      <w:bookmarkEnd w:id="119"/>
      <w:r>
        <w:rPr>
          <w:lang w:val="en-US"/>
        </w:rPr>
        <w:t xml:space="preserve"> </w:t>
      </w:r>
      <w:bookmarkStart w:id="120" w:name="Победитель_35"/>
      <w:bookmarkEnd w:id="120"/>
    </w:p>
    <w:p w14:paraId="186020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21" w:name="ЛотНазвание_36"/>
      <w:bookmarkEnd w:id="121"/>
      <w:r>
        <w:rPr>
          <w:lang w:val="en-US"/>
        </w:rPr>
        <w:t xml:space="preserve"> </w:t>
      </w:r>
      <w:bookmarkStart w:id="122" w:name="Лот_36"/>
      <w:bookmarkEnd w:id="122"/>
      <w:r>
        <w:rPr>
          <w:lang w:val="en-US"/>
        </w:rPr>
        <w:t xml:space="preserve"> </w:t>
      </w:r>
      <w:bookmarkStart w:id="123" w:name="ПредложениеНазвание_36"/>
      <w:bookmarkEnd w:id="123"/>
      <w:r>
        <w:rPr>
          <w:lang w:val="en-US"/>
        </w:rPr>
        <w:t xml:space="preserve"> </w:t>
      </w:r>
      <w:bookmarkStart w:id="124" w:name="Предложение_36"/>
      <w:bookmarkEnd w:id="124"/>
      <w:r>
        <w:rPr>
          <w:lang w:val="en-US"/>
        </w:rPr>
        <w:t xml:space="preserve"> </w:t>
      </w:r>
      <w:bookmarkStart w:id="125" w:name="Победитель_36"/>
      <w:bookmarkEnd w:id="125"/>
    </w:p>
    <w:p w14:paraId="3ACEC1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26" w:name="ЛотНазвание_37"/>
      <w:bookmarkEnd w:id="126"/>
      <w:r>
        <w:rPr>
          <w:lang w:val="en-US"/>
        </w:rPr>
        <w:t xml:space="preserve"> </w:t>
      </w:r>
      <w:bookmarkStart w:id="127" w:name="Лот_37"/>
      <w:bookmarkEnd w:id="127"/>
      <w:r>
        <w:rPr>
          <w:lang w:val="en-US"/>
        </w:rPr>
        <w:t xml:space="preserve"> </w:t>
      </w:r>
      <w:bookmarkStart w:id="128" w:name="ПредложениеНазвание_37"/>
      <w:bookmarkEnd w:id="128"/>
      <w:r>
        <w:rPr>
          <w:lang w:val="en-US"/>
        </w:rPr>
        <w:t xml:space="preserve"> </w:t>
      </w:r>
      <w:bookmarkStart w:id="129" w:name="Предложение_37"/>
      <w:bookmarkEnd w:id="129"/>
      <w:r>
        <w:rPr>
          <w:lang w:val="en-US"/>
        </w:rPr>
        <w:t xml:space="preserve"> </w:t>
      </w:r>
      <w:bookmarkStart w:id="130" w:name="Победитель_37"/>
      <w:bookmarkEnd w:id="130"/>
    </w:p>
    <w:p w14:paraId="28EBE9D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31" w:name="ЛотНазвание_38"/>
      <w:bookmarkEnd w:id="131"/>
      <w:r>
        <w:rPr>
          <w:lang w:val="en-US"/>
        </w:rPr>
        <w:t xml:space="preserve"> </w:t>
      </w:r>
      <w:bookmarkStart w:id="132" w:name="Лот_38"/>
      <w:bookmarkEnd w:id="132"/>
      <w:r>
        <w:rPr>
          <w:lang w:val="en-US"/>
        </w:rPr>
        <w:t xml:space="preserve"> </w:t>
      </w:r>
      <w:bookmarkStart w:id="133" w:name="ПредложениеНазвание_38"/>
      <w:bookmarkEnd w:id="133"/>
      <w:r>
        <w:rPr>
          <w:lang w:val="en-US"/>
        </w:rPr>
        <w:t xml:space="preserve"> </w:t>
      </w:r>
      <w:bookmarkStart w:id="134" w:name="Предложение_38"/>
      <w:bookmarkEnd w:id="134"/>
      <w:r>
        <w:rPr>
          <w:lang w:val="en-US"/>
        </w:rPr>
        <w:t xml:space="preserve"> </w:t>
      </w:r>
      <w:bookmarkStart w:id="135" w:name="Победитель_38"/>
      <w:bookmarkEnd w:id="135"/>
    </w:p>
    <w:p w14:paraId="7D76F0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36" w:name="ЛотНазвание_39"/>
      <w:bookmarkEnd w:id="136"/>
      <w:r>
        <w:rPr>
          <w:lang w:val="en-US"/>
        </w:rPr>
        <w:t xml:space="preserve"> </w:t>
      </w:r>
      <w:bookmarkStart w:id="137" w:name="Лот_39"/>
      <w:bookmarkEnd w:id="137"/>
      <w:r>
        <w:rPr>
          <w:lang w:val="en-US"/>
        </w:rPr>
        <w:t xml:space="preserve"> </w:t>
      </w:r>
      <w:bookmarkStart w:id="138" w:name="ПредложениеНазвание_39"/>
      <w:bookmarkEnd w:id="138"/>
      <w:r>
        <w:rPr>
          <w:lang w:val="en-US"/>
        </w:rPr>
        <w:t xml:space="preserve"> </w:t>
      </w:r>
      <w:bookmarkStart w:id="139" w:name="Предложение_39"/>
      <w:bookmarkEnd w:id="139"/>
      <w:r>
        <w:rPr>
          <w:lang w:val="en-US"/>
        </w:rPr>
        <w:t xml:space="preserve"> </w:t>
      </w:r>
      <w:bookmarkStart w:id="140" w:name="Победитель_39"/>
      <w:bookmarkEnd w:id="140"/>
    </w:p>
    <w:p w14:paraId="56F1F06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41" w:name="ЛотНазвание_40"/>
      <w:bookmarkEnd w:id="141"/>
      <w:r>
        <w:rPr>
          <w:lang w:val="en-US"/>
        </w:rPr>
        <w:t xml:space="preserve"> </w:t>
      </w:r>
      <w:bookmarkStart w:id="142" w:name="Лот_40"/>
      <w:bookmarkEnd w:id="142"/>
      <w:r>
        <w:rPr>
          <w:lang w:val="en-US"/>
        </w:rPr>
        <w:t xml:space="preserve"> </w:t>
      </w:r>
      <w:bookmarkStart w:id="143" w:name="ПредложениеНазвание_40"/>
      <w:bookmarkEnd w:id="143"/>
      <w:r>
        <w:rPr>
          <w:lang w:val="en-US"/>
        </w:rPr>
        <w:t xml:space="preserve"> </w:t>
      </w:r>
      <w:bookmarkStart w:id="144" w:name="Предложение_40"/>
      <w:bookmarkEnd w:id="144"/>
      <w:r>
        <w:rPr>
          <w:lang w:val="en-US"/>
        </w:rPr>
        <w:t xml:space="preserve"> </w:t>
      </w:r>
      <w:bookmarkStart w:id="145" w:name="Победитель_40"/>
      <w:bookmarkEnd w:id="145"/>
    </w:p>
    <w:p w14:paraId="1AA01D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46" w:name="ЛотНазвание_41"/>
      <w:bookmarkEnd w:id="146"/>
      <w:r>
        <w:rPr>
          <w:lang w:val="en-US"/>
        </w:rPr>
        <w:t xml:space="preserve"> </w:t>
      </w:r>
      <w:bookmarkStart w:id="147" w:name="Лот_41"/>
      <w:bookmarkEnd w:id="147"/>
      <w:r>
        <w:rPr>
          <w:lang w:val="en-US"/>
        </w:rPr>
        <w:t xml:space="preserve"> </w:t>
      </w:r>
      <w:bookmarkStart w:id="148" w:name="ПредложениеНазвание_41"/>
      <w:bookmarkEnd w:id="148"/>
      <w:r>
        <w:rPr>
          <w:lang w:val="en-US"/>
        </w:rPr>
        <w:t xml:space="preserve"> </w:t>
      </w:r>
      <w:bookmarkStart w:id="149" w:name="Предложение_41"/>
      <w:bookmarkEnd w:id="149"/>
      <w:r>
        <w:rPr>
          <w:lang w:val="en-US"/>
        </w:rPr>
        <w:t xml:space="preserve"> </w:t>
      </w:r>
      <w:bookmarkStart w:id="150" w:name="Победитель_41"/>
      <w:bookmarkEnd w:id="150"/>
    </w:p>
    <w:p w14:paraId="0B8909B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151" w:name="ЛотНазвание_42"/>
      <w:bookmarkEnd w:id="151"/>
      <w:r>
        <w:rPr>
          <w:lang w:val="en-US"/>
        </w:rPr>
        <w:lastRenderedPageBreak/>
        <w:t xml:space="preserve"> </w:t>
      </w:r>
      <w:bookmarkStart w:id="152" w:name="Лот_42"/>
      <w:bookmarkEnd w:id="152"/>
      <w:r>
        <w:rPr>
          <w:lang w:val="en-US"/>
        </w:rPr>
        <w:t xml:space="preserve"> </w:t>
      </w:r>
      <w:bookmarkStart w:id="153" w:name="ПредложениеНазвание_42"/>
      <w:bookmarkEnd w:id="153"/>
      <w:r>
        <w:rPr>
          <w:lang w:val="en-US"/>
        </w:rPr>
        <w:t xml:space="preserve"> </w:t>
      </w:r>
      <w:bookmarkStart w:id="154" w:name="Предложение_42"/>
      <w:bookmarkEnd w:id="154"/>
      <w:r>
        <w:rPr>
          <w:lang w:val="en-US"/>
        </w:rPr>
        <w:t xml:space="preserve"> </w:t>
      </w:r>
      <w:bookmarkStart w:id="155" w:name="Победитель_42"/>
      <w:bookmarkEnd w:id="155"/>
    </w:p>
    <w:p w14:paraId="2346B6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156" w:name="ЛотНазвание_43"/>
      <w:bookmarkEnd w:id="156"/>
      <w:r>
        <w:rPr>
          <w:lang w:val="en-US"/>
        </w:rPr>
        <w:t xml:space="preserve"> </w:t>
      </w:r>
      <w:bookmarkStart w:id="157" w:name="Лот_43"/>
      <w:bookmarkEnd w:id="157"/>
      <w:r>
        <w:rPr>
          <w:lang w:val="en-US"/>
        </w:rPr>
        <w:t xml:space="preserve"> </w:t>
      </w:r>
      <w:bookmarkStart w:id="158" w:name="ПредложениеНазвание_43"/>
      <w:bookmarkEnd w:id="158"/>
      <w:r>
        <w:rPr>
          <w:lang w:val="en-US"/>
        </w:rPr>
        <w:t xml:space="preserve"> </w:t>
      </w:r>
      <w:bookmarkStart w:id="159" w:name="Предложение_43"/>
      <w:bookmarkEnd w:id="159"/>
      <w:r>
        <w:rPr>
          <w:lang w:val="en-US"/>
        </w:rPr>
        <w:t xml:space="preserve"> </w:t>
      </w:r>
      <w:bookmarkStart w:id="160" w:name="Победитель_43"/>
      <w:bookmarkEnd w:id="160"/>
    </w:p>
    <w:p w14:paraId="6AC7D0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161" w:name="ЛотНазвание_44"/>
      <w:bookmarkEnd w:id="161"/>
      <w:r>
        <w:rPr>
          <w:lang w:val="en-US"/>
        </w:rPr>
        <w:t xml:space="preserve"> </w:t>
      </w:r>
      <w:bookmarkStart w:id="162" w:name="Лот_44"/>
      <w:bookmarkEnd w:id="162"/>
      <w:r>
        <w:rPr>
          <w:lang w:val="en-US"/>
        </w:rPr>
        <w:t xml:space="preserve"> </w:t>
      </w:r>
      <w:bookmarkStart w:id="163" w:name="ПредложениеНазвание_44"/>
      <w:bookmarkEnd w:id="163"/>
      <w:r>
        <w:rPr>
          <w:lang w:val="en-US"/>
        </w:rPr>
        <w:t xml:space="preserve"> </w:t>
      </w:r>
      <w:bookmarkStart w:id="164" w:name="Предложение_44"/>
      <w:bookmarkEnd w:id="164"/>
      <w:r>
        <w:rPr>
          <w:lang w:val="en-US"/>
        </w:rPr>
        <w:t xml:space="preserve"> </w:t>
      </w:r>
      <w:bookmarkStart w:id="165" w:name="Победитель_44"/>
      <w:bookmarkEnd w:id="165"/>
    </w:p>
    <w:p w14:paraId="0E9613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166" w:name="ЛотНазвание_45"/>
      <w:bookmarkEnd w:id="166"/>
      <w:r>
        <w:rPr>
          <w:lang w:val="en-US"/>
        </w:rPr>
        <w:t xml:space="preserve"> </w:t>
      </w:r>
      <w:bookmarkStart w:id="167" w:name="Лот_45"/>
      <w:bookmarkEnd w:id="167"/>
      <w:r>
        <w:rPr>
          <w:lang w:val="en-US"/>
        </w:rPr>
        <w:t xml:space="preserve"> </w:t>
      </w:r>
      <w:bookmarkStart w:id="168" w:name="ПредложениеНазвание_45"/>
      <w:bookmarkEnd w:id="168"/>
      <w:r>
        <w:rPr>
          <w:lang w:val="en-US"/>
        </w:rPr>
        <w:t xml:space="preserve"> </w:t>
      </w:r>
      <w:bookmarkStart w:id="169" w:name="Предложение_45"/>
      <w:bookmarkEnd w:id="169"/>
      <w:r>
        <w:rPr>
          <w:lang w:val="en-US"/>
        </w:rPr>
        <w:t xml:space="preserve"> </w:t>
      </w:r>
      <w:bookmarkStart w:id="170" w:name="Победитель_45"/>
      <w:bookmarkEnd w:id="170"/>
    </w:p>
    <w:p w14:paraId="2E7F38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171" w:name="ЛотНазвание_46"/>
      <w:bookmarkEnd w:id="171"/>
      <w:r>
        <w:rPr>
          <w:lang w:val="en-US"/>
        </w:rPr>
        <w:t xml:space="preserve"> </w:t>
      </w:r>
      <w:bookmarkStart w:id="172" w:name="Лот_46"/>
      <w:bookmarkEnd w:id="172"/>
      <w:r>
        <w:rPr>
          <w:lang w:val="en-US"/>
        </w:rPr>
        <w:t xml:space="preserve"> </w:t>
      </w:r>
      <w:bookmarkStart w:id="173" w:name="ПредложениеНазвание_46"/>
      <w:bookmarkEnd w:id="173"/>
      <w:r>
        <w:rPr>
          <w:lang w:val="en-US"/>
        </w:rPr>
        <w:t xml:space="preserve"> </w:t>
      </w:r>
      <w:bookmarkStart w:id="174" w:name="Предложение_46"/>
      <w:bookmarkEnd w:id="174"/>
      <w:r>
        <w:rPr>
          <w:lang w:val="en-US"/>
        </w:rPr>
        <w:t xml:space="preserve"> </w:t>
      </w:r>
      <w:bookmarkStart w:id="175" w:name="Победитель_46"/>
      <w:bookmarkEnd w:id="175"/>
    </w:p>
    <w:p w14:paraId="619E21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176" w:name="ЛотНазвание_47"/>
      <w:bookmarkEnd w:id="176"/>
      <w:r>
        <w:rPr>
          <w:lang w:val="en-US"/>
        </w:rPr>
        <w:t xml:space="preserve"> </w:t>
      </w:r>
      <w:bookmarkStart w:id="177" w:name="Лот_47"/>
      <w:bookmarkEnd w:id="177"/>
      <w:r>
        <w:rPr>
          <w:lang w:val="en-US"/>
        </w:rPr>
        <w:t xml:space="preserve"> </w:t>
      </w:r>
      <w:bookmarkStart w:id="178" w:name="ПредложениеНазвание_47"/>
      <w:bookmarkEnd w:id="178"/>
      <w:r>
        <w:rPr>
          <w:lang w:val="en-US"/>
        </w:rPr>
        <w:t xml:space="preserve"> </w:t>
      </w:r>
      <w:bookmarkStart w:id="179" w:name="Предложение_47"/>
      <w:bookmarkEnd w:id="179"/>
      <w:r>
        <w:rPr>
          <w:lang w:val="en-US"/>
        </w:rPr>
        <w:t xml:space="preserve"> </w:t>
      </w:r>
      <w:bookmarkStart w:id="180" w:name="Победитель_47"/>
      <w:bookmarkEnd w:id="180"/>
    </w:p>
    <w:p w14:paraId="0A7B10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181" w:name="ЛотНазвание_48"/>
      <w:bookmarkEnd w:id="181"/>
      <w:r>
        <w:rPr>
          <w:lang w:val="en-US"/>
        </w:rPr>
        <w:t xml:space="preserve"> </w:t>
      </w:r>
      <w:bookmarkStart w:id="182" w:name="Лот_48"/>
      <w:bookmarkEnd w:id="182"/>
      <w:r>
        <w:rPr>
          <w:lang w:val="en-US"/>
        </w:rPr>
        <w:t xml:space="preserve"> </w:t>
      </w:r>
      <w:bookmarkStart w:id="183" w:name="ПредложениеНазвание_48"/>
      <w:bookmarkEnd w:id="183"/>
      <w:r>
        <w:rPr>
          <w:lang w:val="en-US"/>
        </w:rPr>
        <w:t xml:space="preserve"> </w:t>
      </w:r>
      <w:bookmarkStart w:id="184" w:name="Предложение_48"/>
      <w:bookmarkEnd w:id="184"/>
      <w:r>
        <w:rPr>
          <w:lang w:val="en-US"/>
        </w:rPr>
        <w:t xml:space="preserve"> </w:t>
      </w:r>
      <w:bookmarkStart w:id="185" w:name="Победитель_48"/>
      <w:bookmarkEnd w:id="185"/>
    </w:p>
    <w:p w14:paraId="2080ABCE" w14:textId="687016E8" w:rsidR="008F7363" w:rsidRPr="00F151B6" w:rsidRDefault="00C26FEC" w:rsidP="00F151B6">
      <w:pPr>
        <w:spacing w:after="0" w:line="240" w:lineRule="auto"/>
        <w:ind w:left="709"/>
        <w:rPr>
          <w:lang w:val="en-US"/>
        </w:rPr>
      </w:pPr>
      <w:bookmarkStart w:id="186" w:name="ЛотНазвание_49"/>
      <w:bookmarkEnd w:id="186"/>
      <w:r>
        <w:rPr>
          <w:lang w:val="en-US"/>
        </w:rPr>
        <w:t xml:space="preserve"> </w:t>
      </w:r>
      <w:bookmarkStart w:id="187" w:name="Лот_49"/>
      <w:bookmarkEnd w:id="187"/>
      <w:r>
        <w:rPr>
          <w:lang w:val="en-US"/>
        </w:rPr>
        <w:t xml:space="preserve"> </w:t>
      </w:r>
      <w:bookmarkStart w:id="188" w:name="ПредложениеНазвание_49"/>
      <w:bookmarkEnd w:id="188"/>
      <w:r>
        <w:rPr>
          <w:lang w:val="en-US"/>
        </w:rPr>
        <w:t xml:space="preserve"> </w:t>
      </w:r>
      <w:bookmarkStart w:id="189" w:name="Предложение_49"/>
      <w:bookmarkEnd w:id="189"/>
      <w:r>
        <w:rPr>
          <w:lang w:val="en-US"/>
        </w:rPr>
        <w:t xml:space="preserve"> </w:t>
      </w:r>
      <w:bookmarkStart w:id="190" w:name="Победитель_49"/>
      <w:bookmarkStart w:id="191" w:name="ЛотНазвание_50"/>
      <w:bookmarkStart w:id="192" w:name="Лот_50"/>
      <w:bookmarkStart w:id="193" w:name="ПредложениеНазвание_50"/>
      <w:bookmarkStart w:id="194" w:name="Предложение_50"/>
      <w:bookmarkStart w:id="195" w:name="Победитель_50"/>
      <w:bookmarkEnd w:id="190"/>
      <w:bookmarkEnd w:id="191"/>
      <w:bookmarkEnd w:id="192"/>
      <w:bookmarkEnd w:id="193"/>
      <w:bookmarkEnd w:id="194"/>
      <w:bookmarkEnd w:id="195"/>
    </w:p>
    <w:p w14:paraId="034BD1E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EC0837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A80C32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8CA915F" w14:textId="77777777" w:rsidR="00EB4646" w:rsidRPr="00BE0A9B" w:rsidRDefault="00EB4646" w:rsidP="00EB4646">
      <w:pPr>
        <w:rPr>
          <w:sz w:val="24"/>
          <w:szCs w:val="24"/>
        </w:rPr>
      </w:pPr>
      <w:bookmarkStart w:id="196" w:name="ПодтверждениеПодпись"/>
      <w:bookmarkEnd w:id="19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D2356"/>
    <w:rsid w:val="0054224C"/>
    <w:rsid w:val="007549F2"/>
    <w:rsid w:val="008749DF"/>
    <w:rsid w:val="008867BD"/>
    <w:rsid w:val="008C135F"/>
    <w:rsid w:val="008C2E2F"/>
    <w:rsid w:val="008C48B3"/>
    <w:rsid w:val="008F7363"/>
    <w:rsid w:val="00902E1D"/>
    <w:rsid w:val="009A150C"/>
    <w:rsid w:val="009B22E7"/>
    <w:rsid w:val="009C2929"/>
    <w:rsid w:val="00A57D49"/>
    <w:rsid w:val="00B25F9A"/>
    <w:rsid w:val="00BE0A9B"/>
    <w:rsid w:val="00C26FEC"/>
    <w:rsid w:val="00CB7D60"/>
    <w:rsid w:val="00EB4646"/>
    <w:rsid w:val="00F151B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93A88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eurtp.ru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C0394-1F68-F24C-A222-4AF5B6712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1510</Words>
  <Characters>8607</Characters>
  <Application>Microsoft Macintosh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Александр Марков</cp:lastModifiedBy>
  <cp:revision>8</cp:revision>
  <dcterms:created xsi:type="dcterms:W3CDTF">2022-06-16T14:03:00Z</dcterms:created>
  <dcterms:modified xsi:type="dcterms:W3CDTF">2022-06-23T14:27:00Z</dcterms:modified>
</cp:coreProperties>
</file>