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25F9A">
        <w:rPr>
          <w:b/>
          <w:sz w:val="24"/>
          <w:szCs w:val="24"/>
        </w:rPr>
        <w:t>ПП000298</w:t>
      </w:r>
      <w:r w:rsidRPr="00BE0A9B">
        <w:rPr>
          <w:b/>
          <w:sz w:val="24"/>
          <w:szCs w:val="24"/>
        </w:rPr>
        <w:t>.</w:t>
      </w:r>
    </w:p>
    <w:p w:rsidR="009B22E7" w:rsidRPr="00BE0A9B" w:rsidRDefault="00B25F9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16.06.2022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B25F9A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B25F9A">
        <w:rPr>
          <w:b/>
          <w:sz w:val="24"/>
          <w:szCs w:val="24"/>
        </w:rPr>
        <w:t>ПП000298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25F9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B25F9A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B25F9A">
              <w:rPr>
                <w:sz w:val="24"/>
                <w:szCs w:val="24"/>
              </w:rPr>
              <w:t>Общество с ограниченной ответственностью "Стройград"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25F9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 xml:space="preserve">Торги по продаже имущества должника посредством публичного предложения: Лот №1: Земельный участок (общая долевая собственность, доля в праве 2933/26560), площадь 8490 кв. м., кадастровый номер 34:35:030118:197; Нежилое помещение, площадь 295,7 кв. м., кадастровый номер 34:35:030118:926, адрес Волгоградская область, г. Волжский, Индустриальный проезд 1-й, 16 Л. Начальная цена продажи Лота 1989621,90 руб (НДС не облагается), минимальная цена продажи 198962,19 руб (НДС не облагается); Лот №3: Водонагреватель Ariston 3 штуки; Кондиционер Electrolux 4 штуки; Холодильник 1 штука; Принтер 1 штука; Системный блок 1 штука; Телефон стационарный 3 штуки; Стол офисный 9 штук; Стул офисный 8 штук; Кухонный гарнитур 1 штука; Диван 1 штука; Шкаф 3 штуки; Сейф 1 штука; Клавиатура 3 штуки. Начальная цена продажи Лота 135000,00 руб (НДС не облагается), минимальная цена продажи 13500,00 руб (НДС не облагается).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B25F9A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B25F9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25F9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23.05.2022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25F9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26.06.2022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25F9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21.05.2022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25F9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21.05.2022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25F9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18.05.2022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Виктор Константинович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645400410468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А12-20034/2020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Волгоградской области от 27 декабря 2021 года по делу №А12-20034/2020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"Стройград"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"Стройград"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3435108870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1113435008356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«Стройград» (ИНН 3435108870), р/с 40702810952000001758, в Саратовский РФ АО «Россельхозбанк», к/с 30101810500000000843, БИК 046311843.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25F9A" w:rsidRDefault="00B25F9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Земельный участок (общая долевая собственность, доля в праве 2933/26560), площадь 8490 кв. м., кадастровый номер 34:35:030118:197; Нежилое помещение, площадь 295,7 кв. м., кадастровый номер 34:35:030118:926, адрес Волгоградская область, г. Волжский, Индустриальный проезд 1-й, 16 Л. Начальная цена продажи Лота 1989621,90 руб (НДС не облагается), минимальная цена продажи 198962,19 руб (НДС не облагается)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23.05.2022 по 17 часов 00 минут по московскому времени (МСК) 26.06.2022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Земельный участок (общая долевая собственность, доля в праве 2933/26560), площадь 8490 кв. м., кадастровый номер 34:35:030118:197; Нежилое помещение, площадь 295,7 кв. м., кадастровый номер 34:35:030118:926, адрес Волгоградская область, г. Волжский, Индустриальный проезд 1-й, 16 Л. Начальная цена продажи Лота 1989621,90 руб (НДС не облагается), минимальная цена продажи 198962,19 руб (НДС не облагается)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1989621,90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азмер задатка для участия в торгах устанавливается в размере 10% от цены продажи в периоде. Продажа имущества осуществляется с поэтапным понижением цены каждые 5 календарных дней на 15% от начальной цены соответствующего лота. Минимальная цена продажи (цена отсечения) имущества составляет 10% от начальной цены лота. Победителем торгов признается участник торгов, который представил в установленный срок заявку, содержащую предложение о цене имущества, которая не ниже цены продажи, установленной для определенного периода проведения торгов, при отсутствии предложений других участников торгов. В случае, если несколько участников торгов представили в установленный срок заявки, содержащие различные предложения о цене имущества, но не ниже начальной цены продажи, установленной для определенного периода проведения торгов, победителем торгов, является участник, предложивший максимальную цену за имущество. В случае, если несколько участников торгов представили в у становленный срок заявки, содержащие равные предложения о цене, но не ниже начальной цены продажи, установленной для определенного периода проведения торгов, право приобретения имущества принадлежит участнику торгов, который первым представил в установленный срок заявку на участие в торгах по продаже посредством публичного предложения. Реквизиты для внесения задатка: Получатель ООО «Стройград» (ИНН 3435108870), р/с 40702810552000001695, в Саратовский РФ АО «Россельхозбанк», к/с 30101810500000000843, БИК 046311843, с указанием «задаток для участия в открытых торгах по продаже имущества ООО «Стройград», Лот №». 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азмер задатка для участия в торгах устанавливается в размере 10% от цены продажи в периоде. Продажа имущества осуществляется с поэтапным понижением цены каждые 5 календарных дней на 15% от начальной цены соответствующего лота. Минимальная цена продажи (цена отсечения) имущества составляет 10% от начальной цены лота. Победителем торгов признается участник торгов, который представил в установленный срок заявку, содержащую предложение о цене имущества, которая не ниже цены продажи, установленной для определенного периода проведения торгов, при отсутствии предложений других участников торгов. В случае, если несколько участников торгов представили в установленный срок заявки, содержащие различные предложения о цене имущества, но не ниже начальной цены продажи, установленной для определенного периода проведения торгов, победителем торгов, является участник, предложивший максимальную цену за имущество. В случае, если несколько участников торгов представили в у становленный срок заявки, содержащие равные предложения о цене, но не ниже начальной цены продажи, установленной для определенного периода проведения торгов, право приобретения имущества принадлежит участнику торгов, который первым представил в установленный срок заявку на участие в торгах по продаже посредством публичного предложения. Реквизиты для внесения задатка: Получатель ООО «Стройград» (ИНН 3435108870), р/с 40702810552000001695, в Саратовский РФ АО «Россельхозбанк», к/с 30101810500000000843, БИК 046311843, с указанием «задаток для участия в открытых торгах по продаже имущества ООО «Стройград», Лот №».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B25F9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B25F9A">
        <w:rPr>
          <w:sz w:val="24"/>
          <w:szCs w:val="24"/>
        </w:rPr>
        <w:t>Подтвержденных заявок на данный лот нет.</w:t>
      </w:r>
    </w:p>
    <w:p w:rsidR="00B25F9A" w:rsidRDefault="00B25F9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№3: Водонагреватель Ariston 3 штуки; Кондиционер Electrolux 4 штуки; Холодильник 1 штука; Принтер 1 штука; Системный блок 1 штука; Телефон стационарный 3 штуки; Стол офисный 9 штук; Стул офисный 8 штук; Кухонный гарнитур 1 штука; Диван 1 штука; Шкаф 3 штуки; Сейф 1 штука; Клавиатура 3 штуки. Начальная цена продажи Лота 135000,00 руб (НДС не облагается), минимальная цена продажи 13500,00 руб (НДС не облагается).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Размер задатка для участия в торгах устанавливается в размере 10% от цены продажи в периоде. Продажа имущества осуществляется с поэтапным понижением цены каждые 5 календарных дней на 15% от начальной цены соответствующего лота. Минимальная цена продажи (цена отсечения) имущества составляет 10% от начальной цены лота.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№3: Водонагреватель Ariston 3 штуки; Кондиционер Electrolux 4 штуки; Холодильник 1 штука; Принтер 1 штука; Системный блок 1 штука; Телефон стационарный 3 штуки; Стол офисный 9 штук; Стул офисный 8 штук; Кухонный гарнитур 1 штука; Диван 1 штука; Шкаф 3 штуки; Сейф 1 штука; Клавиатура 3 штуки. Начальная цена продажи Лота 135000,00 руб (НДС не облагается), минимальная цена продажи 13500,00 руб (НДС не облагается).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135000,00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10% от цены продажи в периоде. Продажа имущества осуществляется с поэтапным понижением цены каждые 5 календарных дней на 15% от начальной цены соответствующего лота. Минимальная цена продажи (цена отсечения) имущества составляет 10% от начальной цены лота. Победителем торгов признается участник торгов, который представил в установленный срок заявку, содержащую предложение о цене имущества, которая не ниже цены продажи, установленной для определенного периода проведения торгов, при отсутствии предложений других участников торгов. В случае, если несколько участников торгов представили в установленный срок заявки, содержащие различные предложения о цене имущества, но не ниже начальной цены продажи, установленной для определенного периода проведения торгов, победителем торгов, является участник, предложивший максимальную цену за имущество. В случае, если несколько участников торгов представили в у становленный срок заявки, содержащие равные предложения о цене, но не ниже начальной цены продажи, установленной для определенного периода проведения торгов, право приобретения имущества принадлежит участнику торгов, который первым представил в установленный срок заявку на участие в торгах по продаже посредством публичного предложения. Реквизиты для внесения задатка: Получатель ООО «Стройград» (ИНН 3435108870), р/с 40702810552000001695, в Саратовский РФ АО «Россельхозбанк», к/с 30101810500000000843, БИК 046311843, с указанием «задаток для участия в открытых торгах по продаже имущества ООО «Стройград», Лот №».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10% от цены продажи в периоде. Продажа имущества осуществляется с поэтапным понижением цены каждые 5 календарных дней на 15% от начальной цены соответствующего лота. Минимальная цена продажи (цена отсечения) имущества составляет 10% от начальной цены лота. Победителем торгов признается участник торгов, который представил в установленный срок заявку, содержащую предложение о цене имущества, которая не ниже цены продажи, установленной для определенного периода проведения торгов, при отсутствии предложений других участников торгов. В случае, если несколько участников торгов представили в установленный срок заявки, содержащие различные предложения о цене имущества, но не ниже начальной цены продажи, установленной для определенного периода проведения торгов, победителем торгов, является участник, предложивший максимальную цену за имущество. В случае, если несколько участников торгов представили в у становленный срок заявки, содержащие равные предложения о цене, но не ниже начальной цены продажи, установленной для определенного периода проведения торгов, право приобретения имущества принадлежит участнику торгов, который первым представил в установленный срок заявку на участие в торгах по продаже посредством публичного предложения. Реквизиты для внесения задатка: Получатель ООО «Стройград» (ИНН 3435108870), р/с 40702810552000001695, в Саратовский РФ АО «Россельхозбанк», к/с 30101810500000000843, БИК 046311843, с указанием «задаток для участия в открытых торгах по продаже имущества ООО «Стройград», Лот №».</w:t>
            </w:r>
          </w:p>
        </w:tc>
      </w:tr>
    </w:tbl>
    <w:p w:rsidR="00B25F9A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B25F9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25F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Сукалкин Игорь Николаевич (ИНН-343902808155)</w:t>
            </w:r>
          </w:p>
        </w:tc>
        <w:tc>
          <w:tcPr>
            <w:tcW w:w="2393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403536, Волгоградская область, г. Фролово, ул. Некрасова, д. 35</w:t>
            </w:r>
          </w:p>
        </w:tc>
        <w:tc>
          <w:tcPr>
            <w:tcW w:w="2393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54600,00 руб.</w:t>
            </w:r>
          </w:p>
        </w:tc>
      </w:tr>
      <w:tr w:rsidR="00B25F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:rsidR="00B25F9A" w:rsidRDefault="00B25F9A" w:rsidP="00B25F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58800,00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B25F9A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"Стройград" лота № 3 является Пукач Михайло Евгенович (ИНН-645404815761).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25F9A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CAF54A-C4AE-4AF0-B16C-F5E8C0F41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D0E26-EA5D-4BF6-B337-F34609D58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2315</Words>
  <Characters>13197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2022-06-16T14:03:00Z</dcterms:created>
  <dcterms:modified xsi:type="dcterms:W3CDTF">2022-06-16T14:03:00Z</dcterms:modified>
</cp:coreProperties>
</file>