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71F6">
        <w:rPr>
          <w:b/>
          <w:sz w:val="24"/>
          <w:szCs w:val="24"/>
        </w:rPr>
        <w:t>262</w:t>
      </w:r>
      <w:r w:rsidR="00424B57">
        <w:rPr>
          <w:b/>
          <w:sz w:val="24"/>
          <w:szCs w:val="24"/>
        </w:rPr>
        <w:t>.</w:t>
      </w:r>
    </w:p>
    <w:p w:rsidR="00320475" w:rsidRPr="00320475" w:rsidRDefault="004871F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871F6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871F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871F6">
        <w:rPr>
          <w:sz w:val="24"/>
          <w:szCs w:val="24"/>
        </w:rPr>
        <w:t>ПП000262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871F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871F6">
        <w:rPr>
          <w:sz w:val="24"/>
          <w:szCs w:val="24"/>
        </w:rPr>
        <w:t>Рассохин Игорь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871F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871F6">
        <w:rPr>
          <w:sz w:val="24"/>
          <w:szCs w:val="24"/>
        </w:rPr>
        <w:t>ПП000262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71F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871F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871F6">
              <w:rPr>
                <w:sz w:val="24"/>
                <w:szCs w:val="24"/>
              </w:rPr>
              <w:t>Рассохин Игорь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7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продается, с учетом положений статьи 250 ГК РФ, предусматривающей при продаже имущества находящегося в общей долевой собственности постороннему лицу преимущественное право покупки продаваемой доли остальным участникам долевой собственности по цене, за которую она продается, и на прочих равных условиях.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871F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871F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1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7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23:55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7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19:06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7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реестре </w:t>
            </w:r>
            <w:r w:rsidRPr="00334D8D">
              <w:rPr>
                <w:rFonts w:cstheme="minorHAnsi"/>
                <w:sz w:val="24"/>
                <w:szCs w:val="24"/>
              </w:rPr>
              <w:lastRenderedPageBreak/>
              <w:t>сведений о банкротстве</w:t>
            </w:r>
          </w:p>
        </w:tc>
        <w:tc>
          <w:tcPr>
            <w:tcW w:w="12049" w:type="dxa"/>
          </w:tcPr>
          <w:p w:rsidR="002B1D27" w:rsidRPr="00334D8D" w:rsidRDefault="004871F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lastRenderedPageBreak/>
              <w:t>15.12.2021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А32-37208/2020 37/311-Б 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Краснодарского края от 13.12.2020 г. по делу № А32-37208/2020 37/311-Б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с даты получения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71F6" w:rsidRDefault="004871F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специальный текущий счет для учета денежных средств, вырученных от реализации имущества физического лица - должника в валюте Российской Федерации: 40817810830850610608 в ПАО "Сбербанк", дополнительный офис №8619/0163, г. Краснодар, кор/счет банка – 30101810100000000602; БИК – 040349602. Рассохин Игорь Александрович </w:t>
            </w: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71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71F6" w:rsidRDefault="004871F6" w:rsidP="00487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1F6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D0268-BDB9-4E22-B067-A2FCE3C8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B545E-FC01-4014-B509-36F043B8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2022-02-28T11:44:00Z</dcterms:created>
  <dcterms:modified xsi:type="dcterms:W3CDTF">2022-02-28T11:44:00Z</dcterms:modified>
</cp:coreProperties>
</file>