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66DEA">
        <w:rPr>
          <w:b/>
          <w:sz w:val="24"/>
          <w:szCs w:val="24"/>
        </w:rPr>
        <w:t>ПП000255</w:t>
      </w:r>
      <w:r w:rsidRPr="00BE0A9B">
        <w:rPr>
          <w:b/>
          <w:sz w:val="24"/>
          <w:szCs w:val="24"/>
        </w:rPr>
        <w:t>.</w:t>
      </w:r>
    </w:p>
    <w:p w:rsidR="009B22E7" w:rsidRPr="00BE0A9B" w:rsidRDefault="00666DE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66DE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66DEA">
        <w:rPr>
          <w:b/>
          <w:sz w:val="24"/>
          <w:szCs w:val="24"/>
        </w:rPr>
        <w:t>ПП000255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66DE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66DE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66DEA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66DE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66DE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66DE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DE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66DE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66DE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66DE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66DE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Срок оплаты в течение 30 дней со дня подписания договора купли-продажи имущества. Оплата по договору купли-продажи должна быть осуществлена на следующие реквизиты р/с №40817810304720026167 Банк получателя АО «Альфа-Банк», г. Москва БИК044525593 к/ч30101810200000000593, получатель Габов Е.И. (ИНН 590406046007). При уклонении (отказе) покупателя - победителя торгов от заключения договора купли-продажи в течение 5 календарных дней с даты получения предложения от финансового управляющего, задаток ему не возвращается, а покупатель утрачивает право на заключение указанного договора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После заключения договора купли-продажи с победителем торгов, в случае не 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66DEA" w:rsidRDefault="00666D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64350000,00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лота, установленной для определенного периода проведения торгов, вносится на счет должника №40817810304720026167 Банк получателя: АО «Альфа-Банк», г. Москва БИК 044525593 к/ч30101810200000000593, получатель Габов Е.И. (ИНН 590406046007).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№ 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</w:tbl>
    <w:p w:rsidR="00666D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66D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66D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Данилов Григорий Арсенович (ИНН-631506101434)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443096, Самарская область, г. Самара, ул. Владимирская, д. 44, кв. 53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45777777,99 руб.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Вадим Сергеевич (ИНН-643401651007)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412163, п.Светлый, Саратовская область, п.Светлый, ул.Коваленко, д.12 кв.15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48888888,00 руб.</w:t>
            </w:r>
          </w:p>
        </w:tc>
      </w:tr>
      <w:tr w:rsidR="00666D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Рябченко Татьяна Валерьевна (ИНН-525817381408)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603104, Нижний Новгород, Нижегородская, Нижний Новгород, Краснозвездная, 31</w:t>
            </w:r>
          </w:p>
        </w:tc>
        <w:tc>
          <w:tcPr>
            <w:tcW w:w="2393" w:type="dxa"/>
          </w:tcPr>
          <w:p w:rsidR="00666DEA" w:rsidRDefault="00666DEA" w:rsidP="00666D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48612479,00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666DEA">
        <w:rPr>
          <w:sz w:val="24"/>
          <w:szCs w:val="24"/>
        </w:rPr>
        <w:t>Победителем публичного предложения по продаже имущества должника Габов Евгений Ильич лота № 1 является Кравченко Вадим Сергеевич (ИНН-643401651007).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6DEA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19AC4-B0B6-4095-A2FF-39795B637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2021-12-17T09:57:00Z</dcterms:created>
  <dcterms:modified xsi:type="dcterms:W3CDTF">2021-12-17T09:57:00Z</dcterms:modified>
</cp:coreProperties>
</file>