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61EB1">
        <w:rPr>
          <w:b/>
          <w:sz w:val="24"/>
          <w:szCs w:val="24"/>
        </w:rPr>
        <w:t>255</w:t>
      </w:r>
      <w:r w:rsidR="00424B57">
        <w:rPr>
          <w:b/>
          <w:sz w:val="24"/>
          <w:szCs w:val="24"/>
        </w:rPr>
        <w:t>.</w:t>
      </w:r>
    </w:p>
    <w:p w:rsidR="00320475" w:rsidRPr="00320475" w:rsidRDefault="00861EB1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17.12.2021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861EB1">
        <w:rPr>
          <w:sz w:val="24"/>
          <w:szCs w:val="24"/>
        </w:rPr>
        <w:t>Шеврина Марина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861EB1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861EB1">
        <w:rPr>
          <w:sz w:val="24"/>
          <w:szCs w:val="24"/>
        </w:rPr>
        <w:t>ПП000255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861EB1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861EB1">
        <w:rPr>
          <w:sz w:val="24"/>
          <w:szCs w:val="24"/>
        </w:rPr>
        <w:t>Габов Евгений Ильич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861EB1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861EB1">
        <w:rPr>
          <w:sz w:val="24"/>
          <w:szCs w:val="24"/>
        </w:rPr>
        <w:t>ПП000255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1"/>
        <w:gridCol w:w="7831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61EB1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861EB1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861EB1">
              <w:rPr>
                <w:sz w:val="24"/>
                <w:szCs w:val="24"/>
              </w:rPr>
              <w:t>Габов Евгений Ильич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61E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Лот №1: Жилое помещение, кадастровый номер 77:07:0012009:2234, общая площадь 138,6 кв.м с учетом неотделимых улучшений (Приложение №1), расположенное по адресу г. Москва, ул. Нежинская, д. 1, корп. 3, кв. 63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861EB1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861EB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1EB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11.11.2021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1E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17.01.2022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13:00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61E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10.11.2021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61E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10.11.2021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61EB1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10.11.2021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861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344405120459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Cергеевна</w:t>
            </w:r>
          </w:p>
        </w:tc>
      </w:tr>
      <w:tr w:rsidR="00861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861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861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Пермского края</w:t>
            </w:r>
          </w:p>
        </w:tc>
      </w:tr>
      <w:tr w:rsidR="00861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А50-17603/2017</w:t>
            </w:r>
          </w:p>
        </w:tc>
      </w:tr>
      <w:tr w:rsidR="00861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Пермского края от 19.01.2018 по делу А50-17603/2017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61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Габов Евгений Ильич</w:t>
            </w:r>
          </w:p>
        </w:tc>
      </w:tr>
      <w:tr w:rsidR="00861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590406046007</w:t>
            </w:r>
          </w:p>
        </w:tc>
      </w:tr>
      <w:tr w:rsidR="00861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в течение 10 дней со дня подведения результатов торгов. Срок оплаты в течение 30 дней со дня подписания договора купли-продажи имущества. Оплата по договору купли-продажи должна быть осуществлена на следующие реквизиты р/с №40817810304720026167 Банк получателя АО «Альфа-Банк», г. Москва БИК044525593 к/ч30101810200000000593, получатель Габов Е.И. (ИНН 590406046007). При уклонении (отказе) покупателя - победителя торгов от заключения договора купли-продажи в течение 5 календарных дней с даты получения предложения от финансового управляющего, задаток ему не возвращается, а покупатель утрачивает право на заключение указанного договора купли-продажи, и финансовый управляющий обязан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После заключения договора купли-продажи с победителем торгов, в случае не перечисления последним денежных средств по указанному договору в течение 30 календарных дней, финансовый управляющий принимает меры по расторжению данного договора с победителем торгов и направляет предложение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861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(8442) 24-16-58</w:t>
            </w:r>
          </w:p>
        </w:tc>
      </w:tr>
      <w:tr w:rsidR="00861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shevrina2016@mail.ru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61EB1" w:rsidRDefault="00861EB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№1: Жилое помещение, кадастровый номер 77:07:0012009:2234, общая площадь 138,6 кв.м с учетом неотделимых улучшений (Приложение №1), расположенное по адресу г. Москва, ул. Нежинская, д. 1, корп. 3, кв. 63.</w:t>
            </w:r>
          </w:p>
        </w:tc>
      </w:tr>
      <w:tr w:rsidR="00861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№495, а также в соответствии с регламентом электронной площадки.</w:t>
            </w:r>
          </w:p>
        </w:tc>
      </w:tr>
      <w:tr w:rsidR="00861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№1: Жилое помещение, кадастровый номер 77:07:0012009:2234, общая площадь 138,6 кв.м с учетом неотделимых улучшений (Приложение №1), расположенное по адресу г. Москва, ул. Нежинская, д. 1, корп. 3, кв. 63.</w:t>
            </w:r>
          </w:p>
        </w:tc>
      </w:tr>
      <w:tr w:rsidR="00861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64350000,00</w:t>
            </w:r>
          </w:p>
        </w:tc>
      </w:tr>
      <w:tr w:rsidR="00861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61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61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- 20% от цены лота, установленной для определенного периода проведения торгов, вносится на счет должника №40817810304720026167 Банк получателя: АО «Альфа-Банк», г. Москва БИК 044525593 к/ч30101810200000000593, получатель Габов Е.И. (ИНН 590406046007). В назначении платежа заявитель указывает номер лота и наименование заявителя (для юридических лиц: наименования юридического лица; для физических лиц: фамилия, имя, отчество). При участии в торгах посредством публичного предложения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 Подтверждением поступления задатка является выписка с расчетного счета должника.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Задаток возвращается на счет, указанный заявителем при заключении договора задатка.</w:t>
            </w:r>
          </w:p>
        </w:tc>
      </w:tr>
      <w:tr w:rsidR="00861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№ 40817810304720026167 Банк получателя: АО «Альфа-Банк», г. Москва БИК 044525593 к/ч30101810200000000593, получатель Габов Е.И. (ИНН 590406046007)</w:t>
            </w:r>
          </w:p>
        </w:tc>
      </w:tr>
      <w:tr w:rsidR="00861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61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61EB1" w:rsidRDefault="00861EB1" w:rsidP="00861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61EB1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ABADC-F735-48E5-BCDB-C80FE4712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967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2021-12-17T09:57:00Z</dcterms:created>
  <dcterms:modified xsi:type="dcterms:W3CDTF">2021-12-17T09:57:00Z</dcterms:modified>
</cp:coreProperties>
</file>