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FA87A1" w14:textId="77777777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427711">
        <w:rPr>
          <w:b/>
          <w:sz w:val="24"/>
          <w:szCs w:val="24"/>
        </w:rPr>
        <w:t>ПП000244</w:t>
      </w:r>
      <w:r w:rsidRPr="00BE0A9B">
        <w:rPr>
          <w:b/>
          <w:sz w:val="24"/>
          <w:szCs w:val="24"/>
        </w:rPr>
        <w:t>.</w:t>
      </w:r>
    </w:p>
    <w:p w14:paraId="2131F286" w14:textId="77777777" w:rsidR="009B22E7" w:rsidRPr="00BE0A9B" w:rsidRDefault="00427711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19.11.2021</w:t>
      </w:r>
    </w:p>
    <w:p w14:paraId="1431B9A7" w14:textId="77777777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427711">
        <w:rPr>
          <w:b/>
          <w:sz w:val="24"/>
          <w:szCs w:val="24"/>
        </w:rPr>
        <w:t xml:space="preserve">публичном </w:t>
      </w:r>
      <w:proofErr w:type="gramStart"/>
      <w:r w:rsidR="00427711">
        <w:rPr>
          <w:b/>
          <w:sz w:val="24"/>
          <w:szCs w:val="24"/>
        </w:rPr>
        <w:t>предложении</w:t>
      </w:r>
      <w:r w:rsidR="002302D6" w:rsidRPr="006119C4">
        <w:rPr>
          <w:b/>
          <w:sz w:val="24"/>
          <w:szCs w:val="24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proofErr w:type="gramEnd"/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427711">
        <w:rPr>
          <w:b/>
          <w:sz w:val="24"/>
          <w:szCs w:val="24"/>
        </w:rPr>
        <w:t>ПП000244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0F1C4AA9" w14:textId="77777777" w:rsidTr="000E46A0">
        <w:tc>
          <w:tcPr>
            <w:tcW w:w="2376" w:type="dxa"/>
          </w:tcPr>
          <w:p w14:paraId="52ABED45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28BA5359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0850FD9A" w14:textId="77777777" w:rsidTr="000E46A0">
        <w:tc>
          <w:tcPr>
            <w:tcW w:w="2376" w:type="dxa"/>
          </w:tcPr>
          <w:p w14:paraId="4B68FA41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155566AF" w14:textId="77777777" w:rsidR="00EB4646" w:rsidRPr="00BE0A9B" w:rsidRDefault="00427711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3BBDF1C0" w14:textId="77777777" w:rsidTr="000E46A0">
        <w:tc>
          <w:tcPr>
            <w:tcW w:w="2376" w:type="dxa"/>
          </w:tcPr>
          <w:p w14:paraId="261DAF00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5BCF535D" w14:textId="77777777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427711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427711">
              <w:rPr>
                <w:sz w:val="24"/>
                <w:szCs w:val="24"/>
              </w:rPr>
              <w:t>ОБЩЕСТВО С ОГРАНИЧЕННОЙ ОТВЕТСТВЕННОСТЬЮ "ВИ-ВА ВОЛГА"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6A38A1C4" w14:textId="77777777" w:rsidTr="000E46A0">
        <w:tc>
          <w:tcPr>
            <w:tcW w:w="2376" w:type="dxa"/>
          </w:tcPr>
          <w:p w14:paraId="00F019DC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161CCEDD" w14:textId="77777777" w:rsidR="00EB4646" w:rsidRPr="006119C4" w:rsidRDefault="00427711" w:rsidP="000E46A0">
            <w:pPr>
              <w:rPr>
                <w:sz w:val="24"/>
                <w:szCs w:val="24"/>
              </w:rPr>
            </w:pPr>
            <w:bookmarkStart w:id="7" w:name="ДопСведение"/>
            <w:bookmarkEnd w:id="7"/>
            <w:r w:rsidRPr="006119C4">
              <w:rPr>
                <w:sz w:val="24"/>
                <w:szCs w:val="24"/>
              </w:rPr>
              <w:t>Торги в форме публичного предложения по реализации имущества должника ООО "ВИ-ВА ВОЛГА"</w:t>
            </w:r>
          </w:p>
        </w:tc>
      </w:tr>
      <w:tr w:rsidR="00EB4646" w:rsidRPr="00BE0A9B" w14:paraId="2D6FD878" w14:textId="77777777" w:rsidTr="000E46A0">
        <w:tc>
          <w:tcPr>
            <w:tcW w:w="2376" w:type="dxa"/>
          </w:tcPr>
          <w:p w14:paraId="19A2CB5D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156060D7" w14:textId="77777777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427711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427711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0F7D8064" w14:textId="77777777" w:rsidTr="000E46A0">
        <w:tc>
          <w:tcPr>
            <w:tcW w:w="2376" w:type="dxa"/>
          </w:tcPr>
          <w:p w14:paraId="36D04E8F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70628B0E" w14:textId="6FDED558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Подача заявок на участие в торгах производится в электронной форме на сайте в сети Интернет по адресу: </w:t>
            </w:r>
            <w:hyperlink r:id="rId8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proofErr w:type="spellStart"/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proofErr w:type="spellEnd"/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proofErr w:type="spellStart"/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proofErr w:type="spellEnd"/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</w:p>
        </w:tc>
      </w:tr>
      <w:tr w:rsidR="004C520C" w:rsidRPr="00BE0A9B" w14:paraId="2381145D" w14:textId="77777777" w:rsidTr="000E46A0">
        <w:trPr>
          <w:trHeight w:val="690"/>
        </w:trPr>
        <w:tc>
          <w:tcPr>
            <w:tcW w:w="2376" w:type="dxa"/>
          </w:tcPr>
          <w:p w14:paraId="5CB329CF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6057CDDA" w14:textId="77777777" w:rsidR="004C520C" w:rsidRPr="00BE0A9B" w:rsidRDefault="00427711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11.10.2021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4C520C" w:rsidRPr="00BE0A9B" w14:paraId="72699633" w14:textId="77777777" w:rsidTr="000E46A0">
        <w:trPr>
          <w:trHeight w:val="135"/>
        </w:trPr>
        <w:tc>
          <w:tcPr>
            <w:tcW w:w="2376" w:type="dxa"/>
          </w:tcPr>
          <w:p w14:paraId="29F70A67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0556EA5D" w14:textId="77777777" w:rsidR="004C520C" w:rsidRPr="00BE0A9B" w:rsidRDefault="00427711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19.11.2021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17:00</w:t>
            </w:r>
          </w:p>
        </w:tc>
      </w:tr>
      <w:tr w:rsidR="004C520C" w:rsidRPr="00BE0A9B" w14:paraId="5EAAB506" w14:textId="77777777" w:rsidTr="000E46A0">
        <w:trPr>
          <w:trHeight w:val="150"/>
        </w:trPr>
        <w:tc>
          <w:tcPr>
            <w:tcW w:w="2376" w:type="dxa"/>
          </w:tcPr>
          <w:p w14:paraId="57B40701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307DA188" w14:textId="77777777" w:rsidR="004C520C" w:rsidRPr="00BE0A9B" w:rsidRDefault="00427711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09.10.2021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518F941C" w14:textId="77777777" w:rsidTr="000E46A0">
        <w:trPr>
          <w:trHeight w:val="119"/>
        </w:trPr>
        <w:tc>
          <w:tcPr>
            <w:tcW w:w="2376" w:type="dxa"/>
          </w:tcPr>
          <w:p w14:paraId="55EF801E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6012F00A" w14:textId="77777777" w:rsidR="004C520C" w:rsidRPr="00BE0A9B" w:rsidRDefault="00427711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09.10.2021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6070EFC1" w14:textId="77777777" w:rsidTr="000E46A0">
        <w:trPr>
          <w:trHeight w:val="135"/>
        </w:trPr>
        <w:tc>
          <w:tcPr>
            <w:tcW w:w="2376" w:type="dxa"/>
          </w:tcPr>
          <w:p w14:paraId="0C31E645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715B8E59" w14:textId="77777777" w:rsidR="004C520C" w:rsidRPr="00BE0A9B" w:rsidRDefault="00427711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08.10.2021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14:paraId="67AAB007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1A2FF27C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27711" w14:paraId="5828778D" w14:textId="77777777">
        <w:tc>
          <w:tcPr>
            <w:tcW w:w="4785" w:type="dxa"/>
          </w:tcPr>
          <w:p w14:paraId="3C762EC7" w14:textId="77777777" w:rsidR="00427711" w:rsidRDefault="00427711" w:rsidP="004277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lastRenderedPageBreak/>
              <w:t>Полное наименование организации</w:t>
            </w:r>
          </w:p>
        </w:tc>
        <w:tc>
          <w:tcPr>
            <w:tcW w:w="4786" w:type="dxa"/>
          </w:tcPr>
          <w:p w14:paraId="1CED56D2" w14:textId="77777777" w:rsidR="00427711" w:rsidRDefault="00427711" w:rsidP="004277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"Центр экономики и права"</w:t>
            </w:r>
          </w:p>
        </w:tc>
      </w:tr>
      <w:tr w:rsidR="00427711" w14:paraId="5CFE11BC" w14:textId="77777777">
        <w:tc>
          <w:tcPr>
            <w:tcW w:w="4785" w:type="dxa"/>
          </w:tcPr>
          <w:p w14:paraId="237F3E15" w14:textId="77777777" w:rsidR="00427711" w:rsidRDefault="00427711" w:rsidP="004277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14:paraId="637D67A5" w14:textId="77777777" w:rsidR="00427711" w:rsidRDefault="00427711" w:rsidP="004277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"ЦЭП"</w:t>
            </w:r>
          </w:p>
        </w:tc>
      </w:tr>
      <w:tr w:rsidR="00427711" w14:paraId="3772B8CF" w14:textId="77777777">
        <w:tc>
          <w:tcPr>
            <w:tcW w:w="4785" w:type="dxa"/>
          </w:tcPr>
          <w:p w14:paraId="19FB4F9C" w14:textId="77777777" w:rsidR="00427711" w:rsidRDefault="00427711" w:rsidP="004277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5929E63E" w14:textId="77777777" w:rsidR="00427711" w:rsidRDefault="00427711" w:rsidP="004277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6452932433</w:t>
            </w:r>
          </w:p>
        </w:tc>
      </w:tr>
      <w:tr w:rsidR="00427711" w14:paraId="010D50DC" w14:textId="77777777">
        <w:tc>
          <w:tcPr>
            <w:tcW w:w="4785" w:type="dxa"/>
          </w:tcPr>
          <w:p w14:paraId="4728A056" w14:textId="77777777" w:rsidR="00427711" w:rsidRDefault="00427711" w:rsidP="004277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КПП</w:t>
            </w:r>
          </w:p>
        </w:tc>
        <w:tc>
          <w:tcPr>
            <w:tcW w:w="4786" w:type="dxa"/>
          </w:tcPr>
          <w:p w14:paraId="7C9BD37D" w14:textId="77777777" w:rsidR="00427711" w:rsidRDefault="00427711" w:rsidP="004277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645201001</w:t>
            </w:r>
          </w:p>
        </w:tc>
      </w:tr>
      <w:tr w:rsidR="00427711" w14:paraId="42C86FEE" w14:textId="77777777">
        <w:tc>
          <w:tcPr>
            <w:tcW w:w="4785" w:type="dxa"/>
          </w:tcPr>
          <w:p w14:paraId="76E3B181" w14:textId="77777777" w:rsidR="00427711" w:rsidRDefault="00427711" w:rsidP="004277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14:paraId="181D9ACD" w14:textId="77777777" w:rsidR="00427711" w:rsidRDefault="00427711" w:rsidP="004277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1076450011197</w:t>
            </w:r>
          </w:p>
        </w:tc>
      </w:tr>
      <w:tr w:rsidR="00427711" w14:paraId="18511A03" w14:textId="77777777">
        <w:tc>
          <w:tcPr>
            <w:tcW w:w="4785" w:type="dxa"/>
          </w:tcPr>
          <w:p w14:paraId="1E7AE5EA" w14:textId="77777777" w:rsidR="00427711" w:rsidRDefault="00427711" w:rsidP="004277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4786" w:type="dxa"/>
          </w:tcPr>
          <w:p w14:paraId="6BD2FD6C" w14:textId="77777777" w:rsidR="00427711" w:rsidRDefault="00427711" w:rsidP="004277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410005, Саратов, Саратовская область, Саратов, им. Разина С.Т., 78</w:t>
            </w:r>
          </w:p>
        </w:tc>
      </w:tr>
    </w:tbl>
    <w:p w14:paraId="7A5FAFA4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43E21C84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119C4" w14:paraId="14CC1E82" w14:textId="77777777" w:rsidTr="002719C0">
        <w:tc>
          <w:tcPr>
            <w:tcW w:w="4785" w:type="dxa"/>
          </w:tcPr>
          <w:p w14:paraId="52AB876E" w14:textId="77777777" w:rsidR="006119C4" w:rsidRPr="006119C4" w:rsidRDefault="006119C4" w:rsidP="006119C4">
            <w:pPr>
              <w:spacing w:after="120" w:line="240" w:lineRule="auto"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 w:rsidRPr="006119C4"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1977678C" w14:textId="77777777" w:rsidR="006119C4" w:rsidRDefault="006119C4" w:rsidP="002719C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 w:rsidRPr="001E5CFA">
              <w:rPr>
                <w:sz w:val="24"/>
                <w:szCs w:val="24"/>
                <w:lang w:val="en-US"/>
              </w:rPr>
              <w:t xml:space="preserve">Марков </w:t>
            </w:r>
            <w:proofErr w:type="spellStart"/>
            <w:r w:rsidRPr="001E5CFA">
              <w:rPr>
                <w:sz w:val="24"/>
                <w:szCs w:val="24"/>
                <w:lang w:val="en-US"/>
              </w:rPr>
              <w:t>Константин</w:t>
            </w:r>
            <w:proofErr w:type="spellEnd"/>
            <w:r w:rsidRPr="001E5CF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1E5CFA">
              <w:rPr>
                <w:sz w:val="24"/>
                <w:szCs w:val="24"/>
                <w:lang w:val="en-US"/>
              </w:rPr>
              <w:t>Викторович</w:t>
            </w:r>
            <w:proofErr w:type="spellEnd"/>
          </w:p>
        </w:tc>
      </w:tr>
      <w:tr w:rsidR="006119C4" w14:paraId="7F68886B" w14:textId="77777777" w:rsidTr="002719C0">
        <w:tc>
          <w:tcPr>
            <w:tcW w:w="4785" w:type="dxa"/>
          </w:tcPr>
          <w:p w14:paraId="75BB20FD" w14:textId="77777777" w:rsidR="006119C4" w:rsidRDefault="006119C4" w:rsidP="002719C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26ED79DB" w14:textId="77777777" w:rsidR="006119C4" w:rsidRDefault="006119C4" w:rsidP="002719C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645406553039</w:t>
            </w:r>
          </w:p>
        </w:tc>
      </w:tr>
      <w:tr w:rsidR="006119C4" w14:paraId="6D3B8C72" w14:textId="77777777" w:rsidTr="002719C0">
        <w:tc>
          <w:tcPr>
            <w:tcW w:w="4785" w:type="dxa"/>
          </w:tcPr>
          <w:p w14:paraId="6846641C" w14:textId="77777777" w:rsidR="006119C4" w:rsidRDefault="006119C4" w:rsidP="002719C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СРО</w:t>
            </w:r>
          </w:p>
        </w:tc>
        <w:tc>
          <w:tcPr>
            <w:tcW w:w="4786" w:type="dxa"/>
          </w:tcPr>
          <w:p w14:paraId="6F7B6E18" w14:textId="77777777" w:rsidR="006119C4" w:rsidRDefault="006119C4" w:rsidP="002719C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Союз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арбитражных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управляющих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"</w:t>
            </w:r>
            <w:proofErr w:type="spellStart"/>
            <w:r>
              <w:rPr>
                <w:sz w:val="24"/>
                <w:szCs w:val="24"/>
                <w:lang w:val="en-US"/>
              </w:rPr>
              <w:t>Авангард</w:t>
            </w:r>
            <w:proofErr w:type="spellEnd"/>
            <w:r>
              <w:rPr>
                <w:sz w:val="24"/>
                <w:szCs w:val="24"/>
                <w:lang w:val="en-US"/>
              </w:rPr>
              <w:t>"</w:t>
            </w:r>
          </w:p>
        </w:tc>
      </w:tr>
      <w:tr w:rsidR="006119C4" w14:paraId="4C3CC32B" w14:textId="77777777" w:rsidTr="002719C0">
        <w:tc>
          <w:tcPr>
            <w:tcW w:w="4785" w:type="dxa"/>
          </w:tcPr>
          <w:p w14:paraId="2087E9D3" w14:textId="77777777" w:rsidR="006119C4" w:rsidRDefault="006119C4" w:rsidP="002719C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Регистрационный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номер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ФРС</w:t>
            </w:r>
          </w:p>
        </w:tc>
        <w:tc>
          <w:tcPr>
            <w:tcW w:w="4786" w:type="dxa"/>
          </w:tcPr>
          <w:p w14:paraId="19221999" w14:textId="77777777" w:rsidR="006119C4" w:rsidRDefault="006119C4" w:rsidP="002719C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7174</w:t>
            </w:r>
          </w:p>
        </w:tc>
      </w:tr>
    </w:tbl>
    <w:p w14:paraId="1FCDE972" w14:textId="77777777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398190A8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27711" w14:paraId="50CBDF23" w14:textId="77777777">
        <w:tc>
          <w:tcPr>
            <w:tcW w:w="4785" w:type="dxa"/>
          </w:tcPr>
          <w:p w14:paraId="3A97597E" w14:textId="77777777" w:rsidR="00427711" w:rsidRDefault="00427711" w:rsidP="004277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5B511628" w14:textId="77777777" w:rsidR="00427711" w:rsidRDefault="00427711" w:rsidP="004277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 Саратовской обл.</w:t>
            </w:r>
          </w:p>
        </w:tc>
      </w:tr>
      <w:tr w:rsidR="00427711" w14:paraId="4FD04B2E" w14:textId="77777777">
        <w:tc>
          <w:tcPr>
            <w:tcW w:w="4785" w:type="dxa"/>
          </w:tcPr>
          <w:p w14:paraId="383C1D0E" w14:textId="77777777" w:rsidR="00427711" w:rsidRDefault="00427711" w:rsidP="004277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753365AB" w14:textId="77777777" w:rsidR="00427711" w:rsidRDefault="00427711" w:rsidP="004277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А57-2293/2018</w:t>
            </w:r>
          </w:p>
        </w:tc>
      </w:tr>
      <w:tr w:rsidR="00427711" w14:paraId="7005637C" w14:textId="77777777">
        <w:tc>
          <w:tcPr>
            <w:tcW w:w="4785" w:type="dxa"/>
          </w:tcPr>
          <w:p w14:paraId="04E0F982" w14:textId="77777777" w:rsidR="00427711" w:rsidRDefault="00427711" w:rsidP="004277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45D0A2E1" w14:textId="77777777" w:rsidR="00427711" w:rsidRDefault="00427711" w:rsidP="004277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АС Саратовской обл. от 14.11.2018 дело № А57-2293/2018</w:t>
            </w:r>
          </w:p>
        </w:tc>
      </w:tr>
    </w:tbl>
    <w:p w14:paraId="19C66C68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6C399C08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27711" w14:paraId="3B736359" w14:textId="77777777">
        <w:tc>
          <w:tcPr>
            <w:tcW w:w="4785" w:type="dxa"/>
          </w:tcPr>
          <w:p w14:paraId="7923DF55" w14:textId="77777777" w:rsidR="00427711" w:rsidRDefault="00427711" w:rsidP="004277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703BA69A" w14:textId="77777777" w:rsidR="00427711" w:rsidRDefault="00427711" w:rsidP="004277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427711" w14:paraId="74794379" w14:textId="77777777">
        <w:tc>
          <w:tcPr>
            <w:tcW w:w="4785" w:type="dxa"/>
          </w:tcPr>
          <w:p w14:paraId="54B71B7B" w14:textId="77777777" w:rsidR="00427711" w:rsidRDefault="00427711" w:rsidP="004277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14:paraId="0FA628D6" w14:textId="77777777" w:rsidR="00427711" w:rsidRDefault="00427711" w:rsidP="004277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"ВИ-ВА ВОЛГА"</w:t>
            </w:r>
          </w:p>
        </w:tc>
      </w:tr>
      <w:tr w:rsidR="00427711" w14:paraId="7946C368" w14:textId="77777777">
        <w:tc>
          <w:tcPr>
            <w:tcW w:w="4785" w:type="dxa"/>
          </w:tcPr>
          <w:p w14:paraId="6B1E7FD3" w14:textId="77777777" w:rsidR="00427711" w:rsidRDefault="00427711" w:rsidP="004277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14:paraId="0C1AC00F" w14:textId="77777777" w:rsidR="00427711" w:rsidRDefault="00427711" w:rsidP="004277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"ВИ-ВА ВОЛГА"</w:t>
            </w:r>
          </w:p>
        </w:tc>
      </w:tr>
      <w:tr w:rsidR="00427711" w14:paraId="5B498E94" w14:textId="77777777">
        <w:tc>
          <w:tcPr>
            <w:tcW w:w="4785" w:type="dxa"/>
          </w:tcPr>
          <w:p w14:paraId="2AC36352" w14:textId="77777777" w:rsidR="00427711" w:rsidRDefault="00427711" w:rsidP="004277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24C6020E" w14:textId="77777777" w:rsidR="00427711" w:rsidRDefault="00427711" w:rsidP="004277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6455064880</w:t>
            </w:r>
          </w:p>
        </w:tc>
      </w:tr>
      <w:tr w:rsidR="00427711" w14:paraId="1952E21D" w14:textId="77777777">
        <w:tc>
          <w:tcPr>
            <w:tcW w:w="4785" w:type="dxa"/>
          </w:tcPr>
          <w:p w14:paraId="2FEFA626" w14:textId="77777777" w:rsidR="00427711" w:rsidRDefault="00427711" w:rsidP="004277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14:paraId="17C5C63D" w14:textId="77777777" w:rsidR="00427711" w:rsidRDefault="00427711" w:rsidP="004277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1156451027490</w:t>
            </w:r>
          </w:p>
        </w:tc>
      </w:tr>
      <w:tr w:rsidR="00427711" w14:paraId="6DD27CD5" w14:textId="77777777">
        <w:tc>
          <w:tcPr>
            <w:tcW w:w="4785" w:type="dxa"/>
          </w:tcPr>
          <w:p w14:paraId="1BB91EBF" w14:textId="77777777" w:rsidR="00427711" w:rsidRDefault="00427711" w:rsidP="004277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27DD3F4F" w14:textId="77777777" w:rsidR="00427711" w:rsidRDefault="00427711" w:rsidP="004277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рабочих дней с даты подписания Протокола конкурсный управляющий направляет победителю торгов предложение заключить договор с приложением проекта договора. В случае отказа или уклонения победителя торгов от подписания договора в течение 5 календарных дней с даты получения предложения внесенный задаток ему не возвращается, а включается в состав имущества Должника.</w:t>
            </w:r>
          </w:p>
        </w:tc>
      </w:tr>
    </w:tbl>
    <w:p w14:paraId="3F0BEDFE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47B5F16E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27711" w14:paraId="51B70350" w14:textId="77777777">
        <w:tc>
          <w:tcPr>
            <w:tcW w:w="4785" w:type="dxa"/>
          </w:tcPr>
          <w:p w14:paraId="29FBDFBB" w14:textId="77777777" w:rsidR="00427711" w:rsidRDefault="00427711" w:rsidP="004277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14:paraId="3EC2C972" w14:textId="77777777" w:rsidR="00427711" w:rsidRDefault="00427711" w:rsidP="004277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"ЦЭП"</w:t>
            </w:r>
          </w:p>
        </w:tc>
      </w:tr>
      <w:tr w:rsidR="00427711" w14:paraId="5210C1C6" w14:textId="77777777">
        <w:tc>
          <w:tcPr>
            <w:tcW w:w="4785" w:type="dxa"/>
          </w:tcPr>
          <w:p w14:paraId="7506F94A" w14:textId="77777777" w:rsidR="00427711" w:rsidRDefault="00427711" w:rsidP="004277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279674EF" w14:textId="77777777" w:rsidR="00427711" w:rsidRDefault="00427711" w:rsidP="004277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88005509660</w:t>
            </w:r>
          </w:p>
        </w:tc>
      </w:tr>
      <w:tr w:rsidR="00427711" w14:paraId="28CE320C" w14:textId="77777777">
        <w:tc>
          <w:tcPr>
            <w:tcW w:w="4785" w:type="dxa"/>
          </w:tcPr>
          <w:p w14:paraId="67E6B7AC" w14:textId="77777777" w:rsidR="00427711" w:rsidRDefault="00427711" w:rsidP="004277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19212D29" w14:textId="77777777" w:rsidR="00427711" w:rsidRDefault="00427711" w:rsidP="004277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tseptorgi@mail.ru</w:t>
            </w:r>
          </w:p>
        </w:tc>
      </w:tr>
    </w:tbl>
    <w:p w14:paraId="0962BA06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2B872C7B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7BC23C47" w14:textId="77777777" w:rsidR="00427711" w:rsidRDefault="0042771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27711" w14:paraId="5E28CBE9" w14:textId="77777777">
        <w:tc>
          <w:tcPr>
            <w:tcW w:w="4785" w:type="dxa"/>
          </w:tcPr>
          <w:p w14:paraId="658F6893" w14:textId="77777777" w:rsidR="00427711" w:rsidRDefault="00427711" w:rsidP="004277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49ABC81D" w14:textId="77777777" w:rsidR="00427711" w:rsidRDefault="00427711" w:rsidP="004277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Право требования к Милютину Станиславу Игоревичу </w:t>
            </w:r>
          </w:p>
        </w:tc>
      </w:tr>
      <w:tr w:rsidR="00427711" w14:paraId="182C0858" w14:textId="77777777">
        <w:tc>
          <w:tcPr>
            <w:tcW w:w="4785" w:type="dxa"/>
          </w:tcPr>
          <w:p w14:paraId="5E239F81" w14:textId="77777777" w:rsidR="00427711" w:rsidRDefault="00427711" w:rsidP="004277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17AB0D5B" w14:textId="77777777" w:rsidR="00427711" w:rsidRDefault="00427711" w:rsidP="004277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 указанные в </w:t>
            </w:r>
            <w:proofErr w:type="spellStart"/>
            <w:r>
              <w:rPr>
                <w:sz w:val="24"/>
                <w:szCs w:val="24"/>
              </w:rPr>
              <w:t>ст</w:t>
            </w:r>
            <w:proofErr w:type="spellEnd"/>
            <w:r>
              <w:rPr>
                <w:sz w:val="24"/>
                <w:szCs w:val="24"/>
              </w:rPr>
              <w:t xml:space="preserve"> 110,139 ФЗ «О несостоятельности» и приказе Минэкономразвития РФ № 495 от 23.07.2015г.</w:t>
            </w:r>
          </w:p>
        </w:tc>
      </w:tr>
      <w:tr w:rsidR="00427711" w14:paraId="38797DE3" w14:textId="77777777">
        <w:tc>
          <w:tcPr>
            <w:tcW w:w="4785" w:type="dxa"/>
          </w:tcPr>
          <w:p w14:paraId="6C48D8DB" w14:textId="77777777" w:rsidR="00427711" w:rsidRDefault="00427711" w:rsidP="004277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41B42EF0" w14:textId="77777777" w:rsidR="00427711" w:rsidRDefault="00427711" w:rsidP="004277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Милютину Станиславу Игоревичу (ИНН543306188065) в размере 10383059,51 руб.</w:t>
            </w:r>
          </w:p>
        </w:tc>
      </w:tr>
      <w:tr w:rsidR="00427711" w14:paraId="6E711DFF" w14:textId="77777777">
        <w:tc>
          <w:tcPr>
            <w:tcW w:w="4785" w:type="dxa"/>
          </w:tcPr>
          <w:p w14:paraId="27DF38FF" w14:textId="77777777" w:rsidR="00427711" w:rsidRDefault="00427711" w:rsidP="004277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399A45B6" w14:textId="77777777" w:rsidR="00427711" w:rsidRDefault="00427711" w:rsidP="004277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10383059,51</w:t>
            </w:r>
          </w:p>
        </w:tc>
      </w:tr>
      <w:tr w:rsidR="00427711" w14:paraId="002934F6" w14:textId="77777777">
        <w:tc>
          <w:tcPr>
            <w:tcW w:w="4785" w:type="dxa"/>
          </w:tcPr>
          <w:p w14:paraId="0498B966" w14:textId="77777777" w:rsidR="00427711" w:rsidRDefault="00427711" w:rsidP="004277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720D37F9" w14:textId="77777777" w:rsidR="00427711" w:rsidRDefault="00427711" w:rsidP="004277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427711" w14:paraId="7B0FDED8" w14:textId="77777777">
        <w:tc>
          <w:tcPr>
            <w:tcW w:w="4785" w:type="dxa"/>
          </w:tcPr>
          <w:p w14:paraId="47E16B40" w14:textId="77777777" w:rsidR="00427711" w:rsidRDefault="00427711" w:rsidP="004277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2DDC64B2" w14:textId="77777777" w:rsidR="00427711" w:rsidRDefault="00427711" w:rsidP="004277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427711" w14:paraId="03CE73E2" w14:textId="77777777">
        <w:tc>
          <w:tcPr>
            <w:tcW w:w="4785" w:type="dxa"/>
          </w:tcPr>
          <w:p w14:paraId="2AE51109" w14:textId="77777777" w:rsidR="00427711" w:rsidRDefault="00427711" w:rsidP="004277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30CB56D2" w14:textId="77777777" w:rsidR="00427711" w:rsidRDefault="00427711" w:rsidP="004277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Задаток вносится не позднее даты и времени окончания приема заявок на участие в торгах для соответствующего периода проведения торгов. </w:t>
            </w:r>
          </w:p>
        </w:tc>
      </w:tr>
      <w:tr w:rsidR="00427711" w14:paraId="45A0B7CD" w14:textId="77777777">
        <w:tc>
          <w:tcPr>
            <w:tcW w:w="4785" w:type="dxa"/>
          </w:tcPr>
          <w:p w14:paraId="2240646B" w14:textId="77777777" w:rsidR="00427711" w:rsidRDefault="00427711" w:rsidP="004277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1B592302" w14:textId="77777777" w:rsidR="00427711" w:rsidRDefault="00427711" w:rsidP="0042771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Реквизиты для внесения задатка: Получатель ООО «ЦЭП» ИНН 6452932433 КПП 645201001, р/</w:t>
            </w:r>
            <w:proofErr w:type="spellStart"/>
            <w:r>
              <w:rPr>
                <w:sz w:val="24"/>
                <w:szCs w:val="24"/>
              </w:rPr>
              <w:t>сч</w:t>
            </w:r>
            <w:proofErr w:type="spellEnd"/>
            <w:r>
              <w:rPr>
                <w:sz w:val="24"/>
                <w:szCs w:val="24"/>
              </w:rPr>
              <w:t>. 40702810429610000105, в филиал «Нижегородский» АО «</w:t>
            </w:r>
            <w:proofErr w:type="spellStart"/>
            <w:r>
              <w:rPr>
                <w:sz w:val="24"/>
                <w:szCs w:val="24"/>
              </w:rPr>
              <w:t>Альфа-банк</w:t>
            </w:r>
            <w:proofErr w:type="spellEnd"/>
            <w:r>
              <w:rPr>
                <w:sz w:val="24"/>
                <w:szCs w:val="24"/>
              </w:rPr>
              <w:t>» БИК 042202824, к/</w:t>
            </w:r>
            <w:proofErr w:type="spellStart"/>
            <w:r>
              <w:rPr>
                <w:sz w:val="24"/>
                <w:szCs w:val="24"/>
              </w:rPr>
              <w:t>сч</w:t>
            </w:r>
            <w:proofErr w:type="spellEnd"/>
            <w:r>
              <w:rPr>
                <w:sz w:val="24"/>
                <w:szCs w:val="24"/>
              </w:rPr>
              <w:t>. 30101810200000000824, с указанием «Задаток для участия в торгах по продаже прав требования ООО «Ви-</w:t>
            </w:r>
            <w:proofErr w:type="spellStart"/>
            <w:r>
              <w:rPr>
                <w:sz w:val="24"/>
                <w:szCs w:val="24"/>
              </w:rPr>
              <w:t>Ва</w:t>
            </w:r>
            <w:proofErr w:type="spellEnd"/>
            <w:r>
              <w:rPr>
                <w:sz w:val="24"/>
                <w:szCs w:val="24"/>
              </w:rPr>
              <w:t xml:space="preserve"> Волга» Лот №__». </w:t>
            </w:r>
          </w:p>
        </w:tc>
      </w:tr>
    </w:tbl>
    <w:p w14:paraId="41B81687" w14:textId="77777777"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proofErr w:type="gramStart"/>
      <w:r w:rsidR="00427711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427711">
        <w:rPr>
          <w:sz w:val="24"/>
          <w:szCs w:val="24"/>
        </w:rPr>
        <w:t>Подтвержденных</w:t>
      </w:r>
      <w:proofErr w:type="gramEnd"/>
      <w:r w:rsidR="00427711">
        <w:rPr>
          <w:sz w:val="24"/>
          <w:szCs w:val="24"/>
        </w:rPr>
        <w:t xml:space="preserve"> заявок на данный лот нет.</w:t>
      </w:r>
    </w:p>
    <w:p w14:paraId="4E4517D4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14:paraId="4BAFF13D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23B5B5EA" w14:textId="77777777" w:rsidR="006119C4" w:rsidRPr="0044172D" w:rsidRDefault="00183E1F" w:rsidP="006119C4">
      <w:pPr>
        <w:jc w:val="both"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  <w:r w:rsidR="006119C4"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37C6871B" w14:textId="0D10A33C" w:rsidR="00183E1F" w:rsidRDefault="006119C4" w:rsidP="006119C4">
      <w:pPr>
        <w:spacing w:line="240" w:lineRule="auto"/>
        <w:ind w:firstLine="708"/>
        <w:contextualSpacing/>
        <w:jc w:val="both"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</w:p>
    <w:p w14:paraId="5639D765" w14:textId="77777777" w:rsidR="002B16A1" w:rsidRPr="006119C4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04092D90" w14:textId="77777777" w:rsidR="002B16A1" w:rsidRPr="006119C4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50" w:name="ЛотНазвание_6"/>
      <w:bookmarkEnd w:id="50"/>
      <w:r w:rsidRPr="006119C4">
        <w:rPr>
          <w:sz w:val="24"/>
          <w:szCs w:val="24"/>
        </w:rPr>
        <w:t xml:space="preserve"> </w:t>
      </w:r>
      <w:bookmarkStart w:id="51" w:name="Лот_6"/>
      <w:bookmarkEnd w:id="51"/>
      <w:r w:rsidRPr="006119C4">
        <w:rPr>
          <w:sz w:val="24"/>
          <w:szCs w:val="24"/>
        </w:rPr>
        <w:t xml:space="preserve"> </w:t>
      </w:r>
      <w:bookmarkStart w:id="52" w:name="ПредложениеНазвание_6"/>
      <w:bookmarkEnd w:id="52"/>
      <w:r w:rsidRPr="006119C4">
        <w:rPr>
          <w:sz w:val="24"/>
          <w:szCs w:val="24"/>
        </w:rPr>
        <w:t xml:space="preserve"> </w:t>
      </w:r>
      <w:bookmarkStart w:id="53" w:name="Предложение_6"/>
      <w:bookmarkEnd w:id="53"/>
      <w:r w:rsidRPr="006119C4">
        <w:rPr>
          <w:sz w:val="24"/>
          <w:szCs w:val="24"/>
        </w:rPr>
        <w:t xml:space="preserve"> </w:t>
      </w:r>
      <w:bookmarkStart w:id="54" w:name="Победитель_6"/>
      <w:bookmarkEnd w:id="54"/>
    </w:p>
    <w:p w14:paraId="6F25A80E" w14:textId="77777777" w:rsidR="002B16A1" w:rsidRPr="006119C4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55" w:name="ЛотНазвание_7"/>
      <w:bookmarkEnd w:id="55"/>
      <w:r w:rsidRPr="006119C4">
        <w:rPr>
          <w:sz w:val="24"/>
          <w:szCs w:val="24"/>
        </w:rPr>
        <w:t xml:space="preserve"> </w:t>
      </w:r>
      <w:bookmarkStart w:id="56" w:name="Лот_7"/>
      <w:bookmarkEnd w:id="56"/>
      <w:r w:rsidRPr="006119C4">
        <w:rPr>
          <w:sz w:val="24"/>
          <w:szCs w:val="24"/>
        </w:rPr>
        <w:t xml:space="preserve"> </w:t>
      </w:r>
      <w:bookmarkStart w:id="57" w:name="ПредложениеНазвание_7"/>
      <w:bookmarkEnd w:id="57"/>
      <w:r w:rsidRPr="006119C4">
        <w:rPr>
          <w:sz w:val="24"/>
          <w:szCs w:val="24"/>
        </w:rPr>
        <w:t xml:space="preserve"> </w:t>
      </w:r>
      <w:bookmarkStart w:id="58" w:name="Предложение_7"/>
      <w:bookmarkEnd w:id="58"/>
      <w:r w:rsidRPr="006119C4">
        <w:rPr>
          <w:sz w:val="24"/>
          <w:szCs w:val="24"/>
        </w:rPr>
        <w:t xml:space="preserve"> </w:t>
      </w:r>
      <w:bookmarkStart w:id="59" w:name="Победитель_7"/>
      <w:bookmarkEnd w:id="59"/>
    </w:p>
    <w:p w14:paraId="22F6F7B2" w14:textId="5252E460" w:rsidR="00EB4646" w:rsidRPr="006119C4" w:rsidRDefault="002B16A1" w:rsidP="006119C4">
      <w:pPr>
        <w:spacing w:line="240" w:lineRule="auto"/>
        <w:ind w:firstLine="708"/>
        <w:contextualSpacing/>
        <w:rPr>
          <w:sz w:val="24"/>
          <w:szCs w:val="24"/>
        </w:rPr>
      </w:pPr>
      <w:bookmarkStart w:id="60" w:name="ЛотНазвание_8"/>
      <w:bookmarkEnd w:id="60"/>
      <w:r w:rsidRPr="006119C4">
        <w:rPr>
          <w:sz w:val="24"/>
          <w:szCs w:val="24"/>
        </w:rPr>
        <w:t xml:space="preserve"> </w:t>
      </w:r>
      <w:bookmarkStart w:id="61" w:name="Лот_8"/>
      <w:bookmarkEnd w:id="61"/>
      <w:r w:rsidRPr="006119C4">
        <w:rPr>
          <w:sz w:val="24"/>
          <w:szCs w:val="24"/>
        </w:rPr>
        <w:t xml:space="preserve"> </w:t>
      </w:r>
      <w:bookmarkStart w:id="62" w:name="ПредложениеНазвание_8"/>
      <w:bookmarkEnd w:id="62"/>
      <w:r w:rsidRPr="006119C4">
        <w:rPr>
          <w:sz w:val="24"/>
          <w:szCs w:val="24"/>
        </w:rPr>
        <w:t xml:space="preserve"> </w:t>
      </w:r>
      <w:bookmarkStart w:id="63" w:name="Предложение_8"/>
      <w:bookmarkEnd w:id="63"/>
      <w:r w:rsidRPr="006119C4">
        <w:rPr>
          <w:sz w:val="24"/>
          <w:szCs w:val="24"/>
        </w:rPr>
        <w:t xml:space="preserve"> </w:t>
      </w:r>
      <w:bookmarkStart w:id="64" w:name="Победитель_8"/>
      <w:bookmarkStart w:id="65" w:name="ЛотНазвание_9"/>
      <w:bookmarkStart w:id="66" w:name="ПодтверждениеПодпись"/>
      <w:bookmarkEnd w:id="64"/>
      <w:bookmarkEnd w:id="65"/>
      <w:bookmarkEnd w:id="66"/>
    </w:p>
    <w:sectPr w:rsidR="00EB4646" w:rsidRPr="006119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72083E" w14:textId="77777777" w:rsidR="003B6FA0" w:rsidRDefault="003B6FA0" w:rsidP="006119C4">
      <w:pPr>
        <w:spacing w:after="0" w:line="240" w:lineRule="auto"/>
      </w:pPr>
      <w:r>
        <w:separator/>
      </w:r>
    </w:p>
  </w:endnote>
  <w:endnote w:type="continuationSeparator" w:id="0">
    <w:p w14:paraId="66AB7DF9" w14:textId="77777777" w:rsidR="003B6FA0" w:rsidRDefault="003B6FA0" w:rsidP="006119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5FC623" w14:textId="77777777" w:rsidR="003B6FA0" w:rsidRDefault="003B6FA0" w:rsidP="006119C4">
      <w:pPr>
        <w:spacing w:after="0" w:line="240" w:lineRule="auto"/>
      </w:pPr>
      <w:r>
        <w:separator/>
      </w:r>
    </w:p>
  </w:footnote>
  <w:footnote w:type="continuationSeparator" w:id="0">
    <w:p w14:paraId="65DF72B6" w14:textId="77777777" w:rsidR="003B6FA0" w:rsidRDefault="003B6FA0" w:rsidP="006119C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3B6FA0"/>
    <w:rsid w:val="00427711"/>
    <w:rsid w:val="0044172D"/>
    <w:rsid w:val="004713AA"/>
    <w:rsid w:val="004A7444"/>
    <w:rsid w:val="004C520C"/>
    <w:rsid w:val="0054224C"/>
    <w:rsid w:val="006119C4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E50C12"/>
  <w15:docId w15:val="{3457296A-BA6C-8845-ACDE-D8C493360B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6119C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119C4"/>
  </w:style>
  <w:style w:type="paragraph" w:styleId="a8">
    <w:name w:val="footer"/>
    <w:basedOn w:val="a"/>
    <w:link w:val="a9"/>
    <w:uiPriority w:val="99"/>
    <w:unhideWhenUsed/>
    <w:rsid w:val="006119C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119C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urtp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617F92-7C62-40EC-A6CB-2937D3F4ED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678</Words>
  <Characters>3866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Konstantin Markov</cp:lastModifiedBy>
  <cp:revision>2</cp:revision>
  <dcterms:created xsi:type="dcterms:W3CDTF">2021-11-19T16:05:00Z</dcterms:created>
  <dcterms:modified xsi:type="dcterms:W3CDTF">2021-11-19T16:13:00Z</dcterms:modified>
</cp:coreProperties>
</file>