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0E29">
        <w:rPr>
          <w:b/>
          <w:sz w:val="24"/>
          <w:szCs w:val="24"/>
        </w:rPr>
        <w:t>247</w:t>
      </w:r>
      <w:r w:rsidR="00424B57">
        <w:rPr>
          <w:b/>
          <w:sz w:val="24"/>
          <w:szCs w:val="24"/>
        </w:rPr>
        <w:t>.</w:t>
      </w:r>
    </w:p>
    <w:p w:rsidR="00320475" w:rsidRPr="00320475" w:rsidRDefault="00030E2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12.10.2021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30E29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30E29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30E29">
        <w:rPr>
          <w:sz w:val="24"/>
          <w:szCs w:val="24"/>
        </w:rPr>
        <w:t>ПП000247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30E2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30E29">
        <w:rPr>
          <w:sz w:val="24"/>
          <w:szCs w:val="24"/>
        </w:rPr>
        <w:t>Певчикова Ольга Зиновьевна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30E2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30E29">
        <w:rPr>
          <w:sz w:val="24"/>
          <w:szCs w:val="24"/>
        </w:rPr>
        <w:t>ПП000247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0E2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30E2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30E29">
              <w:rPr>
                <w:sz w:val="24"/>
                <w:szCs w:val="24"/>
              </w:rPr>
              <w:t>Певчикова Ольга Зиновьевна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0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публичного предложения по продаже имущества должника Певчиковой Ольги Зиновьевны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30E2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30E2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0E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17.11.2021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0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26.01.2022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0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0E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0E2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12.10.2021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№ А57-33850/2020 от 15.07.2021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0E29" w:rsidRDefault="00030E2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15570,00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30E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30E29" w:rsidRDefault="00030E29" w:rsidP="00030E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0E2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ACE9C-BC85-40A4-B94D-4B470BBC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1384</Words>
  <Characters>7893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2021-10-12T13:59:00Z</dcterms:created>
  <dcterms:modified xsi:type="dcterms:W3CDTF">2021-10-12T13:59:00Z</dcterms:modified>
</cp:coreProperties>
</file>