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867C1">
        <w:rPr>
          <w:b/>
          <w:sz w:val="24"/>
          <w:szCs w:val="24"/>
        </w:rPr>
        <w:t>224</w:t>
      </w:r>
      <w:r w:rsidR="00206311">
        <w:rPr>
          <w:b/>
          <w:sz w:val="24"/>
          <w:szCs w:val="24"/>
        </w:rPr>
        <w:t>.</w:t>
      </w:r>
    </w:p>
    <w:p w:rsidR="00B7364F" w:rsidRPr="00140FBA" w:rsidRDefault="009867C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09.07.2021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6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86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986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986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89873081299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867C1" w:rsidRDefault="009867C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867C1" w:rsidRDefault="009867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6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986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86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986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64:48:040719:180 площадью 6235 м2, расположенный по адресу: Саратовская область, г Саратов, ул. Гвардейская, район 8 дачной остановки, вид права: собственность</w:t>
            </w:r>
          </w:p>
        </w:tc>
      </w:tr>
      <w:tr w:rsidR="00986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 9:00:00</w:t>
            </w:r>
          </w:p>
        </w:tc>
      </w:tr>
      <w:tr w:rsidR="00986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27.07.2021 18:00:00</w:t>
            </w:r>
          </w:p>
        </w:tc>
      </w:tr>
    </w:tbl>
    <w:p w:rsidR="009867C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867C1" w:rsidRDefault="009867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867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867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"СПЕКТР-СТРОЙ" (ИНН/КПП-6453062479/645301001)</w:t>
            </w:r>
          </w:p>
        </w:tc>
        <w:tc>
          <w:tcPr>
            <w:tcW w:w="3190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09.07.2021 14:36:41</w:t>
            </w:r>
          </w:p>
        </w:tc>
        <w:tc>
          <w:tcPr>
            <w:tcW w:w="3191" w:type="dxa"/>
          </w:tcPr>
          <w:p w:rsidR="009867C1" w:rsidRDefault="009867C1" w:rsidP="00986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867C1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8BF27-DB20-4FEA-9DA4-0A33DF34D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2021-07-09T15:09:00Z</dcterms:created>
  <dcterms:modified xsi:type="dcterms:W3CDTF">2021-07-09T15:09:00Z</dcterms:modified>
</cp:coreProperties>
</file>