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7759">
        <w:rPr>
          <w:b/>
          <w:sz w:val="24"/>
          <w:szCs w:val="24"/>
        </w:rPr>
        <w:t>ПП000216</w:t>
      </w:r>
      <w:r w:rsidRPr="00BE0A9B">
        <w:rPr>
          <w:b/>
          <w:sz w:val="24"/>
          <w:szCs w:val="24"/>
        </w:rPr>
        <w:t>.</w:t>
      </w:r>
    </w:p>
    <w:p w:rsidR="009B22E7" w:rsidRPr="00BE0A9B" w:rsidRDefault="00E1775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1775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17759">
        <w:rPr>
          <w:b/>
          <w:sz w:val="24"/>
          <w:szCs w:val="24"/>
        </w:rPr>
        <w:t>ПП000216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775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1775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17759">
              <w:rPr>
                <w:sz w:val="24"/>
                <w:szCs w:val="24"/>
              </w:rPr>
              <w:t>Самарай Любовь Анатольевна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775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Самарай Любови Анатольевны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1775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1775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75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775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775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775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775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А12-1737/2020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Самарай Любовь Анатольевна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890600947160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7759" w:rsidRDefault="00E177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111600,00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Корр. счет: 30101810200000000607 БИК банка 043601607 Счет получателя: 40817810256008340972 Получастель: Самарай Любовь Анатольевна Назначение платежа: внесение задатка за имущество должника Самарай Л.А.</w:t>
            </w:r>
          </w:p>
        </w:tc>
      </w:tr>
    </w:tbl>
    <w:p w:rsidR="00E177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177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77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177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E17759" w:rsidRDefault="00E17759" w:rsidP="00E177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E17759">
        <w:rPr>
          <w:sz w:val="24"/>
          <w:szCs w:val="24"/>
        </w:rPr>
        <w:t>Победителем публичного предложения по продаже имущества должника Самарай Любовь Анатольевна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1775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532EE-CAF0-4B07-AF27-BDD8A1310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2021-06-23T07:38:00Z</dcterms:created>
  <dcterms:modified xsi:type="dcterms:W3CDTF">2021-06-23T07:38:00Z</dcterms:modified>
</cp:coreProperties>
</file>