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4E43">
        <w:rPr>
          <w:b/>
          <w:sz w:val="24"/>
          <w:szCs w:val="24"/>
        </w:rPr>
        <w:t>216</w:t>
      </w:r>
      <w:r w:rsidR="00206311">
        <w:rPr>
          <w:b/>
          <w:sz w:val="24"/>
          <w:szCs w:val="24"/>
        </w:rPr>
        <w:t>.</w:t>
      </w:r>
    </w:p>
    <w:p w:rsidR="00B7364F" w:rsidRPr="00140FBA" w:rsidRDefault="00334E4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334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334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334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4E43" w:rsidRDefault="00334E4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34E43" w:rsidRDefault="00334E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334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34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334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 - садоводство, кадастровый (условный) номер 34:36:000011:320) находящийся по адресу Волгоградская область, г. Камышин, СНТ «Пенсионер», уч. 22</w:t>
            </w:r>
          </w:p>
        </w:tc>
      </w:tr>
      <w:tr w:rsidR="00334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05.05.2021 10:00:00</w:t>
            </w:r>
          </w:p>
        </w:tc>
      </w:tr>
      <w:tr w:rsidR="00334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14.07.2021 10:00:00</w:t>
            </w:r>
          </w:p>
        </w:tc>
      </w:tr>
    </w:tbl>
    <w:p w:rsidR="00334E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34E43" w:rsidRDefault="00334E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4E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4E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22.06.2021 11:32:05</w:t>
            </w:r>
          </w:p>
        </w:tc>
        <w:tc>
          <w:tcPr>
            <w:tcW w:w="3191" w:type="dxa"/>
          </w:tcPr>
          <w:p w:rsidR="00334E43" w:rsidRDefault="00334E43" w:rsidP="00334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34E43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1684E-FF46-482A-9739-29D04236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2021-06-23T07:38:00Z</dcterms:created>
  <dcterms:modified xsi:type="dcterms:W3CDTF">2021-06-23T07:38:00Z</dcterms:modified>
</cp:coreProperties>
</file>