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4DC7">
        <w:rPr>
          <w:b/>
          <w:sz w:val="24"/>
          <w:szCs w:val="24"/>
        </w:rPr>
        <w:t>223</w:t>
      </w:r>
      <w:r w:rsidR="00424B57">
        <w:rPr>
          <w:b/>
          <w:sz w:val="24"/>
          <w:szCs w:val="24"/>
        </w:rPr>
        <w:t>.</w:t>
      </w:r>
    </w:p>
    <w:p w:rsidR="00320475" w:rsidRPr="00320475" w:rsidRDefault="007C4DC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21.06.2021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C4DC7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C4DC7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C4DC7">
        <w:rPr>
          <w:sz w:val="24"/>
          <w:szCs w:val="24"/>
        </w:rPr>
        <w:t>ПП000223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C4DC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C4DC7">
        <w:rPr>
          <w:sz w:val="24"/>
          <w:szCs w:val="24"/>
        </w:rPr>
        <w:t>Антюфеева Анна Григорьевна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C4DC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C4DC7">
        <w:rPr>
          <w:sz w:val="24"/>
          <w:szCs w:val="24"/>
        </w:rPr>
        <w:t>ПП000223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4DC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C4DC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C4DC7">
              <w:rPr>
                <w:sz w:val="24"/>
                <w:szCs w:val="24"/>
              </w:rPr>
              <w:t>Антюфеева Анна Григорьевна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4D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по продаже имущества должника Антюфеевой Анны Григорьевны в форме публичного предложения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C4DC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C4DC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4DC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22.06.2021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4D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31.08.2021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4D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21.06.2021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4D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4DC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А53-28746/2020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Ростовской области от 26.10.2020 г.  по делу № А53-28746/2020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Антюфеева Анна Григорьевна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613600620660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4DC7" w:rsidRDefault="007C4DC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Открытые торги в электронной форме в виде повторного аукциона по продаже имущества должника Антюфеевой Анны Григорьевны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Земельные участки: Земельный участок, категория земель: земли населенных пунктов, для ведения личного подсобного хозяйства, кадастровый (условный) номер 61:400100601:25-61/046/2018-1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33030,00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 средств: Антюфеева Анна Григорьевна Счет получателя средств №: 40817810856008327829 ИНН банка получателя: 7707083893 БИК банка получателя: 043601607 Наименование банка получателя: Поволжский Банк ПАО «Сбербанк» Корреспондентский счет банка получателя: 30101810200000000607 КПП банка получателя: 645502001</w:t>
            </w: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C4D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C4DC7" w:rsidRDefault="007C4DC7" w:rsidP="007C4D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7C4DC7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3F1D6-3973-47D4-B354-20C7C6616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2021-06-21T14:47:00Z</dcterms:created>
  <dcterms:modified xsi:type="dcterms:W3CDTF">2021-06-21T14:47:00Z</dcterms:modified>
</cp:coreProperties>
</file>