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912BC">
        <w:rPr>
          <w:b/>
          <w:sz w:val="24"/>
          <w:szCs w:val="24"/>
        </w:rPr>
        <w:t>221</w:t>
      </w:r>
      <w:r w:rsidR="00424B57">
        <w:rPr>
          <w:b/>
          <w:sz w:val="24"/>
          <w:szCs w:val="24"/>
        </w:rPr>
        <w:t>.</w:t>
      </w:r>
    </w:p>
    <w:p w:rsidR="00320475" w:rsidRPr="00320475" w:rsidRDefault="00B912BC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17.06.2021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B912BC">
        <w:rPr>
          <w:sz w:val="24"/>
          <w:szCs w:val="24"/>
        </w:rPr>
        <w:t>Федорова Марина Александровна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B912BC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B912BC">
        <w:rPr>
          <w:sz w:val="24"/>
          <w:szCs w:val="24"/>
        </w:rPr>
        <w:t>ПП000221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B912BC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proofErr w:type="spellStart"/>
      <w:r w:rsidR="00B912BC">
        <w:rPr>
          <w:sz w:val="24"/>
          <w:szCs w:val="24"/>
        </w:rPr>
        <w:t>Шелехов</w:t>
      </w:r>
      <w:proofErr w:type="spellEnd"/>
      <w:r w:rsidR="00B912BC">
        <w:rPr>
          <w:sz w:val="24"/>
          <w:szCs w:val="24"/>
        </w:rPr>
        <w:t xml:space="preserve"> Александр Александрович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>Информация о/</w:t>
      </w:r>
      <w:proofErr w:type="gramStart"/>
      <w:r w:rsidRPr="00F000F2">
        <w:rPr>
          <w:b/>
          <w:sz w:val="24"/>
          <w:szCs w:val="24"/>
        </w:rPr>
        <w:t>об</w:t>
      </w:r>
      <w:proofErr w:type="gramEnd"/>
      <w:r w:rsidRPr="00F000F2">
        <w:rPr>
          <w:b/>
          <w:sz w:val="24"/>
          <w:szCs w:val="24"/>
        </w:rPr>
        <w:t xml:space="preserve"> </w:t>
      </w:r>
      <w:bookmarkStart w:id="8" w:name="ВидАукцион_ПП"/>
      <w:bookmarkEnd w:id="8"/>
      <w:r w:rsidR="00B912BC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B912BC">
        <w:rPr>
          <w:sz w:val="24"/>
          <w:szCs w:val="24"/>
        </w:rPr>
        <w:t>ПП000221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9"/>
        <w:gridCol w:w="7813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912BC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B912B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proofErr w:type="spellStart"/>
            <w:r w:rsidR="00B912BC">
              <w:rPr>
                <w:sz w:val="24"/>
                <w:szCs w:val="24"/>
              </w:rPr>
              <w:t>Шелехов</w:t>
            </w:r>
            <w:proofErr w:type="spellEnd"/>
            <w:r w:rsidR="00B912BC">
              <w:rPr>
                <w:sz w:val="24"/>
                <w:szCs w:val="24"/>
              </w:rPr>
              <w:t xml:space="preserve"> Александр Александрович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912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повторные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виде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публичного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продаже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Шелехова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Александра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Александровича</w:t>
            </w:r>
            <w:proofErr w:type="spellEnd"/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B912B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B912B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912B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18.06.2021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912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27.08.2021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912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18.05.2021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912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18.05.2021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912BC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18.05.2021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B9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B9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B9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B9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Ленинградской области</w:t>
            </w:r>
          </w:p>
        </w:tc>
      </w:tr>
      <w:tr w:rsidR="00B9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А56-132661/2019</w:t>
            </w:r>
          </w:p>
        </w:tc>
      </w:tr>
      <w:tr w:rsidR="00B9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Ленинградской области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9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Шелехов</w:t>
            </w:r>
            <w:proofErr w:type="spellEnd"/>
            <w:r>
              <w:rPr>
                <w:sz w:val="24"/>
                <w:szCs w:val="24"/>
              </w:rPr>
              <w:t xml:space="preserve"> Александр Александрович</w:t>
            </w:r>
          </w:p>
        </w:tc>
      </w:tr>
      <w:tr w:rsidR="00B9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782570060990</w:t>
            </w:r>
          </w:p>
        </w:tc>
      </w:tr>
      <w:tr w:rsidR="00B9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</w:t>
            </w:r>
            <w:proofErr w:type="gramStart"/>
            <w:r>
              <w:rPr>
                <w:sz w:val="24"/>
                <w:szCs w:val="24"/>
              </w:rPr>
              <w:t>с даты утверждения</w:t>
            </w:r>
            <w:proofErr w:type="gramEnd"/>
            <w:r>
              <w:rPr>
                <w:sz w:val="24"/>
                <w:szCs w:val="24"/>
              </w:rPr>
              <w:t xml:space="preserve">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предложения о заключении данного договора. </w:t>
            </w:r>
            <w:proofErr w:type="gramStart"/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  <w:proofErr w:type="gramEnd"/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B9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B9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912BC" w:rsidRDefault="00B912B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B9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на участие в торгах должны прилагаться копии следующих документов: </w:t>
            </w:r>
            <w:proofErr w:type="gramStart"/>
            <w:r>
              <w:rPr>
                <w:rFonts w:cstheme="minorHAnsi"/>
                <w:sz w:val="24"/>
                <w:szCs w:val="24"/>
              </w:rPr>
              <w:t>-в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</w:t>
            </w:r>
            <w:proofErr w:type="gramStart"/>
            <w:r>
              <w:rPr>
                <w:rFonts w:cstheme="minorHAnsi"/>
                <w:sz w:val="24"/>
                <w:szCs w:val="24"/>
              </w:rPr>
              <w:t>-д</w:t>
            </w:r>
            <w:proofErr w:type="gramEnd"/>
            <w:r>
              <w:rPr>
                <w:rFonts w:cstheme="minorHAnsi"/>
                <w:sz w:val="24"/>
                <w:szCs w:val="24"/>
              </w:rPr>
              <w:t>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B9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Земельный участок (категория земель Земли населённых пунктов, кадастровый (условный) номер 60:23:0051602:11) находящийся по адресу Псковская область, р-н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Струго-Красненский</w:t>
            </w:r>
            <w:proofErr w:type="spellEnd"/>
            <w:r>
              <w:rPr>
                <w:rFonts w:cstheme="minorHAnsi"/>
                <w:sz w:val="24"/>
                <w:szCs w:val="24"/>
              </w:rPr>
              <w:t>, СП "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Сиковицкая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волость", д </w:t>
            </w:r>
            <w:proofErr w:type="spellStart"/>
            <w:r>
              <w:rPr>
                <w:rFonts w:cstheme="minorHAnsi"/>
                <w:sz w:val="24"/>
                <w:szCs w:val="24"/>
              </w:rPr>
              <w:t>Заручевье</w:t>
            </w:r>
            <w:proofErr w:type="spellEnd"/>
          </w:p>
        </w:tc>
      </w:tr>
      <w:tr w:rsidR="00B9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43200,00</w:t>
            </w:r>
          </w:p>
        </w:tc>
      </w:tr>
      <w:tr w:rsidR="00B9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9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B9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 целях участия в торгах заявитель должен перечислить задаток в размере 20 % начальной цены продажи лота по указанным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реквизитам</w:t>
            </w:r>
            <w:proofErr w:type="gramStart"/>
            <w:r>
              <w:rPr>
                <w:rFonts w:cstheme="minorHAnsi"/>
                <w:sz w:val="24"/>
                <w:szCs w:val="24"/>
              </w:rPr>
              <w:t>.С</w:t>
            </w:r>
            <w:proofErr w:type="gramEnd"/>
            <w:r>
              <w:rPr>
                <w:rFonts w:cstheme="minorHAnsi"/>
                <w:sz w:val="24"/>
                <w:szCs w:val="24"/>
              </w:rPr>
              <w:t>уммы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B9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Наименование банка получателя: ПОВОЛЖСКИЙ БАНК ПАО "СБЕРБАНК" Корреспондентский счет банка получателя: 30101810200000000607 </w:t>
            </w:r>
            <w:proofErr w:type="spellStart"/>
            <w:r>
              <w:rPr>
                <w:rFonts w:cstheme="minorHAnsi"/>
                <w:sz w:val="24"/>
                <w:szCs w:val="24"/>
              </w:rPr>
              <w:t>Бик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банка 043601607 Счет получателя 40817810656008324064 Наименование получателя средств </w:t>
            </w:r>
            <w:proofErr w:type="spellStart"/>
            <w:r>
              <w:rPr>
                <w:rFonts w:cstheme="minorHAnsi"/>
                <w:sz w:val="24"/>
                <w:szCs w:val="24"/>
              </w:rPr>
              <w:t>Шелехов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Александр Александрович Назначение платежа: внесение задатка за имущество должника </w:t>
            </w:r>
            <w:proofErr w:type="spellStart"/>
            <w:r>
              <w:rPr>
                <w:rFonts w:cstheme="minorHAnsi"/>
                <w:sz w:val="24"/>
                <w:szCs w:val="24"/>
              </w:rPr>
              <w:t>Шелехов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А. А.</w:t>
            </w:r>
          </w:p>
        </w:tc>
      </w:tr>
      <w:tr w:rsidR="00B9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B9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B912BC" w:rsidRDefault="00B912BC" w:rsidP="00B912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912BC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722FE2-FE89-4F57-A9CD-02B0818C0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814</Words>
  <Characters>4645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2021-06-17T07:30:00Z</dcterms:created>
  <dcterms:modified xsi:type="dcterms:W3CDTF">2021-06-17T07:30:00Z</dcterms:modified>
</cp:coreProperties>
</file>