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FDBFA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F2C00">
        <w:rPr>
          <w:b/>
          <w:sz w:val="24"/>
          <w:szCs w:val="24"/>
        </w:rPr>
        <w:t>213</w:t>
      </w:r>
      <w:r w:rsidR="00206311">
        <w:rPr>
          <w:b/>
          <w:sz w:val="24"/>
          <w:szCs w:val="24"/>
        </w:rPr>
        <w:t>.</w:t>
      </w:r>
    </w:p>
    <w:p w14:paraId="4346E235" w14:textId="77777777" w:rsidR="00B7364F" w:rsidRPr="00140FBA" w:rsidRDefault="00FF2C0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16.06.2021</w:t>
      </w:r>
    </w:p>
    <w:p w14:paraId="1160E3A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C00" w14:paraId="142A8138" w14:textId="77777777">
        <w:tc>
          <w:tcPr>
            <w:tcW w:w="4785" w:type="dxa"/>
          </w:tcPr>
          <w:p w14:paraId="4D0AFDD9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B948CC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F2C00" w14:paraId="1B5AA4A8" w14:textId="77777777">
        <w:tc>
          <w:tcPr>
            <w:tcW w:w="4785" w:type="dxa"/>
          </w:tcPr>
          <w:p w14:paraId="3DAC0348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06B501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F2C00" w14:paraId="0B2C445E" w14:textId="77777777">
        <w:tc>
          <w:tcPr>
            <w:tcW w:w="4785" w:type="dxa"/>
          </w:tcPr>
          <w:p w14:paraId="7F6B8AD5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BBA0A5C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F2C00" w14:paraId="36CC2B7A" w14:textId="77777777">
        <w:tc>
          <w:tcPr>
            <w:tcW w:w="4785" w:type="dxa"/>
          </w:tcPr>
          <w:p w14:paraId="3C476E90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696ECB" w14:textId="68E47213" w:rsidR="00FF2C00" w:rsidRPr="00A75439" w:rsidRDefault="00A75439" w:rsidP="00A75439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C516E">
              <w:rPr>
                <w:rFonts w:cstheme="minorHAnsi"/>
                <w:color w:val="000000" w:themeColor="text1"/>
                <w:sz w:val="24"/>
                <w:szCs w:val="24"/>
              </w:rPr>
              <w:t>tseptorgi@mail.ru</w:t>
            </w:r>
          </w:p>
        </w:tc>
      </w:tr>
      <w:tr w:rsidR="00FF2C00" w14:paraId="564239EF" w14:textId="77777777">
        <w:tc>
          <w:tcPr>
            <w:tcW w:w="4785" w:type="dxa"/>
          </w:tcPr>
          <w:p w14:paraId="51ACB6F8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9F42527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FF2C00" w14:paraId="14AF58B0" w14:textId="77777777">
        <w:tc>
          <w:tcPr>
            <w:tcW w:w="4785" w:type="dxa"/>
          </w:tcPr>
          <w:p w14:paraId="45B56DD3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C4315FC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 Михаил Владимирович</w:t>
            </w:r>
          </w:p>
        </w:tc>
      </w:tr>
    </w:tbl>
    <w:p w14:paraId="25EA20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1E3CF3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B91C2B5" w14:textId="77777777" w:rsidR="00FF2C00" w:rsidRDefault="00FF2C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1E75D0A" w14:textId="77777777" w:rsidR="00FF2C00" w:rsidRDefault="00FF2C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C00" w14:paraId="178EF08A" w14:textId="77777777">
        <w:tc>
          <w:tcPr>
            <w:tcW w:w="4785" w:type="dxa"/>
          </w:tcPr>
          <w:p w14:paraId="03E926D2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830621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"САРСТРОЙ"</w:t>
            </w:r>
          </w:p>
        </w:tc>
      </w:tr>
      <w:tr w:rsidR="00FF2C00" w14:paraId="3FEAE399" w14:textId="77777777">
        <w:tc>
          <w:tcPr>
            <w:tcW w:w="4785" w:type="dxa"/>
          </w:tcPr>
          <w:p w14:paraId="61AE9BB9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98EDE4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F2C00" w14:paraId="444F1318" w14:textId="77777777">
        <w:tc>
          <w:tcPr>
            <w:tcW w:w="4785" w:type="dxa"/>
          </w:tcPr>
          <w:p w14:paraId="312A3F06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C09CE0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sz w:val="24"/>
                <w:szCs w:val="24"/>
              </w:rPr>
              <w:t>Басину</w:t>
            </w:r>
            <w:proofErr w:type="spellEnd"/>
            <w:r>
              <w:rPr>
                <w:sz w:val="24"/>
                <w:szCs w:val="24"/>
              </w:rPr>
              <w:t xml:space="preserve"> Олегу Михайловичу дебиторской задолженности</w:t>
            </w:r>
          </w:p>
        </w:tc>
      </w:tr>
      <w:tr w:rsidR="00FF2C00" w14:paraId="76CB6C85" w14:textId="77777777">
        <w:tc>
          <w:tcPr>
            <w:tcW w:w="4785" w:type="dxa"/>
          </w:tcPr>
          <w:p w14:paraId="289C51C4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F9A213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sz w:val="24"/>
                <w:szCs w:val="24"/>
              </w:rPr>
              <w:t>Басину</w:t>
            </w:r>
            <w:proofErr w:type="spellEnd"/>
            <w:r>
              <w:rPr>
                <w:sz w:val="24"/>
                <w:szCs w:val="24"/>
              </w:rPr>
              <w:t xml:space="preserve"> Олегу Михайловичу дебиторской задолженности</w:t>
            </w:r>
          </w:p>
        </w:tc>
      </w:tr>
      <w:tr w:rsidR="00FF2C00" w14:paraId="0C86B433" w14:textId="77777777">
        <w:tc>
          <w:tcPr>
            <w:tcW w:w="4785" w:type="dxa"/>
          </w:tcPr>
          <w:p w14:paraId="750F1E4D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00A7711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05.04.2021 9:00:00</w:t>
            </w:r>
          </w:p>
        </w:tc>
      </w:tr>
      <w:tr w:rsidR="00FF2C00" w14:paraId="7535B495" w14:textId="77777777">
        <w:tc>
          <w:tcPr>
            <w:tcW w:w="4785" w:type="dxa"/>
          </w:tcPr>
          <w:p w14:paraId="26BBC705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CED107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10.06.2021 17:00:00</w:t>
            </w:r>
          </w:p>
        </w:tc>
      </w:tr>
    </w:tbl>
    <w:p w14:paraId="285DBD6E" w14:textId="77777777" w:rsidR="00FF2C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F38DDD5" w14:textId="77777777" w:rsidR="00FF2C00" w:rsidRDefault="00FF2C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2C00" w14:paraId="300EA4B4" w14:textId="77777777" w:rsidTr="00A75439">
        <w:tc>
          <w:tcPr>
            <w:tcW w:w="3190" w:type="dxa"/>
          </w:tcPr>
          <w:p w14:paraId="33A3090D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09EF4F1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D278463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2C00" w14:paraId="5C43C97C" w14:textId="77777777" w:rsidTr="00A75439">
        <w:tc>
          <w:tcPr>
            <w:tcW w:w="3190" w:type="dxa"/>
          </w:tcPr>
          <w:p w14:paraId="472E35F7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52D93067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07.06.2021 11:28:53</w:t>
            </w:r>
          </w:p>
        </w:tc>
        <w:tc>
          <w:tcPr>
            <w:tcW w:w="3191" w:type="dxa"/>
          </w:tcPr>
          <w:p w14:paraId="7122B9EE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F2C00" w14:paraId="564E9977" w14:textId="77777777" w:rsidTr="00A75439">
        <w:tc>
          <w:tcPr>
            <w:tcW w:w="3190" w:type="dxa"/>
          </w:tcPr>
          <w:p w14:paraId="2F9574C9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3190" w:type="dxa"/>
          </w:tcPr>
          <w:p w14:paraId="13AE1B96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10.06.2021 16:36:24</w:t>
            </w:r>
          </w:p>
        </w:tc>
        <w:tc>
          <w:tcPr>
            <w:tcW w:w="3191" w:type="dxa"/>
          </w:tcPr>
          <w:p w14:paraId="196517CC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2C00" w14:paraId="3131D72E" w14:textId="77777777" w:rsidTr="00A75439">
        <w:tc>
          <w:tcPr>
            <w:tcW w:w="3190" w:type="dxa"/>
          </w:tcPr>
          <w:p w14:paraId="20625874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77E81508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10.06.2021 12:47:12</w:t>
            </w:r>
          </w:p>
        </w:tc>
        <w:tc>
          <w:tcPr>
            <w:tcW w:w="3191" w:type="dxa"/>
          </w:tcPr>
          <w:p w14:paraId="1D7BCB45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2C00" w14:paraId="0749E357" w14:textId="77777777" w:rsidTr="00A75439">
        <w:tc>
          <w:tcPr>
            <w:tcW w:w="3190" w:type="dxa"/>
          </w:tcPr>
          <w:p w14:paraId="6018D3A1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Махнач</w:t>
            </w:r>
            <w:proofErr w:type="spellEnd"/>
            <w:r>
              <w:rPr>
                <w:sz w:val="24"/>
                <w:szCs w:val="24"/>
              </w:rPr>
              <w:t xml:space="preserve"> Наталья Александровна (ИНН-230800436792)</w:t>
            </w:r>
          </w:p>
        </w:tc>
        <w:tc>
          <w:tcPr>
            <w:tcW w:w="3190" w:type="dxa"/>
          </w:tcPr>
          <w:p w14:paraId="337BB21D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08.06.2021 10:13:21</w:t>
            </w:r>
          </w:p>
        </w:tc>
        <w:tc>
          <w:tcPr>
            <w:tcW w:w="3191" w:type="dxa"/>
          </w:tcPr>
          <w:p w14:paraId="2B6CC838" w14:textId="77777777" w:rsidR="00FF2C00" w:rsidRDefault="00FF2C00" w:rsidP="00FF2C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8A32FA9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76842E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5DC8AD1" w14:textId="77777777" w:rsidR="00095CB8" w:rsidRDefault="00095CB8" w:rsidP="00095CB8">
      <w:pPr>
        <w:contextualSpacing/>
        <w:rPr>
          <w:sz w:val="24"/>
          <w:szCs w:val="24"/>
        </w:rPr>
      </w:pPr>
    </w:p>
    <w:p w14:paraId="18C62C0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7543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72CF8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9B0EF-E4BB-40E6-AA3F-D9A99959A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2021-06-16T07:40:00Z</dcterms:created>
  <dcterms:modified xsi:type="dcterms:W3CDTF">2021-06-16T08:16:00Z</dcterms:modified>
</cp:coreProperties>
</file>