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992511" w14:textId="1F48A04A" w:rsidR="00FF6DCD" w:rsidRDefault="0020620D" w:rsidP="00F000F2">
      <w:pPr>
        <w:contextualSpacing/>
        <w:jc w:val="center"/>
        <w:rPr>
          <w:b/>
          <w:sz w:val="24"/>
          <w:szCs w:val="24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EA1D75">
        <w:rPr>
          <w:b/>
          <w:sz w:val="24"/>
          <w:szCs w:val="24"/>
        </w:rPr>
        <w:t>213</w:t>
      </w:r>
      <w:r w:rsidR="00424B57">
        <w:rPr>
          <w:b/>
          <w:sz w:val="24"/>
          <w:szCs w:val="24"/>
        </w:rPr>
        <w:t>.</w:t>
      </w:r>
    </w:p>
    <w:p w14:paraId="4039F29A" w14:textId="77777777" w:rsidR="00791C98" w:rsidRPr="00077E48" w:rsidRDefault="00791C98" w:rsidP="00F000F2">
      <w:pPr>
        <w:contextualSpacing/>
        <w:jc w:val="center"/>
        <w:rPr>
          <w:b/>
          <w:sz w:val="24"/>
          <w:szCs w:val="24"/>
        </w:rPr>
      </w:pPr>
    </w:p>
    <w:p w14:paraId="3B01F30F" w14:textId="77777777" w:rsidR="0020620D" w:rsidRPr="00334D8D" w:rsidRDefault="0020620D" w:rsidP="00F000F2">
      <w:pPr>
        <w:contextualSpacing/>
        <w:rPr>
          <w:sz w:val="24"/>
          <w:szCs w:val="24"/>
        </w:rPr>
      </w:pPr>
      <w:bookmarkStart w:id="1" w:name="Текущая_дата"/>
      <w:bookmarkEnd w:id="1"/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A1D75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A1D75">
        <w:rPr>
          <w:sz w:val="24"/>
          <w:szCs w:val="24"/>
        </w:rPr>
        <w:t>публичное предложение</w:t>
      </w:r>
    </w:p>
    <w:p w14:paraId="54D66AB4" w14:textId="77777777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A1D75">
        <w:rPr>
          <w:sz w:val="24"/>
          <w:szCs w:val="24"/>
        </w:rPr>
        <w:t>ПП000213</w:t>
      </w:r>
    </w:p>
    <w:p w14:paraId="40C85694" w14:textId="77777777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A1D75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A1D75">
        <w:rPr>
          <w:sz w:val="24"/>
          <w:szCs w:val="24"/>
        </w:rPr>
        <w:t>Общество с ограниченной ответственностью "САРСТРОЙ"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60AE47C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1904793C" w14:textId="77777777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A1D75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A1D75">
        <w:rPr>
          <w:sz w:val="24"/>
          <w:szCs w:val="24"/>
        </w:rPr>
        <w:t>ПП000213</w:t>
      </w:r>
      <w:r w:rsidR="00224412" w:rsidRPr="00077E48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14:paraId="75B4E4F0" w14:textId="77777777" w:rsidTr="00E3311F">
        <w:tc>
          <w:tcPr>
            <w:tcW w:w="3510" w:type="dxa"/>
          </w:tcPr>
          <w:p w14:paraId="5BABA167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625BC582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31002EC3" w14:textId="77777777" w:rsidTr="00E3311F">
        <w:tc>
          <w:tcPr>
            <w:tcW w:w="3510" w:type="dxa"/>
          </w:tcPr>
          <w:p w14:paraId="37BFCDC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544688F0" w14:textId="77777777" w:rsidR="002B1D27" w:rsidRPr="00334D8D" w:rsidRDefault="00EA1D7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08A9E4F6" w14:textId="77777777" w:rsidTr="00E3311F">
        <w:tc>
          <w:tcPr>
            <w:tcW w:w="3510" w:type="dxa"/>
          </w:tcPr>
          <w:p w14:paraId="6F0EC4E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24A5D35A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A1D7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A1D75">
              <w:rPr>
                <w:sz w:val="24"/>
                <w:szCs w:val="24"/>
              </w:rPr>
              <w:t>Общество с ограниченной ответственностью "САРСТРОЙ"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9B674D7" w14:textId="77777777" w:rsidTr="00E3311F">
        <w:tc>
          <w:tcPr>
            <w:tcW w:w="3510" w:type="dxa"/>
          </w:tcPr>
          <w:p w14:paraId="78C16CD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2F7A164E" w14:textId="77777777" w:rsidR="002B1D27" w:rsidRPr="00077E48" w:rsidRDefault="00EA1D75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077E48">
              <w:rPr>
                <w:sz w:val="24"/>
                <w:szCs w:val="24"/>
              </w:rPr>
              <w:t>Торги по продаже имущества ООО «</w:t>
            </w:r>
            <w:proofErr w:type="spellStart"/>
            <w:r w:rsidRPr="00077E48">
              <w:rPr>
                <w:sz w:val="24"/>
                <w:szCs w:val="24"/>
              </w:rPr>
              <w:t>Сарстрой</w:t>
            </w:r>
            <w:proofErr w:type="spellEnd"/>
            <w:r w:rsidRPr="00077E48">
              <w:rPr>
                <w:sz w:val="24"/>
                <w:szCs w:val="24"/>
              </w:rPr>
              <w:t>»</w:t>
            </w:r>
            <w:r w:rsidR="00224412" w:rsidRPr="00077E48">
              <w:rPr>
                <w:sz w:val="24"/>
                <w:szCs w:val="24"/>
              </w:rPr>
              <w:t>.</w:t>
            </w:r>
          </w:p>
        </w:tc>
      </w:tr>
      <w:tr w:rsidR="002B1D27" w:rsidRPr="00334D8D" w14:paraId="574F382A" w14:textId="77777777" w:rsidTr="00E3311F">
        <w:tc>
          <w:tcPr>
            <w:tcW w:w="3510" w:type="dxa"/>
          </w:tcPr>
          <w:p w14:paraId="67AD59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004AF96B" w14:textId="77777777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A1D75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A1D7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6FEA23F5" w14:textId="77777777" w:rsidTr="00E3311F">
        <w:tc>
          <w:tcPr>
            <w:tcW w:w="3510" w:type="dxa"/>
          </w:tcPr>
          <w:p w14:paraId="152A89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1BDFB331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proofErr w:type="spellStart"/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proofErr w:type="spellEnd"/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2EBBE95" w14:textId="77777777" w:rsidTr="00E3311F">
        <w:trPr>
          <w:trHeight w:val="690"/>
        </w:trPr>
        <w:tc>
          <w:tcPr>
            <w:tcW w:w="3510" w:type="dxa"/>
          </w:tcPr>
          <w:p w14:paraId="047260F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32FDEFF8" w14:textId="77777777" w:rsidR="002B1D27" w:rsidRPr="00224412" w:rsidRDefault="00EA1D7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05.04.2021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5FCE545E" w14:textId="77777777" w:rsidTr="00E3311F">
        <w:trPr>
          <w:trHeight w:val="135"/>
        </w:trPr>
        <w:tc>
          <w:tcPr>
            <w:tcW w:w="3510" w:type="dxa"/>
          </w:tcPr>
          <w:p w14:paraId="38FB2A8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69B5310" w14:textId="77777777" w:rsidR="002B1D27" w:rsidRPr="00224412" w:rsidRDefault="00EA1D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10.06.2021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14:paraId="40504363" w14:textId="77777777" w:rsidTr="00E3311F">
        <w:trPr>
          <w:trHeight w:val="150"/>
        </w:trPr>
        <w:tc>
          <w:tcPr>
            <w:tcW w:w="3510" w:type="dxa"/>
          </w:tcPr>
          <w:p w14:paraId="098785E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2F2883AD" w14:textId="77777777" w:rsidR="002B1D27" w:rsidRPr="00224412" w:rsidRDefault="00EA1D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31.03.2021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535E98DE" w14:textId="77777777" w:rsidTr="00E3311F">
        <w:trPr>
          <w:trHeight w:val="119"/>
        </w:trPr>
        <w:tc>
          <w:tcPr>
            <w:tcW w:w="3510" w:type="dxa"/>
          </w:tcPr>
          <w:p w14:paraId="6236080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4DDDDC70" w14:textId="77777777" w:rsidR="002B1D27" w:rsidRPr="00224412" w:rsidRDefault="00EA1D7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31.03.2021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AC7B84B" w14:textId="77777777" w:rsidTr="00E3311F">
        <w:trPr>
          <w:trHeight w:val="135"/>
        </w:trPr>
        <w:tc>
          <w:tcPr>
            <w:tcW w:w="3510" w:type="dxa"/>
          </w:tcPr>
          <w:p w14:paraId="6F1B50DE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05FA34C9" w14:textId="77777777" w:rsidR="002B1D27" w:rsidRPr="00334D8D" w:rsidRDefault="00EA1D7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31.03.2021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0AF5F4B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18B9871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1D75" w14:paraId="7BC612BC" w14:textId="77777777">
        <w:tc>
          <w:tcPr>
            <w:tcW w:w="5341" w:type="dxa"/>
          </w:tcPr>
          <w:p w14:paraId="208148B1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ACE6A05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EA1D75" w14:paraId="29A89DB3" w14:textId="77777777">
        <w:tc>
          <w:tcPr>
            <w:tcW w:w="5341" w:type="dxa"/>
          </w:tcPr>
          <w:p w14:paraId="78C9BD17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E6812DD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EA1D75" w14:paraId="387A7ABC" w14:textId="77777777">
        <w:tc>
          <w:tcPr>
            <w:tcW w:w="5341" w:type="dxa"/>
          </w:tcPr>
          <w:p w14:paraId="44B6A7C8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E4F6FA3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EA1D75" w14:paraId="77DC391D" w14:textId="77777777">
        <w:tc>
          <w:tcPr>
            <w:tcW w:w="5341" w:type="dxa"/>
          </w:tcPr>
          <w:p w14:paraId="4DC352D1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594CF191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EA1D75" w14:paraId="065E92ED" w14:textId="77777777">
        <w:tc>
          <w:tcPr>
            <w:tcW w:w="5341" w:type="dxa"/>
          </w:tcPr>
          <w:p w14:paraId="56880DE3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ОГРН</w:t>
            </w:r>
          </w:p>
        </w:tc>
        <w:tc>
          <w:tcPr>
            <w:tcW w:w="5341" w:type="dxa"/>
          </w:tcPr>
          <w:p w14:paraId="3C899D26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EA1D75" w14:paraId="4E4AD64F" w14:textId="77777777">
        <w:tc>
          <w:tcPr>
            <w:tcW w:w="5341" w:type="dxa"/>
          </w:tcPr>
          <w:p w14:paraId="75373296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619C8FF0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14:paraId="280C72A9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0978EB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E48" w14:paraId="1629BF54" w14:textId="77777777" w:rsidTr="001E2768">
        <w:tc>
          <w:tcPr>
            <w:tcW w:w="4785" w:type="dxa"/>
          </w:tcPr>
          <w:p w14:paraId="06903653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6" w:name="Арбитр"/>
            <w:bookmarkEnd w:id="26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580B843" w14:textId="77777777" w:rsidR="00077E48" w:rsidRPr="00DC516E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Александр Викторович</w:t>
            </w:r>
          </w:p>
        </w:tc>
      </w:tr>
      <w:tr w:rsidR="00077E48" w14:paraId="2C710104" w14:textId="77777777" w:rsidTr="001E2768">
        <w:tc>
          <w:tcPr>
            <w:tcW w:w="4785" w:type="dxa"/>
          </w:tcPr>
          <w:p w14:paraId="5A9DBCF3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066A265" w14:textId="77777777" w:rsidR="00077E48" w:rsidRPr="00DC516E" w:rsidRDefault="00077E48" w:rsidP="001E2768">
            <w:pPr>
              <w:spacing w:after="0" w:line="240" w:lineRule="auto"/>
              <w:rPr>
                <w:rFonts w:cstheme="minorHAnsi"/>
                <w:sz w:val="24"/>
                <w:szCs w:val="24"/>
              </w:rPr>
            </w:pPr>
            <w:r w:rsidRPr="00DC516E">
              <w:rPr>
                <w:rFonts w:cstheme="minorHAnsi"/>
                <w:color w:val="000000"/>
                <w:sz w:val="24"/>
                <w:szCs w:val="24"/>
                <w:bdr w:val="none" w:sz="0" w:space="0" w:color="auto" w:frame="1"/>
              </w:rPr>
              <w:t>645498640909</w:t>
            </w:r>
          </w:p>
        </w:tc>
      </w:tr>
      <w:tr w:rsidR="00077E48" w14:paraId="38A62302" w14:textId="77777777" w:rsidTr="001E2768">
        <w:tc>
          <w:tcPr>
            <w:tcW w:w="4785" w:type="dxa"/>
          </w:tcPr>
          <w:p w14:paraId="0640C7E7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Наименование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СРО</w:t>
            </w:r>
          </w:p>
        </w:tc>
        <w:tc>
          <w:tcPr>
            <w:tcW w:w="4786" w:type="dxa"/>
          </w:tcPr>
          <w:p w14:paraId="7E41AD66" w14:textId="77777777" w:rsidR="00077E48" w:rsidRPr="00DC516E" w:rsidRDefault="00077E48" w:rsidP="001E2768">
            <w:pPr>
              <w:spacing w:after="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«Авангард»</w:t>
            </w:r>
          </w:p>
        </w:tc>
      </w:tr>
      <w:tr w:rsidR="00077E48" w14:paraId="1FD702CF" w14:textId="77777777" w:rsidTr="001E2768">
        <w:tc>
          <w:tcPr>
            <w:tcW w:w="4785" w:type="dxa"/>
          </w:tcPr>
          <w:p w14:paraId="5899CE6E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Регистрационный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номер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ФРС</w:t>
            </w:r>
          </w:p>
        </w:tc>
        <w:tc>
          <w:tcPr>
            <w:tcW w:w="4786" w:type="dxa"/>
          </w:tcPr>
          <w:p w14:paraId="1F912F79" w14:textId="77777777" w:rsidR="00077E48" w:rsidRPr="00DC516E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15982</w:t>
            </w:r>
          </w:p>
        </w:tc>
      </w:tr>
    </w:tbl>
    <w:p w14:paraId="34C8BB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3D7979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77E48" w14:paraId="3FD25644" w14:textId="77777777" w:rsidTr="001E2768">
        <w:tc>
          <w:tcPr>
            <w:tcW w:w="4785" w:type="dxa"/>
          </w:tcPr>
          <w:p w14:paraId="2BEF3F66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45FF1F7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7E48" w14:paraId="29187982" w14:textId="77777777" w:rsidTr="001E2768">
        <w:tc>
          <w:tcPr>
            <w:tcW w:w="4785" w:type="dxa"/>
          </w:tcPr>
          <w:p w14:paraId="034437C3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B1BEB22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А57-19076/2017</w:t>
            </w:r>
          </w:p>
        </w:tc>
      </w:tr>
      <w:tr w:rsidR="00077E48" w14:paraId="0749A315" w14:textId="77777777" w:rsidTr="001E2768">
        <w:tc>
          <w:tcPr>
            <w:tcW w:w="4785" w:type="dxa"/>
          </w:tcPr>
          <w:p w14:paraId="2AFA27E6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9D97AD2" w14:textId="77777777" w:rsidR="00077E48" w:rsidRDefault="00077E48" w:rsidP="001E276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27.02.2018 по делу А57-19076/2017</w:t>
            </w:r>
          </w:p>
        </w:tc>
      </w:tr>
    </w:tbl>
    <w:p w14:paraId="2461833F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BF4D80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1D75" w14:paraId="3D288A14" w14:textId="77777777">
        <w:tc>
          <w:tcPr>
            <w:tcW w:w="5341" w:type="dxa"/>
          </w:tcPr>
          <w:p w14:paraId="0B119EEE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3E0ABE05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EA1D75" w14:paraId="06515F7D" w14:textId="77777777">
        <w:tc>
          <w:tcPr>
            <w:tcW w:w="5341" w:type="dxa"/>
          </w:tcPr>
          <w:p w14:paraId="5745E6F3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2FB9CF45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"САРСТРОЙ"</w:t>
            </w:r>
          </w:p>
        </w:tc>
      </w:tr>
      <w:tr w:rsidR="00EA1D75" w14:paraId="0172F352" w14:textId="77777777">
        <w:tc>
          <w:tcPr>
            <w:tcW w:w="5341" w:type="dxa"/>
          </w:tcPr>
          <w:p w14:paraId="7AC8F494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A5BDE7C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"САРСТРОЙ"</w:t>
            </w:r>
          </w:p>
        </w:tc>
      </w:tr>
      <w:tr w:rsidR="00EA1D75" w14:paraId="5B4AACB2" w14:textId="77777777">
        <w:tc>
          <w:tcPr>
            <w:tcW w:w="5341" w:type="dxa"/>
          </w:tcPr>
          <w:p w14:paraId="31ED5413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8BF3B16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6450925092</w:t>
            </w:r>
          </w:p>
        </w:tc>
      </w:tr>
      <w:tr w:rsidR="00EA1D75" w14:paraId="1C0C894A" w14:textId="77777777">
        <w:tc>
          <w:tcPr>
            <w:tcW w:w="5341" w:type="dxa"/>
          </w:tcPr>
          <w:p w14:paraId="5AD007E6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79CBD738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1076450004399</w:t>
            </w:r>
          </w:p>
        </w:tc>
      </w:tr>
      <w:tr w:rsidR="00EA1D75" w14:paraId="717C3D95" w14:textId="77777777">
        <w:tc>
          <w:tcPr>
            <w:tcW w:w="5341" w:type="dxa"/>
          </w:tcPr>
          <w:p w14:paraId="27FB9ECC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B07B373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5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14:paraId="4653723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A528AC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1D75" w14:paraId="1D5AA1B0" w14:textId="77777777">
        <w:tc>
          <w:tcPr>
            <w:tcW w:w="5341" w:type="dxa"/>
          </w:tcPr>
          <w:p w14:paraId="1BA25DAB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EF02224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"Центр экономики и права"</w:t>
            </w:r>
          </w:p>
        </w:tc>
      </w:tr>
      <w:tr w:rsidR="00EA1D75" w14:paraId="3FFB77EA" w14:textId="77777777">
        <w:tc>
          <w:tcPr>
            <w:tcW w:w="5341" w:type="dxa"/>
          </w:tcPr>
          <w:p w14:paraId="38F991EA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595F8198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 (800) 550-96-60</w:t>
            </w:r>
          </w:p>
        </w:tc>
      </w:tr>
      <w:tr w:rsidR="00EA1D75" w14:paraId="1C7DB945" w14:textId="77777777">
        <w:tc>
          <w:tcPr>
            <w:tcW w:w="5341" w:type="dxa"/>
          </w:tcPr>
          <w:p w14:paraId="2D3421BA" w14:textId="77777777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27DDD568" w14:textId="77777777" w:rsidR="00077E48" w:rsidRPr="00DC516E" w:rsidRDefault="00077E48" w:rsidP="00077E48">
            <w:pPr>
              <w:spacing w:after="0" w:line="240" w:lineRule="auto"/>
              <w:rPr>
                <w:rFonts w:cstheme="minorHAnsi"/>
                <w:color w:val="000000" w:themeColor="text1"/>
                <w:sz w:val="24"/>
                <w:szCs w:val="24"/>
              </w:rPr>
            </w:pPr>
            <w:r w:rsidRPr="00DC516E">
              <w:rPr>
                <w:rFonts w:cstheme="minorHAnsi"/>
                <w:color w:val="000000" w:themeColor="text1"/>
                <w:sz w:val="24"/>
                <w:szCs w:val="24"/>
              </w:rPr>
              <w:t>tseptorgi@mail.ru</w:t>
            </w:r>
          </w:p>
          <w:p w14:paraId="43FEAE9E" w14:textId="7E97FD50" w:rsidR="00EA1D75" w:rsidRDefault="00EA1D75" w:rsidP="00EA1D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1E3945B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6333E91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6F3FB0B" w14:textId="77777777" w:rsidR="00EA1D75" w:rsidRDefault="00EA1D7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lastRenderedPageBreak/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A1D75" w14:paraId="0F414B05" w14:textId="77777777">
        <w:tc>
          <w:tcPr>
            <w:tcW w:w="5341" w:type="dxa"/>
          </w:tcPr>
          <w:p w14:paraId="18F2C1F2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4071870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Басину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Олегу Михайловичу дебиторской задолженности</w:t>
            </w:r>
          </w:p>
        </w:tc>
      </w:tr>
      <w:tr w:rsidR="00EA1D75" w14:paraId="77BD9E43" w14:textId="77777777">
        <w:tc>
          <w:tcPr>
            <w:tcW w:w="5341" w:type="dxa"/>
          </w:tcPr>
          <w:p w14:paraId="56E7B97C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12C3AC81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 соответствии со ст. 110 и 139 Закона о банкротстве и приказом Минэкономразвития РФ № 495 от 23.07.2015</w:t>
            </w:r>
          </w:p>
        </w:tc>
      </w:tr>
      <w:tr w:rsidR="00EA1D75" w14:paraId="591E2F75" w14:textId="77777777">
        <w:tc>
          <w:tcPr>
            <w:tcW w:w="5341" w:type="dxa"/>
          </w:tcPr>
          <w:p w14:paraId="406D6288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F69CE5A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Права требования к </w:t>
            </w:r>
            <w:proofErr w:type="spellStart"/>
            <w:r>
              <w:rPr>
                <w:rFonts w:cstheme="minorHAnsi"/>
                <w:sz w:val="24"/>
                <w:szCs w:val="24"/>
              </w:rPr>
              <w:t>Басину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Олегу Михайловичу дебиторской задолженности</w:t>
            </w:r>
          </w:p>
        </w:tc>
      </w:tr>
      <w:tr w:rsidR="00EA1D75" w14:paraId="481A5A2F" w14:textId="77777777">
        <w:tc>
          <w:tcPr>
            <w:tcW w:w="5341" w:type="dxa"/>
          </w:tcPr>
          <w:p w14:paraId="760F7065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4957CB2D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1701000,00</w:t>
            </w:r>
          </w:p>
        </w:tc>
      </w:tr>
      <w:tr w:rsidR="00EA1D75" w14:paraId="734AF7A5" w14:textId="77777777">
        <w:tc>
          <w:tcPr>
            <w:tcW w:w="5341" w:type="dxa"/>
          </w:tcPr>
          <w:p w14:paraId="360298F0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B1FD31" w14:textId="69EE3116" w:rsidR="00EA1D75" w:rsidRDefault="00077E48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Проценты</w:t>
            </w:r>
          </w:p>
        </w:tc>
      </w:tr>
      <w:tr w:rsidR="00EA1D75" w14:paraId="646D71FB" w14:textId="77777777">
        <w:tc>
          <w:tcPr>
            <w:tcW w:w="5341" w:type="dxa"/>
          </w:tcPr>
          <w:p w14:paraId="1E0B73A6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386060C7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A1D75" w14:paraId="7AC8317F" w14:textId="77777777">
        <w:tc>
          <w:tcPr>
            <w:tcW w:w="5341" w:type="dxa"/>
          </w:tcPr>
          <w:p w14:paraId="55BA9328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1AC51BA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для участия в торгах 10 % от начальной цены лота, установленной в конкретный период снижения цены, вносится не позднее даты окончания приема заявок периода.</w:t>
            </w:r>
          </w:p>
        </w:tc>
      </w:tr>
      <w:tr w:rsidR="00EA1D75" w14:paraId="050AAB80" w14:textId="77777777">
        <w:tc>
          <w:tcPr>
            <w:tcW w:w="5341" w:type="dxa"/>
          </w:tcPr>
          <w:p w14:paraId="6D1FC8C0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77655213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Получатель ООО «ЦЭП» ИНН 6452932433 КПП 645201001, р/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40702810429610000105, в филиал «Нижегородский» АО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Альфа-банк</w:t>
            </w:r>
            <w:proofErr w:type="spellEnd"/>
            <w:r>
              <w:rPr>
                <w:rFonts w:cstheme="minorHAnsi"/>
                <w:sz w:val="24"/>
                <w:szCs w:val="24"/>
              </w:rPr>
              <w:t>» БИК 042202824, к/</w:t>
            </w:r>
            <w:proofErr w:type="spellStart"/>
            <w:r>
              <w:rPr>
                <w:rFonts w:cstheme="minorHAnsi"/>
                <w:sz w:val="24"/>
                <w:szCs w:val="24"/>
              </w:rPr>
              <w:t>сч</w:t>
            </w:r>
            <w:proofErr w:type="spellEnd"/>
            <w:r>
              <w:rPr>
                <w:rFonts w:cstheme="minorHAnsi"/>
                <w:sz w:val="24"/>
                <w:szCs w:val="24"/>
              </w:rPr>
              <w:t>. 30101810200000000824 с указанием «задаток для участия в торгах по продаже имущества ООО «</w:t>
            </w:r>
            <w:proofErr w:type="spellStart"/>
            <w:r>
              <w:rPr>
                <w:rFonts w:cstheme="minorHAnsi"/>
                <w:sz w:val="24"/>
                <w:szCs w:val="24"/>
              </w:rPr>
              <w:t>Сарстрой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» Лот №1». </w:t>
            </w:r>
          </w:p>
        </w:tc>
      </w:tr>
      <w:tr w:rsidR="00EA1D75" w14:paraId="51BA03BA" w14:textId="77777777">
        <w:tc>
          <w:tcPr>
            <w:tcW w:w="5341" w:type="dxa"/>
          </w:tcPr>
          <w:p w14:paraId="05620613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1C8FBFB3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EA1D75" w14:paraId="30E43A17" w14:textId="77777777">
        <w:tc>
          <w:tcPr>
            <w:tcW w:w="5341" w:type="dxa"/>
          </w:tcPr>
          <w:p w14:paraId="682DDE45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42B4E5E4" w14:textId="77777777" w:rsidR="00EA1D75" w:rsidRDefault="00EA1D75" w:rsidP="00EA1D7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3E954B2A" w14:textId="77777777" w:rsidR="008D4BB1" w:rsidRPr="00077E48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 w:rsidRPr="00077E48">
        <w:rPr>
          <w:rFonts w:cstheme="minorHAnsi"/>
          <w:sz w:val="24"/>
          <w:szCs w:val="24"/>
        </w:rPr>
        <w:t xml:space="preserve"> </w:t>
      </w:r>
      <w:bookmarkStart w:id="90" w:name="ЛотНазвание_31"/>
      <w:bookmarkEnd w:id="90"/>
      <w:r w:rsidR="002F2424" w:rsidRPr="00077E48">
        <w:rPr>
          <w:rFonts w:cstheme="minorHAnsi"/>
          <w:sz w:val="24"/>
          <w:szCs w:val="24"/>
        </w:rPr>
        <w:t xml:space="preserve"> </w:t>
      </w:r>
      <w:bookmarkStart w:id="91" w:name="Лот_31"/>
      <w:bookmarkEnd w:id="91"/>
      <w:r w:rsidR="002F2424" w:rsidRPr="00077E48">
        <w:rPr>
          <w:rFonts w:cstheme="minorHAnsi"/>
          <w:sz w:val="24"/>
          <w:szCs w:val="24"/>
        </w:rPr>
        <w:t xml:space="preserve"> </w:t>
      </w:r>
      <w:bookmarkStart w:id="92" w:name="ЛотНазвание_32"/>
      <w:bookmarkEnd w:id="92"/>
      <w:r w:rsidR="002F2424" w:rsidRPr="00077E48">
        <w:rPr>
          <w:rFonts w:cstheme="minorHAnsi"/>
          <w:sz w:val="24"/>
          <w:szCs w:val="24"/>
        </w:rPr>
        <w:t xml:space="preserve"> </w:t>
      </w:r>
      <w:bookmarkStart w:id="93" w:name="Лот_32"/>
      <w:bookmarkEnd w:id="93"/>
      <w:r w:rsidR="002F2424" w:rsidRPr="00077E48">
        <w:rPr>
          <w:rFonts w:cstheme="minorHAnsi"/>
          <w:sz w:val="24"/>
          <w:szCs w:val="24"/>
        </w:rPr>
        <w:t xml:space="preserve"> </w:t>
      </w:r>
      <w:bookmarkStart w:id="94" w:name="ЛотНазвание_33"/>
      <w:bookmarkEnd w:id="94"/>
      <w:r w:rsidR="002F2424" w:rsidRPr="00077E48">
        <w:rPr>
          <w:rFonts w:cstheme="minorHAnsi"/>
          <w:sz w:val="24"/>
          <w:szCs w:val="24"/>
        </w:rPr>
        <w:t xml:space="preserve"> </w:t>
      </w:r>
      <w:bookmarkStart w:id="95" w:name="Лот_33"/>
      <w:bookmarkEnd w:id="95"/>
      <w:r w:rsidR="002D6902" w:rsidRPr="00077E48">
        <w:rPr>
          <w:rFonts w:cstheme="minorHAnsi"/>
          <w:sz w:val="24"/>
          <w:szCs w:val="24"/>
        </w:rPr>
        <w:t xml:space="preserve"> </w:t>
      </w:r>
      <w:bookmarkStart w:id="96" w:name="ЛотНазвание_34"/>
      <w:bookmarkEnd w:id="96"/>
      <w:r w:rsidR="002D6902" w:rsidRPr="00077E48">
        <w:rPr>
          <w:rFonts w:cstheme="minorHAnsi"/>
          <w:sz w:val="24"/>
          <w:szCs w:val="24"/>
        </w:rPr>
        <w:t xml:space="preserve"> </w:t>
      </w:r>
      <w:bookmarkStart w:id="97" w:name="Лот_34"/>
      <w:bookmarkEnd w:id="97"/>
      <w:r w:rsidR="002D6902" w:rsidRPr="00077E48">
        <w:rPr>
          <w:rFonts w:cstheme="minorHAnsi"/>
          <w:sz w:val="24"/>
          <w:szCs w:val="24"/>
        </w:rPr>
        <w:t xml:space="preserve"> </w:t>
      </w:r>
      <w:bookmarkStart w:id="98" w:name="ЛотНазвание_35"/>
      <w:bookmarkEnd w:id="98"/>
      <w:r w:rsidR="002D6902" w:rsidRPr="00077E48">
        <w:rPr>
          <w:rFonts w:cstheme="minorHAnsi"/>
          <w:sz w:val="24"/>
          <w:szCs w:val="24"/>
        </w:rPr>
        <w:t xml:space="preserve"> </w:t>
      </w:r>
      <w:bookmarkStart w:id="99" w:name="Лот_35"/>
      <w:bookmarkEnd w:id="99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0" w:name="ЛотНазвание_36"/>
      <w:bookmarkEnd w:id="100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1" w:name="Лот_36"/>
      <w:bookmarkEnd w:id="101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2" w:name="ЛотНазвание_37"/>
      <w:bookmarkEnd w:id="102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3" w:name="Лот_37"/>
      <w:bookmarkEnd w:id="103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4" w:name="ЛотНазвание_38"/>
      <w:bookmarkEnd w:id="104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5" w:name="Лот_38"/>
      <w:bookmarkEnd w:id="105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6" w:name="ЛотНазвание_39"/>
      <w:bookmarkEnd w:id="106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7" w:name="Лот_39"/>
      <w:bookmarkEnd w:id="107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8" w:name="ЛотНазвание_40"/>
      <w:bookmarkEnd w:id="108"/>
      <w:r w:rsidR="002D6902" w:rsidRPr="00077E48">
        <w:rPr>
          <w:rFonts w:cstheme="minorHAnsi"/>
          <w:sz w:val="24"/>
          <w:szCs w:val="24"/>
        </w:rPr>
        <w:t xml:space="preserve"> </w:t>
      </w:r>
      <w:bookmarkStart w:id="109" w:name="Лот_40"/>
      <w:bookmarkEnd w:id="109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0" w:name="ЛотНазвание_41"/>
      <w:bookmarkEnd w:id="110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1" w:name="Лот_41"/>
      <w:bookmarkEnd w:id="111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2" w:name="ЛотНазвание_42"/>
      <w:bookmarkEnd w:id="112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3" w:name="Лот_42"/>
      <w:bookmarkEnd w:id="113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4" w:name="ЛотНазвание_43"/>
      <w:bookmarkEnd w:id="114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5" w:name="Лот_43"/>
      <w:bookmarkEnd w:id="115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6" w:name="ЛотНазвание_44"/>
      <w:bookmarkEnd w:id="116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7" w:name="Лот_44"/>
      <w:bookmarkEnd w:id="117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8" w:name="ЛотНазвание_45"/>
      <w:bookmarkEnd w:id="118"/>
      <w:r w:rsidR="002D6902" w:rsidRPr="00077E48">
        <w:rPr>
          <w:rFonts w:cstheme="minorHAnsi"/>
          <w:sz w:val="24"/>
          <w:szCs w:val="24"/>
        </w:rPr>
        <w:t xml:space="preserve"> </w:t>
      </w:r>
      <w:bookmarkStart w:id="119" w:name="Лот_45"/>
      <w:bookmarkEnd w:id="119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0" w:name="ЛотНазвание_46"/>
      <w:bookmarkEnd w:id="120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1" w:name="Лот_46"/>
      <w:bookmarkEnd w:id="121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2" w:name="ЛотНазвание_47"/>
      <w:bookmarkEnd w:id="122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3" w:name="Лот_47"/>
      <w:bookmarkEnd w:id="123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4" w:name="ЛотНазвание_48"/>
      <w:bookmarkEnd w:id="124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5" w:name="Лот_48"/>
      <w:bookmarkEnd w:id="125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6" w:name="ЛотНазвание_49"/>
      <w:bookmarkEnd w:id="126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7" w:name="Лот_49"/>
      <w:bookmarkEnd w:id="127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8" w:name="ЛотНазвание_50"/>
      <w:bookmarkEnd w:id="128"/>
      <w:r w:rsidR="002D6902" w:rsidRPr="00077E48">
        <w:rPr>
          <w:rFonts w:cstheme="minorHAnsi"/>
          <w:sz w:val="24"/>
          <w:szCs w:val="24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 w:rsidRPr="00077E48">
        <w:rPr>
          <w:rFonts w:cstheme="minorHAnsi"/>
          <w:sz w:val="24"/>
          <w:szCs w:val="24"/>
        </w:rPr>
        <w:t xml:space="preserve"> </w:t>
      </w:r>
      <w:bookmarkStart w:id="131" w:name="Лот_51"/>
      <w:bookmarkEnd w:id="131"/>
    </w:p>
    <w:p w14:paraId="007156B0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7175BE8" w14:textId="77777777" w:rsidR="00E34B0E" w:rsidRPr="00077E48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132" w:name="ПодтверждениеПодпись"/>
      <w:bookmarkEnd w:id="132"/>
    </w:p>
    <w:sectPr w:rsidR="00E34B0E" w:rsidRPr="00077E48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77E48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1C98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EA1D75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6AF4B"/>
  <w15:docId w15:val="{DB68F73B-42EE-C845-B2B1-A11CFEE97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27E46-6002-4EAC-8BB9-BA721F665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650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Konstantin Markov</cp:lastModifiedBy>
  <cp:revision>3</cp:revision>
  <dcterms:created xsi:type="dcterms:W3CDTF">2021-06-16T07:40:00Z</dcterms:created>
  <dcterms:modified xsi:type="dcterms:W3CDTF">2021-06-16T08:18:00Z</dcterms:modified>
</cp:coreProperties>
</file>