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33061">
        <w:rPr>
          <w:b/>
          <w:sz w:val="24"/>
          <w:szCs w:val="24"/>
        </w:rPr>
        <w:t>211</w:t>
      </w:r>
      <w:r w:rsidR="00424B57">
        <w:rPr>
          <w:b/>
          <w:sz w:val="24"/>
          <w:szCs w:val="24"/>
        </w:rPr>
        <w:t>.</w:t>
      </w:r>
    </w:p>
    <w:p w:rsidR="00320475" w:rsidRPr="00320475" w:rsidRDefault="00733061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04.06.2021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733061">
        <w:rPr>
          <w:sz w:val="24"/>
          <w:szCs w:val="24"/>
        </w:rPr>
        <w:t>Федорова Марина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733061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733061">
        <w:rPr>
          <w:sz w:val="24"/>
          <w:szCs w:val="24"/>
        </w:rPr>
        <w:t>ПП000211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733061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733061">
        <w:rPr>
          <w:sz w:val="24"/>
          <w:szCs w:val="24"/>
        </w:rPr>
        <w:t>Евтушенко Юлия Владимировна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733061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733061">
        <w:rPr>
          <w:sz w:val="24"/>
          <w:szCs w:val="24"/>
        </w:rPr>
        <w:t>ПП000211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5"/>
        <w:gridCol w:w="7807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33061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733061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733061">
              <w:rPr>
                <w:sz w:val="24"/>
                <w:szCs w:val="24"/>
              </w:rPr>
              <w:t>Евтушенко Юлия Владимировна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3306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публичного предложения по продаже имущества должника Евтушенко Юлии Владимировны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733061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733061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3306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26.03.2021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3306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04.06.2021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3306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25.03.2021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3306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25.03.2021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33061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25.03.2021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30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3061" w:rsidRDefault="00733061" w:rsidP="007330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33061" w:rsidRDefault="00733061" w:rsidP="007330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7330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3061" w:rsidRDefault="00733061" w:rsidP="007330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33061" w:rsidRDefault="00733061" w:rsidP="007330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30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3061" w:rsidRDefault="00733061" w:rsidP="007330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33061" w:rsidRDefault="00733061" w:rsidP="007330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 Александровна</w:t>
            </w:r>
          </w:p>
        </w:tc>
      </w:tr>
      <w:tr w:rsidR="007330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3061" w:rsidRDefault="00733061" w:rsidP="007330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33061" w:rsidRDefault="00733061" w:rsidP="007330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7330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3061" w:rsidRDefault="00733061" w:rsidP="007330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33061" w:rsidRDefault="00733061" w:rsidP="007330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7330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3061" w:rsidRDefault="00733061" w:rsidP="007330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33061" w:rsidRDefault="00733061" w:rsidP="007330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30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3061" w:rsidRDefault="00733061" w:rsidP="007330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33061" w:rsidRDefault="00733061" w:rsidP="007330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Волгоградской области</w:t>
            </w:r>
          </w:p>
        </w:tc>
      </w:tr>
      <w:tr w:rsidR="007330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3061" w:rsidRDefault="00733061" w:rsidP="007330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33061" w:rsidRDefault="00733061" w:rsidP="007330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А12-3730/2020</w:t>
            </w:r>
          </w:p>
        </w:tc>
      </w:tr>
      <w:tr w:rsidR="007330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3061" w:rsidRDefault="00733061" w:rsidP="007330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33061" w:rsidRDefault="00733061" w:rsidP="007330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Определениа АС Волгоградской области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30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3061" w:rsidRDefault="00733061" w:rsidP="007330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33061" w:rsidRDefault="00733061" w:rsidP="007330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330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3061" w:rsidRDefault="00733061" w:rsidP="007330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33061" w:rsidRDefault="00733061" w:rsidP="007330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Евтушенко Юлия Владимировна</w:t>
            </w:r>
          </w:p>
        </w:tc>
      </w:tr>
      <w:tr w:rsidR="007330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3061" w:rsidRDefault="00733061" w:rsidP="007330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33061" w:rsidRDefault="00733061" w:rsidP="007330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343606789375</w:t>
            </w:r>
          </w:p>
        </w:tc>
      </w:tr>
      <w:tr w:rsidR="007330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3061" w:rsidRDefault="00733061" w:rsidP="007330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33061" w:rsidRDefault="00733061" w:rsidP="007330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30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3061" w:rsidRDefault="00733061" w:rsidP="007330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33061" w:rsidRDefault="00733061" w:rsidP="007330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7330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3061" w:rsidRDefault="00733061" w:rsidP="007330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33061" w:rsidRDefault="00733061" w:rsidP="007330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+79962041780</w:t>
            </w:r>
          </w:p>
        </w:tc>
      </w:tr>
      <w:tr w:rsidR="007330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3061" w:rsidRDefault="00733061" w:rsidP="007330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33061" w:rsidRDefault="00733061" w:rsidP="007330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33061" w:rsidRDefault="00733061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330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3061" w:rsidRDefault="00733061" w:rsidP="007330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33061" w:rsidRDefault="00733061" w:rsidP="007330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7330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3061" w:rsidRDefault="00733061" w:rsidP="007330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33061" w:rsidRDefault="00733061" w:rsidP="007330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7330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3061" w:rsidRDefault="00733061" w:rsidP="007330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33061" w:rsidRDefault="00733061" w:rsidP="007330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(категория земель Земли населённых пунктов, кадастровый (условный) номер 34:16:080004:444) находящийся по адресу обл. Волгоградская, р-н Михайловский, х. Отруба, ул. Отрубская, 35а</w:t>
            </w:r>
          </w:p>
        </w:tc>
      </w:tr>
      <w:tr w:rsidR="007330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3061" w:rsidRDefault="00733061" w:rsidP="007330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33061" w:rsidRDefault="00733061" w:rsidP="007330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32940,00</w:t>
            </w:r>
          </w:p>
        </w:tc>
      </w:tr>
      <w:tr w:rsidR="007330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3061" w:rsidRDefault="00733061" w:rsidP="007330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33061" w:rsidRDefault="00733061" w:rsidP="007330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330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3061" w:rsidRDefault="00733061" w:rsidP="007330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33061" w:rsidRDefault="00733061" w:rsidP="007330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330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3061" w:rsidRDefault="00733061" w:rsidP="007330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33061" w:rsidRDefault="00733061" w:rsidP="007330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целях участия в торгах заявитель должен перечислить задаток в размере 20 % начальной цены продажи лота по указанным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7330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3061" w:rsidRDefault="00733061" w:rsidP="007330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33061" w:rsidRDefault="00733061" w:rsidP="007330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Банк получателя: Волгоградское отделение №8621 ПАО Сбербанк БИК: 041806647 К/счет: 30101810100000000647 Получатель: Евтушенко Юлия Владимировна Счет получателя: 40817810711002106255 Назначение платежа: внесение задатка за имущество должника Евтушенко Юлия Владимировна</w:t>
            </w:r>
          </w:p>
        </w:tc>
      </w:tr>
      <w:tr w:rsidR="007330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3061" w:rsidRDefault="00733061" w:rsidP="007330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33061" w:rsidRDefault="00733061" w:rsidP="007330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7330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33061" w:rsidRDefault="00733061" w:rsidP="007330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33061" w:rsidRDefault="00733061" w:rsidP="007330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33061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959D0A-11EC-417B-BC7D-4CA3CA4A1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801</Words>
  <Characters>4567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2021-06-04T07:02:00Z</dcterms:created>
  <dcterms:modified xsi:type="dcterms:W3CDTF">2021-06-04T07:02:00Z</dcterms:modified>
</cp:coreProperties>
</file>