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2242">
        <w:rPr>
          <w:b/>
          <w:sz w:val="24"/>
          <w:szCs w:val="24"/>
        </w:rPr>
        <w:t>ПП000202</w:t>
      </w:r>
      <w:r w:rsidRPr="00BE0A9B">
        <w:rPr>
          <w:b/>
          <w:sz w:val="24"/>
          <w:szCs w:val="24"/>
        </w:rPr>
        <w:t>.</w:t>
      </w:r>
    </w:p>
    <w:p w:rsidR="009B22E7" w:rsidRPr="00BE0A9B" w:rsidRDefault="00A4224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05.04.2021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4224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42242">
        <w:rPr>
          <w:b/>
          <w:sz w:val="24"/>
          <w:szCs w:val="24"/>
        </w:rPr>
        <w:t>ПП000202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224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4224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42242">
              <w:rPr>
                <w:sz w:val="24"/>
                <w:szCs w:val="24"/>
              </w:rPr>
              <w:t>Черненко Артём Александрович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224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Черненко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Артема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Александровича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4224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4224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224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25.01.2021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224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224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224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224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А12-566/2020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Черненко Артём Александрович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343658259386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2242" w:rsidRDefault="00A422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sz w:val="24"/>
                <w:szCs w:val="24"/>
              </w:rPr>
              <w:t>-в</w:t>
            </w:r>
            <w:proofErr w:type="gramEnd"/>
            <w:r>
              <w:rPr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sz w:val="24"/>
                <w:szCs w:val="24"/>
              </w:rPr>
              <w:t>-д</w:t>
            </w:r>
            <w:proofErr w:type="gramEnd"/>
            <w:r>
              <w:rPr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SHENLONG SLK6798F1A Свидетельство о регистрации 34ТУ747480 Регистрационный знак С749ВР34 Зарегистрированного 02.09.2011 г. РЭО ГИБДД по г. Камышину и </w:t>
            </w:r>
            <w:proofErr w:type="spellStart"/>
            <w:r>
              <w:rPr>
                <w:sz w:val="24"/>
                <w:szCs w:val="24"/>
              </w:rPr>
              <w:t>Камышинскому</w:t>
            </w:r>
            <w:proofErr w:type="spellEnd"/>
            <w:r>
              <w:rPr>
                <w:sz w:val="24"/>
                <w:szCs w:val="24"/>
              </w:rPr>
              <w:t xml:space="preserve"> р-ну, VIN: LFZBDCDF47AS00209 Год выпуска - 2007 г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495000,00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указанным </w:t>
            </w:r>
            <w:proofErr w:type="spellStart"/>
            <w:r>
              <w:rPr>
                <w:sz w:val="24"/>
                <w:szCs w:val="24"/>
              </w:rPr>
              <w:t>реквизитам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уммы</w:t>
            </w:r>
            <w:proofErr w:type="spellEnd"/>
            <w:r>
              <w:rPr>
                <w:sz w:val="24"/>
                <w:szCs w:val="24"/>
              </w:rPr>
              <w:t xml:space="preserve"> внесенных заявителями задатков возвращаются всем </w:t>
            </w:r>
            <w:r>
              <w:rPr>
                <w:sz w:val="24"/>
                <w:szCs w:val="24"/>
              </w:rPr>
              <w:lastRenderedPageBreak/>
              <w:t>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Волгоградское отделение №8621 ПАО Сбербанк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30101810100000000647 БИК 04180647 КПП 344402001 ИНН 7707083893 Счет получателя 42307810211180322972 ФИО получателя Черненко Артем Александрович Назначение платежа: внесение задатка за имущество должника Черненко А.А.</w:t>
            </w:r>
          </w:p>
        </w:tc>
      </w:tr>
    </w:tbl>
    <w:p w:rsidR="00A422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A422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22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422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Ткачев Александр Сергеевич (ИНН-344109906154)</w:t>
            </w:r>
          </w:p>
        </w:tc>
        <w:tc>
          <w:tcPr>
            <w:tcW w:w="2393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Волгоградская область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>город Волгоград , проспект Героев Сталинграда, дом 48, квартира 128.</w:t>
            </w:r>
          </w:p>
        </w:tc>
        <w:tc>
          <w:tcPr>
            <w:tcW w:w="2393" w:type="dxa"/>
          </w:tcPr>
          <w:p w:rsidR="00A42242" w:rsidRDefault="00A42242" w:rsidP="00A4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77799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A42242">
        <w:rPr>
          <w:sz w:val="24"/>
          <w:szCs w:val="24"/>
        </w:rPr>
        <w:t>Победителем публичного предложения по продаже имущества должника Черненко Артём Александрович лота № 1 является Ткачев Александр Сергеевич (ИНН-344109906154).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lastRenderedPageBreak/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42242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55E17-6AB9-4333-82B3-6CA4072E4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2021-04-05T08:11:00Z</dcterms:created>
  <dcterms:modified xsi:type="dcterms:W3CDTF">2021-04-05T08:11:00Z</dcterms:modified>
</cp:coreProperties>
</file>