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A75F2" w:rsidRDefault="009A75F2" w:rsidP="009A75F2">
      <w:pPr>
        <w:pStyle w:val="a4"/>
        <w:jc w:val="center"/>
        <w:rPr>
          <w:rStyle w:val="a3"/>
          <w:rFonts w:ascii="Times New Roman" w:hAnsi="Times New Roman"/>
          <w:noProof/>
          <w:color w:val="auto"/>
          <w:sz w:val="24"/>
        </w:rPr>
      </w:pPr>
      <w:r>
        <w:rPr>
          <w:rStyle w:val="a3"/>
          <w:rFonts w:ascii="Times New Roman" w:hAnsi="Times New Roman"/>
          <w:noProof/>
          <w:color w:val="auto"/>
          <w:sz w:val="24"/>
        </w:rPr>
        <w:t xml:space="preserve"> </w:t>
      </w:r>
    </w:p>
    <w:p w:rsidR="009627A7" w:rsidRDefault="00D3706D" w:rsidP="009A75F2">
      <w:pPr>
        <w:pStyle w:val="a4"/>
        <w:jc w:val="center"/>
        <w:rPr>
          <w:rStyle w:val="a3"/>
          <w:rFonts w:ascii="Times New Roman" w:hAnsi="Times New Roman"/>
          <w:noProof/>
          <w:color w:val="auto"/>
          <w:sz w:val="24"/>
        </w:rPr>
      </w:pPr>
      <w:r>
        <w:rPr>
          <w:rStyle w:val="a3"/>
          <w:rFonts w:ascii="Times New Roman" w:hAnsi="Times New Roman"/>
          <w:noProof/>
          <w:color w:val="auto"/>
          <w:sz w:val="24"/>
        </w:rPr>
        <w:t>Договор</w:t>
      </w:r>
      <w:r w:rsidR="00BB5096">
        <w:rPr>
          <w:rStyle w:val="a3"/>
          <w:rFonts w:ascii="Times New Roman" w:hAnsi="Times New Roman"/>
          <w:noProof/>
          <w:color w:val="auto"/>
          <w:sz w:val="24"/>
        </w:rPr>
        <w:t xml:space="preserve"> №</w:t>
      </w:r>
      <w:r w:rsidR="000A2C72">
        <w:rPr>
          <w:rStyle w:val="a3"/>
          <w:rFonts w:ascii="Times New Roman" w:hAnsi="Times New Roman"/>
          <w:noProof/>
          <w:color w:val="auto"/>
          <w:sz w:val="24"/>
        </w:rPr>
        <w:t>__</w:t>
      </w:r>
    </w:p>
    <w:p w:rsidR="00D3706D" w:rsidRDefault="00D3706D" w:rsidP="009A75F2">
      <w:pPr>
        <w:pStyle w:val="a4"/>
        <w:jc w:val="center"/>
        <w:rPr>
          <w:rStyle w:val="a3"/>
          <w:rFonts w:ascii="Times New Roman" w:hAnsi="Times New Roman"/>
          <w:noProof/>
          <w:color w:val="auto"/>
          <w:sz w:val="24"/>
        </w:rPr>
      </w:pPr>
      <w:r>
        <w:rPr>
          <w:rStyle w:val="a3"/>
          <w:rFonts w:ascii="Times New Roman" w:hAnsi="Times New Roman"/>
          <w:noProof/>
          <w:color w:val="auto"/>
          <w:sz w:val="24"/>
        </w:rPr>
        <w:t>купли-продажи</w:t>
      </w:r>
      <w:r w:rsidR="00842E98">
        <w:rPr>
          <w:rStyle w:val="a3"/>
          <w:rFonts w:ascii="Times New Roman" w:hAnsi="Times New Roman"/>
          <w:noProof/>
          <w:color w:val="auto"/>
          <w:sz w:val="24"/>
        </w:rPr>
        <w:t xml:space="preserve"> имущества</w:t>
      </w:r>
      <w:r w:rsidR="005A349E">
        <w:rPr>
          <w:rStyle w:val="a3"/>
          <w:rFonts w:ascii="Times New Roman" w:hAnsi="Times New Roman"/>
          <w:noProof/>
          <w:color w:val="auto"/>
          <w:sz w:val="24"/>
        </w:rPr>
        <w:t xml:space="preserve"> по результатам</w:t>
      </w:r>
      <w:r w:rsidR="00F83359">
        <w:rPr>
          <w:rStyle w:val="a3"/>
          <w:rFonts w:ascii="Times New Roman" w:hAnsi="Times New Roman"/>
          <w:noProof/>
          <w:color w:val="auto"/>
          <w:sz w:val="24"/>
        </w:rPr>
        <w:t xml:space="preserve"> </w:t>
      </w:r>
      <w:r w:rsidR="005A349E">
        <w:rPr>
          <w:rStyle w:val="a3"/>
          <w:rFonts w:ascii="Times New Roman" w:hAnsi="Times New Roman"/>
          <w:noProof/>
          <w:color w:val="auto"/>
          <w:sz w:val="24"/>
        </w:rPr>
        <w:t xml:space="preserve">торгов </w:t>
      </w:r>
    </w:p>
    <w:p w:rsidR="00D3706D" w:rsidRDefault="00D3706D">
      <w:pPr>
        <w:shd w:val="clear" w:color="auto" w:fill="FFFFFF"/>
        <w:tabs>
          <w:tab w:val="left" w:pos="6874"/>
        </w:tabs>
        <w:spacing w:before="269"/>
        <w:ind w:left="5"/>
        <w:jc w:val="both"/>
      </w:pPr>
      <w:r w:rsidRPr="00FC51AC">
        <w:rPr>
          <w:spacing w:val="1"/>
        </w:rPr>
        <w:t>г.</w:t>
      </w:r>
      <w:r w:rsidR="00522CC1">
        <w:rPr>
          <w:spacing w:val="1"/>
        </w:rPr>
        <w:t xml:space="preserve"> </w:t>
      </w:r>
      <w:r w:rsidR="003C1BD7">
        <w:rPr>
          <w:spacing w:val="1"/>
        </w:rPr>
        <w:t>Москва</w:t>
      </w:r>
      <w:r w:rsidR="00BD1032" w:rsidRPr="00FC51AC">
        <w:rPr>
          <w:spacing w:val="1"/>
        </w:rPr>
        <w:t xml:space="preserve"> </w:t>
      </w:r>
      <w:r w:rsidR="00DB7334" w:rsidRPr="00FC51AC">
        <w:rPr>
          <w:spacing w:val="1"/>
        </w:rPr>
        <w:t xml:space="preserve">                                                                                 </w:t>
      </w:r>
      <w:r w:rsidR="00FC51AC">
        <w:rPr>
          <w:spacing w:val="1"/>
        </w:rPr>
        <w:t xml:space="preserve">                         </w:t>
      </w:r>
      <w:r w:rsidR="00DB7334" w:rsidRPr="00FC51AC">
        <w:rPr>
          <w:spacing w:val="1"/>
        </w:rPr>
        <w:t xml:space="preserve">  </w:t>
      </w:r>
      <w:r w:rsidR="0067057F">
        <w:t>«____» _____________ 20</w:t>
      </w:r>
      <w:r w:rsidR="00851102">
        <w:t xml:space="preserve">    </w:t>
      </w:r>
      <w:r>
        <w:t xml:space="preserve"> г.</w:t>
      </w:r>
    </w:p>
    <w:p w:rsidR="004F45E0" w:rsidRDefault="004F45E0" w:rsidP="0067057F">
      <w:pPr>
        <w:ind w:firstLine="708"/>
        <w:jc w:val="both"/>
        <w:rPr>
          <w:rFonts w:cs="Arial"/>
          <w:b/>
          <w:sz w:val="22"/>
        </w:rPr>
      </w:pPr>
    </w:p>
    <w:p w:rsidR="001D51BE" w:rsidRDefault="001D51BE" w:rsidP="0067057F">
      <w:pPr>
        <w:ind w:firstLine="708"/>
        <w:jc w:val="both"/>
        <w:rPr>
          <w:rFonts w:cs="Arial"/>
          <w:b/>
          <w:sz w:val="22"/>
        </w:rPr>
      </w:pPr>
    </w:p>
    <w:p w:rsidR="006002A3" w:rsidRDefault="0085763C" w:rsidP="00477EA5">
      <w:pPr>
        <w:tabs>
          <w:tab w:val="left" w:pos="720"/>
        </w:tabs>
        <w:autoSpaceDE w:val="0"/>
        <w:autoSpaceDN w:val="0"/>
        <w:adjustRightInd w:val="0"/>
        <w:jc w:val="both"/>
        <w:rPr>
          <w:sz w:val="24"/>
          <w:szCs w:val="22"/>
        </w:rPr>
      </w:pPr>
      <w:r w:rsidRPr="0085763C">
        <w:rPr>
          <w:sz w:val="24"/>
          <w:szCs w:val="22"/>
        </w:rPr>
        <w:t>О</w:t>
      </w:r>
      <w:r>
        <w:rPr>
          <w:sz w:val="24"/>
          <w:szCs w:val="22"/>
        </w:rPr>
        <w:t xml:space="preserve">бщество с </w:t>
      </w:r>
      <w:r w:rsidRPr="0085763C">
        <w:rPr>
          <w:sz w:val="24"/>
          <w:szCs w:val="22"/>
        </w:rPr>
        <w:t>О</w:t>
      </w:r>
      <w:r>
        <w:rPr>
          <w:sz w:val="24"/>
          <w:szCs w:val="22"/>
        </w:rPr>
        <w:t xml:space="preserve">граниченной </w:t>
      </w:r>
      <w:r w:rsidRPr="0085763C">
        <w:rPr>
          <w:sz w:val="24"/>
          <w:szCs w:val="22"/>
        </w:rPr>
        <w:t>О</w:t>
      </w:r>
      <w:r>
        <w:rPr>
          <w:sz w:val="24"/>
          <w:szCs w:val="22"/>
        </w:rPr>
        <w:t>тветственностью</w:t>
      </w:r>
      <w:r w:rsidRPr="0085763C">
        <w:rPr>
          <w:sz w:val="24"/>
          <w:szCs w:val="22"/>
        </w:rPr>
        <w:t xml:space="preserve"> «Консалтинговые услуги»</w:t>
      </w:r>
      <w:r w:rsidR="00446A90" w:rsidRPr="00446A90">
        <w:rPr>
          <w:sz w:val="24"/>
          <w:szCs w:val="22"/>
        </w:rPr>
        <w:t xml:space="preserve">, </w:t>
      </w:r>
      <w:r w:rsidR="003C1BD7" w:rsidRPr="00AC7A90">
        <w:rPr>
          <w:sz w:val="24"/>
          <w:szCs w:val="24"/>
        </w:rPr>
        <w:t xml:space="preserve">в лице конкурсного управляющего </w:t>
      </w:r>
      <w:r w:rsidR="003C1BD7">
        <w:rPr>
          <w:b/>
          <w:sz w:val="24"/>
          <w:szCs w:val="24"/>
        </w:rPr>
        <w:t>Куранова Алексея Игоревича</w:t>
      </w:r>
      <w:r w:rsidR="003C1BD7" w:rsidRPr="00AC7A90">
        <w:rPr>
          <w:sz w:val="24"/>
          <w:szCs w:val="24"/>
        </w:rPr>
        <w:t xml:space="preserve">, действующего на основании </w:t>
      </w:r>
      <w:r w:rsidR="003C1BD7">
        <w:rPr>
          <w:sz w:val="24"/>
          <w:szCs w:val="24"/>
        </w:rPr>
        <w:t xml:space="preserve">Решения </w:t>
      </w:r>
      <w:r w:rsidR="003C1BD7" w:rsidRPr="00AC7A90">
        <w:rPr>
          <w:sz w:val="24"/>
          <w:szCs w:val="24"/>
        </w:rPr>
        <w:t xml:space="preserve">Арбитражного суда </w:t>
      </w:r>
      <w:r>
        <w:rPr>
          <w:sz w:val="24"/>
          <w:szCs w:val="24"/>
        </w:rPr>
        <w:t>города Москвы</w:t>
      </w:r>
      <w:r w:rsidR="003C1BD7" w:rsidRPr="00AC7A90">
        <w:rPr>
          <w:sz w:val="24"/>
          <w:szCs w:val="24"/>
        </w:rPr>
        <w:t xml:space="preserve"> от </w:t>
      </w:r>
      <w:r>
        <w:rPr>
          <w:sz w:val="24"/>
          <w:szCs w:val="24"/>
        </w:rPr>
        <w:t>04</w:t>
      </w:r>
      <w:r w:rsidR="003C1BD7" w:rsidRPr="00AC7A90">
        <w:rPr>
          <w:sz w:val="24"/>
          <w:szCs w:val="24"/>
        </w:rPr>
        <w:t>.0</w:t>
      </w:r>
      <w:r>
        <w:rPr>
          <w:sz w:val="24"/>
          <w:szCs w:val="24"/>
        </w:rPr>
        <w:t>3</w:t>
      </w:r>
      <w:r w:rsidR="003C1BD7" w:rsidRPr="00AC7A90">
        <w:rPr>
          <w:sz w:val="24"/>
          <w:szCs w:val="24"/>
        </w:rPr>
        <w:t>.201</w:t>
      </w:r>
      <w:r>
        <w:rPr>
          <w:sz w:val="24"/>
          <w:szCs w:val="24"/>
        </w:rPr>
        <w:t>9</w:t>
      </w:r>
      <w:r w:rsidR="003C1BD7" w:rsidRPr="00AC7A90">
        <w:rPr>
          <w:sz w:val="24"/>
          <w:szCs w:val="24"/>
        </w:rPr>
        <w:t xml:space="preserve"> г. </w:t>
      </w:r>
      <w:r w:rsidR="003C1BD7" w:rsidRPr="00AC7A90">
        <w:rPr>
          <w:bCs/>
          <w:iCs/>
          <w:sz w:val="24"/>
          <w:szCs w:val="24"/>
        </w:rPr>
        <w:t>по делу №</w:t>
      </w:r>
      <w:r w:rsidR="003C1BD7" w:rsidRPr="00AC7A90">
        <w:rPr>
          <w:sz w:val="24"/>
          <w:szCs w:val="24"/>
        </w:rPr>
        <w:t xml:space="preserve"> А</w:t>
      </w:r>
      <w:r>
        <w:rPr>
          <w:sz w:val="24"/>
          <w:szCs w:val="24"/>
        </w:rPr>
        <w:t>40</w:t>
      </w:r>
      <w:r w:rsidR="003C1BD7" w:rsidRPr="00AC7A90">
        <w:rPr>
          <w:sz w:val="24"/>
          <w:szCs w:val="24"/>
        </w:rPr>
        <w:t>-</w:t>
      </w:r>
      <w:r>
        <w:rPr>
          <w:sz w:val="24"/>
          <w:szCs w:val="24"/>
        </w:rPr>
        <w:t>252169</w:t>
      </w:r>
      <w:r w:rsidR="003C1BD7" w:rsidRPr="00AC7A90">
        <w:rPr>
          <w:sz w:val="24"/>
          <w:szCs w:val="24"/>
        </w:rPr>
        <w:t>/201</w:t>
      </w:r>
      <w:r>
        <w:rPr>
          <w:sz w:val="24"/>
          <w:szCs w:val="24"/>
        </w:rPr>
        <w:t>7</w:t>
      </w:r>
      <w:r w:rsidR="00446A90" w:rsidRPr="00446A90">
        <w:rPr>
          <w:sz w:val="24"/>
          <w:szCs w:val="22"/>
        </w:rPr>
        <w:t>,</w:t>
      </w:r>
      <w:r w:rsidR="00446A90">
        <w:rPr>
          <w:sz w:val="24"/>
          <w:szCs w:val="22"/>
        </w:rPr>
        <w:t xml:space="preserve"> </w:t>
      </w:r>
      <w:r w:rsidR="000A2C72" w:rsidRPr="006933A0">
        <w:rPr>
          <w:sz w:val="24"/>
          <w:szCs w:val="22"/>
        </w:rPr>
        <w:t>именуем</w:t>
      </w:r>
      <w:r w:rsidR="000A2C72">
        <w:rPr>
          <w:sz w:val="24"/>
          <w:szCs w:val="22"/>
        </w:rPr>
        <w:t>ое</w:t>
      </w:r>
      <w:r w:rsidR="000A2C72" w:rsidRPr="006933A0">
        <w:rPr>
          <w:sz w:val="24"/>
          <w:szCs w:val="22"/>
        </w:rPr>
        <w:t xml:space="preserve"> в дальнейшем </w:t>
      </w:r>
      <w:r w:rsidR="000A2C72" w:rsidRPr="006933A0">
        <w:rPr>
          <w:b/>
          <w:sz w:val="24"/>
          <w:szCs w:val="22"/>
        </w:rPr>
        <w:t>«Продавец»</w:t>
      </w:r>
      <w:r w:rsidR="000A2C72">
        <w:rPr>
          <w:b/>
          <w:sz w:val="24"/>
          <w:szCs w:val="22"/>
        </w:rPr>
        <w:t xml:space="preserve">, </w:t>
      </w:r>
      <w:r w:rsidR="000A2C72" w:rsidRPr="006933A0">
        <w:rPr>
          <w:b/>
          <w:sz w:val="24"/>
          <w:szCs w:val="22"/>
        </w:rPr>
        <w:t xml:space="preserve"> </w:t>
      </w:r>
      <w:r w:rsidR="0067057F" w:rsidRPr="00BA3BBB">
        <w:rPr>
          <w:sz w:val="24"/>
          <w:szCs w:val="22"/>
        </w:rPr>
        <w:t xml:space="preserve">с одной стороны, </w:t>
      </w:r>
    </w:p>
    <w:p w:rsidR="00D3706D" w:rsidRPr="00B03F99" w:rsidRDefault="007E4EF6" w:rsidP="00477EA5">
      <w:pPr>
        <w:tabs>
          <w:tab w:val="left" w:pos="720"/>
        </w:tabs>
        <w:autoSpaceDE w:val="0"/>
        <w:autoSpaceDN w:val="0"/>
        <w:adjustRightInd w:val="0"/>
        <w:jc w:val="both"/>
        <w:rPr>
          <w:sz w:val="24"/>
          <w:szCs w:val="22"/>
        </w:rPr>
      </w:pPr>
      <w:r>
        <w:rPr>
          <w:sz w:val="24"/>
          <w:szCs w:val="22"/>
        </w:rPr>
        <w:t xml:space="preserve">и </w:t>
      </w:r>
      <w:r w:rsidR="00B0509A" w:rsidRPr="00BA3BBB">
        <w:rPr>
          <w:sz w:val="24"/>
          <w:szCs w:val="22"/>
        </w:rPr>
        <w:t>_______________________________________</w:t>
      </w:r>
      <w:r w:rsidR="00BA3BBB">
        <w:rPr>
          <w:sz w:val="24"/>
          <w:szCs w:val="22"/>
        </w:rPr>
        <w:t>______________________________</w:t>
      </w:r>
      <w:r>
        <w:rPr>
          <w:sz w:val="24"/>
          <w:szCs w:val="22"/>
        </w:rPr>
        <w:t>________</w:t>
      </w:r>
      <w:r w:rsidR="00B0509A" w:rsidRPr="00BA3BBB">
        <w:rPr>
          <w:sz w:val="24"/>
          <w:szCs w:val="22"/>
        </w:rPr>
        <w:t>___________________________________________</w:t>
      </w:r>
      <w:r w:rsidR="00BA3BBB">
        <w:rPr>
          <w:sz w:val="24"/>
          <w:szCs w:val="22"/>
        </w:rPr>
        <w:t>________________________</w:t>
      </w:r>
      <w:r w:rsidR="00B0509A" w:rsidRPr="00BA3BBB">
        <w:rPr>
          <w:sz w:val="24"/>
          <w:szCs w:val="22"/>
        </w:rPr>
        <w:t>,</w:t>
      </w:r>
      <w:r w:rsidR="00B0509A" w:rsidRPr="00446A90">
        <w:rPr>
          <w:sz w:val="24"/>
          <w:szCs w:val="22"/>
        </w:rPr>
        <w:t xml:space="preserve"> </w:t>
      </w:r>
      <w:r w:rsidR="000A2C72" w:rsidRPr="00446A90">
        <w:rPr>
          <w:sz w:val="24"/>
          <w:szCs w:val="22"/>
        </w:rPr>
        <w:t>именуемое в дальнейшем “Покупатель” с другой стороны, совместно именуемые</w:t>
      </w:r>
      <w:r w:rsidR="000A2C72" w:rsidRPr="004F45E0">
        <w:rPr>
          <w:rFonts w:cs="Arial"/>
          <w:sz w:val="24"/>
          <w:szCs w:val="24"/>
        </w:rPr>
        <w:t xml:space="preserve"> </w:t>
      </w:r>
      <w:r w:rsidR="000A2C72" w:rsidRPr="004F45E0">
        <w:rPr>
          <w:rFonts w:cs="Arial"/>
          <w:b/>
          <w:sz w:val="24"/>
          <w:szCs w:val="24"/>
        </w:rPr>
        <w:t>“Стороны”</w:t>
      </w:r>
      <w:r w:rsidR="000A2C72">
        <w:rPr>
          <w:rFonts w:cs="Arial"/>
          <w:b/>
          <w:sz w:val="24"/>
          <w:szCs w:val="24"/>
        </w:rPr>
        <w:t>,</w:t>
      </w:r>
      <w:r w:rsidR="000A2C72" w:rsidRPr="00491BBA">
        <w:rPr>
          <w:rFonts w:cs="Arial"/>
          <w:sz w:val="24"/>
          <w:szCs w:val="24"/>
        </w:rPr>
        <w:t xml:space="preserve"> </w:t>
      </w:r>
      <w:r w:rsidR="000A2C72" w:rsidRPr="004F45E0">
        <w:rPr>
          <w:rFonts w:cs="Arial"/>
          <w:sz w:val="24"/>
          <w:szCs w:val="24"/>
        </w:rPr>
        <w:t>а каждое по отдельности “Сторона” заключили настоящий Договор о нижеследующем:</w:t>
      </w:r>
    </w:p>
    <w:p w:rsidR="004F45E0" w:rsidRPr="004F45E0" w:rsidRDefault="004F45E0" w:rsidP="0067057F">
      <w:pPr>
        <w:ind w:firstLine="708"/>
        <w:jc w:val="both"/>
        <w:rPr>
          <w:rFonts w:cs="Arial"/>
          <w:sz w:val="24"/>
          <w:szCs w:val="24"/>
        </w:rPr>
      </w:pPr>
    </w:p>
    <w:p w:rsidR="00170CF7" w:rsidRPr="004F45E0" w:rsidRDefault="00170CF7" w:rsidP="00170CF7">
      <w:pPr>
        <w:numPr>
          <w:ilvl w:val="0"/>
          <w:numId w:val="8"/>
        </w:numPr>
        <w:overflowPunct w:val="0"/>
        <w:autoSpaceDE w:val="0"/>
        <w:autoSpaceDN w:val="0"/>
        <w:adjustRightInd w:val="0"/>
        <w:textAlignment w:val="baseline"/>
        <w:rPr>
          <w:b/>
          <w:sz w:val="24"/>
          <w:szCs w:val="24"/>
        </w:rPr>
      </w:pPr>
      <w:r w:rsidRPr="004F45E0">
        <w:rPr>
          <w:b/>
          <w:sz w:val="24"/>
          <w:szCs w:val="24"/>
        </w:rPr>
        <w:t>ОБЩИЕ ПОЛОЖЕНИЯ</w:t>
      </w:r>
    </w:p>
    <w:p w:rsidR="00AA558E" w:rsidRPr="003C1BD7" w:rsidRDefault="005A349E" w:rsidP="00C60C49">
      <w:pPr>
        <w:widowControl w:val="0"/>
        <w:autoSpaceDE w:val="0"/>
        <w:autoSpaceDN w:val="0"/>
        <w:adjustRightInd w:val="0"/>
        <w:ind w:firstLine="567"/>
        <w:jc w:val="both"/>
        <w:rPr>
          <w:sz w:val="24"/>
          <w:szCs w:val="24"/>
        </w:rPr>
      </w:pPr>
      <w:r w:rsidRPr="003C1BD7">
        <w:rPr>
          <w:sz w:val="24"/>
          <w:szCs w:val="24"/>
        </w:rPr>
        <w:t xml:space="preserve">Настоящий </w:t>
      </w:r>
      <w:r w:rsidRPr="003C1BD7">
        <w:rPr>
          <w:b/>
          <w:sz w:val="24"/>
          <w:szCs w:val="24"/>
        </w:rPr>
        <w:t xml:space="preserve">Договор </w:t>
      </w:r>
      <w:r w:rsidRPr="003C1BD7">
        <w:rPr>
          <w:sz w:val="24"/>
          <w:szCs w:val="24"/>
        </w:rPr>
        <w:t xml:space="preserve">заключен по результатам проведенных торгов </w:t>
      </w:r>
      <w:r w:rsidR="00B547B7" w:rsidRPr="003C1BD7">
        <w:rPr>
          <w:sz w:val="24"/>
          <w:szCs w:val="24"/>
        </w:rPr>
        <w:t xml:space="preserve">на электронной </w:t>
      </w:r>
      <w:r w:rsidR="00554EA4" w:rsidRPr="003C1BD7">
        <w:rPr>
          <w:sz w:val="24"/>
          <w:szCs w:val="24"/>
        </w:rPr>
        <w:t>площадке</w:t>
      </w:r>
      <w:r w:rsidR="00387B9F" w:rsidRPr="003C1BD7">
        <w:rPr>
          <w:sz w:val="24"/>
          <w:szCs w:val="24"/>
        </w:rPr>
        <w:t xml:space="preserve"> </w:t>
      </w:r>
      <w:r w:rsidR="0085763C" w:rsidRPr="0085763C">
        <w:rPr>
          <w:sz w:val="24"/>
          <w:szCs w:val="24"/>
        </w:rPr>
        <w:t xml:space="preserve">ООО "Евразийская торговая площадка" </w:t>
      </w:r>
      <w:r w:rsidR="00CC5832" w:rsidRPr="003C1BD7">
        <w:rPr>
          <w:sz w:val="24"/>
          <w:szCs w:val="24"/>
        </w:rPr>
        <w:t xml:space="preserve">на сайте </w:t>
      </w:r>
      <w:r w:rsidR="0085763C" w:rsidRPr="0085763C">
        <w:rPr>
          <w:sz w:val="24"/>
          <w:szCs w:val="24"/>
        </w:rPr>
        <w:t xml:space="preserve">http://eurtp.ru/ </w:t>
      </w:r>
      <w:r w:rsidR="00554EA4" w:rsidRPr="003C1BD7">
        <w:rPr>
          <w:sz w:val="24"/>
          <w:szCs w:val="24"/>
        </w:rPr>
        <w:t>(торги №</w:t>
      </w:r>
      <w:r w:rsidR="00994D8F" w:rsidRPr="003C1BD7">
        <w:rPr>
          <w:sz w:val="24"/>
          <w:szCs w:val="24"/>
        </w:rPr>
        <w:t>__</w:t>
      </w:r>
      <w:r w:rsidR="00554EA4" w:rsidRPr="003C1BD7">
        <w:rPr>
          <w:sz w:val="24"/>
          <w:szCs w:val="24"/>
        </w:rPr>
        <w:t xml:space="preserve">) </w:t>
      </w:r>
      <w:r w:rsidRPr="003C1BD7">
        <w:rPr>
          <w:sz w:val="24"/>
          <w:szCs w:val="24"/>
        </w:rPr>
        <w:t xml:space="preserve"> </w:t>
      </w:r>
      <w:r w:rsidR="002228E2" w:rsidRPr="003C1BD7">
        <w:rPr>
          <w:sz w:val="24"/>
          <w:szCs w:val="24"/>
        </w:rPr>
        <w:t xml:space="preserve">по продаже </w:t>
      </w:r>
      <w:r w:rsidR="00DB7334" w:rsidRPr="003C1BD7">
        <w:rPr>
          <w:sz w:val="24"/>
          <w:szCs w:val="24"/>
        </w:rPr>
        <w:t xml:space="preserve">имущества </w:t>
      </w:r>
      <w:r w:rsidR="0085763C">
        <w:rPr>
          <w:sz w:val="24"/>
          <w:szCs w:val="24"/>
        </w:rPr>
        <w:t>ОО</w:t>
      </w:r>
      <w:r w:rsidR="00446A90" w:rsidRPr="003C1BD7">
        <w:rPr>
          <w:sz w:val="24"/>
          <w:szCs w:val="24"/>
        </w:rPr>
        <w:t>О «</w:t>
      </w:r>
      <w:r w:rsidR="0085763C">
        <w:rPr>
          <w:sz w:val="24"/>
          <w:szCs w:val="24"/>
        </w:rPr>
        <w:t>Консалтинговые услуги</w:t>
      </w:r>
      <w:r w:rsidR="00446A90" w:rsidRPr="003C1BD7">
        <w:rPr>
          <w:sz w:val="24"/>
          <w:szCs w:val="24"/>
        </w:rPr>
        <w:t>»</w:t>
      </w:r>
      <w:r w:rsidR="00BA3BBB" w:rsidRPr="003C1BD7">
        <w:rPr>
          <w:sz w:val="24"/>
          <w:szCs w:val="24"/>
        </w:rPr>
        <w:t>, выставляемого  Л</w:t>
      </w:r>
      <w:r w:rsidR="00DB7334" w:rsidRPr="003C1BD7">
        <w:rPr>
          <w:sz w:val="24"/>
          <w:szCs w:val="24"/>
        </w:rPr>
        <w:t>отом</w:t>
      </w:r>
      <w:r w:rsidR="00DB33B3" w:rsidRPr="003C1BD7">
        <w:rPr>
          <w:sz w:val="24"/>
          <w:szCs w:val="24"/>
        </w:rPr>
        <w:t xml:space="preserve"> № </w:t>
      </w:r>
      <w:r w:rsidR="00851102">
        <w:rPr>
          <w:sz w:val="24"/>
          <w:szCs w:val="24"/>
        </w:rPr>
        <w:t>1</w:t>
      </w:r>
      <w:r w:rsidR="00DB7334" w:rsidRPr="003C1BD7">
        <w:rPr>
          <w:sz w:val="24"/>
          <w:szCs w:val="24"/>
        </w:rPr>
        <w:t xml:space="preserve">: </w:t>
      </w:r>
      <w:r w:rsidR="0012766D">
        <w:rPr>
          <w:sz w:val="24"/>
          <w:szCs w:val="24"/>
        </w:rPr>
        <w:t>(</w:t>
      </w:r>
      <w:r w:rsidR="007443B7" w:rsidRPr="007443B7">
        <w:rPr>
          <w:sz w:val="24"/>
          <w:szCs w:val="24"/>
        </w:rPr>
        <w:t>Система вентиляции, Рессепшн LUNA_4, Kyocera многофункц. цифровой аппарат МФУ TASKalfa 300</w:t>
      </w:r>
      <w:r w:rsidR="007443B7" w:rsidRPr="007443B7">
        <w:rPr>
          <w:sz w:val="24"/>
          <w:szCs w:val="24"/>
          <w:lang w:val="en-US"/>
        </w:rPr>
        <w:t>i</w:t>
      </w:r>
      <w:r w:rsidR="007443B7" w:rsidRPr="007443B7">
        <w:rPr>
          <w:sz w:val="24"/>
          <w:szCs w:val="24"/>
        </w:rPr>
        <w:t>, Стол приставной Lexus квадратный, Система контрольно-пропускного режима, Система видеонаблюдения_2, АТС Panasonic KX (5KBSK003329), Комплект мебели_Кабинет директора+ресепшн СОЛО, Стол 2308, для заседан. нат.шпон 1980х1000х765мм, Счетчик банкнот PRO 95 U, 1200 банкнот/мин, Металлоконструкция_Архив, Видеорегистратор Intro sdr-g40, Kyocera многофункц. цифровой аппарат МФУ TASKalfa 300i, Система видеонаблюдения, Шкаф для бумаг GALAXY в сборе, Стол письменный TAO Wood, Шкаф для бумаг TAO, Шкаф для бумаг TAO, Шкаф для бумаг TAO, Гардероб TAO, Гардероб TAO, Гардероб TAO, Стол для переговоров круглый TAO, Стол для переговоров круглый TAO, Стол письменный в сборе TAO Metal, Шкаф для бумаг TAO 137 7269/19/47, Приставка 2 двери HAN,  Приставка 2 двери HAN,  Стол письменный HAN алюмин. темный дуб, Kyocera многофункц. цифровой аппарат МФУ TASKalfa 3500i,  Kyocera многофункц. цифровой аппарат МФУ TASKalfa 3500i,  Рессепшн LUNA_3,  Комплект мебели_Кабинет директора,  Мини-кухня_1, Система сигнализации, Система пожарной сигнализации,  Стенд Pop-Up 2*3 с боксом-трибуной, Струкрурированная кабельная система, Кофемашина JURA Impressa F50 Classic,  Цифровая зеркальная фотокамера, Мини-кухня</w:t>
      </w:r>
      <w:r w:rsidR="0085763C" w:rsidRPr="0085763C">
        <w:rPr>
          <w:sz w:val="24"/>
          <w:szCs w:val="24"/>
        </w:rPr>
        <w:t>)</w:t>
      </w:r>
      <w:r w:rsidR="0067057F" w:rsidRPr="003C1BD7">
        <w:rPr>
          <w:sz w:val="24"/>
          <w:szCs w:val="24"/>
        </w:rPr>
        <w:t xml:space="preserve">, </w:t>
      </w:r>
      <w:r w:rsidR="002228E2" w:rsidRPr="003C1BD7">
        <w:rPr>
          <w:sz w:val="24"/>
          <w:szCs w:val="24"/>
        </w:rPr>
        <w:t xml:space="preserve"> </w:t>
      </w:r>
      <w:r w:rsidR="00925296" w:rsidRPr="003C1BD7">
        <w:rPr>
          <w:sz w:val="24"/>
          <w:szCs w:val="24"/>
        </w:rPr>
        <w:t>в соответствии</w:t>
      </w:r>
      <w:r w:rsidR="001C6561" w:rsidRPr="003C1BD7">
        <w:rPr>
          <w:sz w:val="24"/>
          <w:szCs w:val="24"/>
        </w:rPr>
        <w:t xml:space="preserve"> с</w:t>
      </w:r>
      <w:r w:rsidR="00925296" w:rsidRPr="003C1BD7">
        <w:rPr>
          <w:sz w:val="24"/>
          <w:szCs w:val="24"/>
        </w:rPr>
        <w:t xml:space="preserve"> </w:t>
      </w:r>
      <w:r w:rsidR="001C6561" w:rsidRPr="003C1BD7">
        <w:rPr>
          <w:sz w:val="24"/>
          <w:szCs w:val="24"/>
        </w:rPr>
        <w:t>п</w:t>
      </w:r>
      <w:r w:rsidR="00AA558E" w:rsidRPr="003C1BD7">
        <w:rPr>
          <w:sz w:val="24"/>
          <w:szCs w:val="24"/>
        </w:rPr>
        <w:t>оложением «</w:t>
      </w:r>
      <w:r w:rsidR="00677B31" w:rsidRPr="00677B31">
        <w:rPr>
          <w:sz w:val="24"/>
          <w:szCs w:val="24"/>
        </w:rPr>
        <w:t>О порядке и условиях проведения торгов по реализации имущества,</w:t>
      </w:r>
      <w:r w:rsidR="00C60C49" w:rsidRPr="00C60C49">
        <w:rPr>
          <w:sz w:val="24"/>
          <w:szCs w:val="24"/>
        </w:rPr>
        <w:t xml:space="preserve"> </w:t>
      </w:r>
      <w:r w:rsidR="00677B31" w:rsidRPr="00677B31">
        <w:rPr>
          <w:sz w:val="24"/>
          <w:szCs w:val="24"/>
        </w:rPr>
        <w:t>принадле</w:t>
      </w:r>
      <w:r w:rsidR="00C60C49">
        <w:rPr>
          <w:sz w:val="24"/>
          <w:szCs w:val="24"/>
        </w:rPr>
        <w:t xml:space="preserve">жащего </w:t>
      </w:r>
      <w:r w:rsidR="0085763C" w:rsidRPr="0085763C">
        <w:rPr>
          <w:sz w:val="24"/>
          <w:szCs w:val="24"/>
        </w:rPr>
        <w:t>ООО «Консалтинговые услуги»</w:t>
      </w:r>
      <w:r w:rsidR="00677B31" w:rsidRPr="00677B31">
        <w:rPr>
          <w:sz w:val="24"/>
          <w:szCs w:val="24"/>
        </w:rPr>
        <w:t>,</w:t>
      </w:r>
      <w:r w:rsidR="00C60C49" w:rsidRPr="00C60C49">
        <w:rPr>
          <w:sz w:val="24"/>
          <w:szCs w:val="24"/>
        </w:rPr>
        <w:t xml:space="preserve"> </w:t>
      </w:r>
      <w:r w:rsidR="00677B31" w:rsidRPr="00677B31">
        <w:rPr>
          <w:sz w:val="24"/>
          <w:szCs w:val="24"/>
        </w:rPr>
        <w:t>в рамках конкурсного производства по делу №</w:t>
      </w:r>
      <w:r w:rsidR="007E4EF6" w:rsidRPr="007E4EF6">
        <w:rPr>
          <w:sz w:val="24"/>
          <w:szCs w:val="24"/>
        </w:rPr>
        <w:t xml:space="preserve"> А40-252169/2017</w:t>
      </w:r>
      <w:r w:rsidR="00AA558E" w:rsidRPr="003C1BD7">
        <w:rPr>
          <w:sz w:val="24"/>
          <w:szCs w:val="24"/>
        </w:rPr>
        <w:t>, протоколом об определении участников торгов от</w:t>
      </w:r>
      <w:r w:rsidR="00FB79B6" w:rsidRPr="003C1BD7">
        <w:rPr>
          <w:sz w:val="24"/>
          <w:szCs w:val="24"/>
        </w:rPr>
        <w:t xml:space="preserve"> ____________ ,</w:t>
      </w:r>
      <w:r w:rsidR="00EE2466" w:rsidRPr="003C1BD7">
        <w:rPr>
          <w:sz w:val="24"/>
          <w:szCs w:val="24"/>
        </w:rPr>
        <w:t xml:space="preserve"> </w:t>
      </w:r>
      <w:r w:rsidR="00AA558E" w:rsidRPr="003C1BD7">
        <w:rPr>
          <w:sz w:val="24"/>
          <w:szCs w:val="24"/>
        </w:rPr>
        <w:t xml:space="preserve"> протоколом о результатах проведения открытых торгов от ____________________.</w:t>
      </w:r>
    </w:p>
    <w:p w:rsidR="00D3706D" w:rsidRPr="004F45E0" w:rsidRDefault="00925296" w:rsidP="00AA558E">
      <w:pPr>
        <w:shd w:val="clear" w:color="auto" w:fill="FFFFFF"/>
        <w:tabs>
          <w:tab w:val="left" w:pos="6874"/>
        </w:tabs>
        <w:spacing w:before="269"/>
        <w:ind w:left="5"/>
        <w:jc w:val="center"/>
        <w:rPr>
          <w:b/>
          <w:sz w:val="24"/>
          <w:szCs w:val="24"/>
        </w:rPr>
      </w:pPr>
      <w:r w:rsidRPr="004F45E0">
        <w:rPr>
          <w:rStyle w:val="a3"/>
          <w:noProof/>
          <w:color w:val="auto"/>
          <w:sz w:val="24"/>
          <w:szCs w:val="24"/>
        </w:rPr>
        <w:t>2</w:t>
      </w:r>
      <w:r w:rsidR="00D3706D" w:rsidRPr="004F45E0">
        <w:rPr>
          <w:rStyle w:val="a3"/>
          <w:noProof/>
          <w:color w:val="auto"/>
          <w:sz w:val="24"/>
          <w:szCs w:val="24"/>
        </w:rPr>
        <w:t>. ПРЕДМЕТ ДОГОВОРА</w:t>
      </w:r>
    </w:p>
    <w:p w:rsidR="004B5C7D" w:rsidRPr="0012766D" w:rsidRDefault="00FA114A" w:rsidP="003C1BD7">
      <w:pPr>
        <w:widowControl w:val="0"/>
        <w:autoSpaceDE w:val="0"/>
        <w:autoSpaceDN w:val="0"/>
        <w:adjustRightInd w:val="0"/>
        <w:ind w:firstLine="567"/>
        <w:jc w:val="both"/>
        <w:rPr>
          <w:sz w:val="24"/>
          <w:szCs w:val="24"/>
          <w:lang w:bidi="ru-RU"/>
        </w:rPr>
      </w:pPr>
      <w:r w:rsidRPr="00CC5832">
        <w:rPr>
          <w:noProof/>
          <w:sz w:val="24"/>
          <w:szCs w:val="24"/>
        </w:rPr>
        <w:t xml:space="preserve"> </w:t>
      </w:r>
      <w:r w:rsidRPr="003C1BD7">
        <w:rPr>
          <w:noProof/>
          <w:sz w:val="24"/>
          <w:szCs w:val="24"/>
        </w:rPr>
        <w:t>2</w:t>
      </w:r>
      <w:r w:rsidR="00D3706D" w:rsidRPr="003C1BD7">
        <w:rPr>
          <w:noProof/>
          <w:sz w:val="24"/>
          <w:szCs w:val="24"/>
        </w:rPr>
        <w:t xml:space="preserve">.1. </w:t>
      </w:r>
      <w:r w:rsidR="00D3706D" w:rsidRPr="003C1BD7">
        <w:rPr>
          <w:b/>
          <w:noProof/>
          <w:sz w:val="24"/>
          <w:szCs w:val="24"/>
        </w:rPr>
        <w:t>Продавец</w:t>
      </w:r>
      <w:r w:rsidR="00D3706D" w:rsidRPr="003C1BD7">
        <w:rPr>
          <w:noProof/>
          <w:sz w:val="24"/>
          <w:szCs w:val="24"/>
        </w:rPr>
        <w:t xml:space="preserve">  обязуется  передать  в  собственность,  а  </w:t>
      </w:r>
      <w:r w:rsidR="00D3706D" w:rsidRPr="003C1BD7">
        <w:rPr>
          <w:b/>
          <w:noProof/>
          <w:sz w:val="24"/>
          <w:szCs w:val="24"/>
        </w:rPr>
        <w:t>Покупатель</w:t>
      </w:r>
      <w:r w:rsidR="00D3706D" w:rsidRPr="003C1BD7">
        <w:rPr>
          <w:sz w:val="24"/>
          <w:szCs w:val="24"/>
        </w:rPr>
        <w:t xml:space="preserve"> </w:t>
      </w:r>
      <w:r w:rsidR="00D3706D" w:rsidRPr="003C1BD7">
        <w:rPr>
          <w:noProof/>
          <w:sz w:val="24"/>
          <w:szCs w:val="24"/>
        </w:rPr>
        <w:t>оплатить  и  принять  в  соответствии  с  условиями  настоящего  договора</w:t>
      </w:r>
      <w:r w:rsidR="00066E06" w:rsidRPr="003C1BD7">
        <w:rPr>
          <w:sz w:val="24"/>
          <w:szCs w:val="24"/>
        </w:rPr>
        <w:t xml:space="preserve"> имущество</w:t>
      </w:r>
      <w:r w:rsidR="00DB7334" w:rsidRPr="003C1BD7">
        <w:rPr>
          <w:sz w:val="24"/>
          <w:szCs w:val="24"/>
        </w:rPr>
        <w:t xml:space="preserve"> </w:t>
      </w:r>
      <w:r w:rsidR="007E4EF6" w:rsidRPr="007E4EF6">
        <w:rPr>
          <w:sz w:val="24"/>
          <w:szCs w:val="24"/>
        </w:rPr>
        <w:t>ООО «Консалтинговые услуги»</w:t>
      </w:r>
      <w:r w:rsidR="00BA3BBB" w:rsidRPr="003C1BD7">
        <w:rPr>
          <w:sz w:val="24"/>
          <w:szCs w:val="24"/>
        </w:rPr>
        <w:t xml:space="preserve">, выставляемого  </w:t>
      </w:r>
      <w:r w:rsidR="007443B7">
        <w:rPr>
          <w:sz w:val="24"/>
          <w:szCs w:val="24"/>
        </w:rPr>
        <w:t xml:space="preserve">Лотом № </w:t>
      </w:r>
      <w:r w:rsidR="00851102">
        <w:rPr>
          <w:sz w:val="24"/>
          <w:szCs w:val="24"/>
        </w:rPr>
        <w:t>1</w:t>
      </w:r>
      <w:bookmarkStart w:id="0" w:name="_GoBack"/>
      <w:bookmarkEnd w:id="0"/>
      <w:r w:rsidR="00377BBD" w:rsidRPr="003C1BD7">
        <w:rPr>
          <w:sz w:val="24"/>
          <w:szCs w:val="24"/>
        </w:rPr>
        <w:t xml:space="preserve">: </w:t>
      </w:r>
      <w:r w:rsidR="0012766D" w:rsidRPr="0012766D">
        <w:rPr>
          <w:sz w:val="24"/>
          <w:szCs w:val="24"/>
        </w:rPr>
        <w:t>(</w:t>
      </w:r>
      <w:r w:rsidR="007443B7" w:rsidRPr="007443B7">
        <w:rPr>
          <w:sz w:val="24"/>
          <w:szCs w:val="24"/>
        </w:rPr>
        <w:t>Система вентиляции, Рессепшн LUNA_4, Kyocera многофункц. цифровой аппарат МФУ TASKalfa 300</w:t>
      </w:r>
      <w:r w:rsidR="007443B7" w:rsidRPr="007443B7">
        <w:rPr>
          <w:sz w:val="24"/>
          <w:szCs w:val="24"/>
          <w:lang w:val="en-US"/>
        </w:rPr>
        <w:t>i</w:t>
      </w:r>
      <w:r w:rsidR="007443B7" w:rsidRPr="007443B7">
        <w:rPr>
          <w:sz w:val="24"/>
          <w:szCs w:val="24"/>
        </w:rPr>
        <w:t xml:space="preserve">, Стол приставной Lexus квадратный, Система контрольно-пропускного режима, Система видеонаблюдения_2, АТС Panasonic KX (5KBSK003329), Комплект мебели_Кабинет директора+ресепшн СОЛО, Стол 2308, для заседан. нат.шпон 1980х1000х765мм, Счетчик банкнот PRO 95 U, 1200 банкнот/мин, Металлоконструкция_Архив, Видеорегистратор Intro sdr-g40, Kyocera многофункц. цифровой аппарат МФУ TASKalfa 300i, Система видеонаблюдения, Шкаф для бумаг GALAXY в сборе, Стол письменный TAO Wood, Шкаф для бумаг TAO, Шкаф для бумаг TAO, Шкаф для бумаг TAO, Гардероб TAO, Гардероб TAO, Гардероб TAO, Стол для переговоров круглый TAO, Стол для переговоров круглый TAO, Стол письменный в сборе TAO Metal, Шкаф для бумаг TAO 137 7269/19/47, Приставка 2 двери HAN,  Приставка 2 двери HAN,  Стол письменный HAN алюмин. </w:t>
      </w:r>
      <w:r w:rsidR="007443B7" w:rsidRPr="007443B7">
        <w:rPr>
          <w:sz w:val="24"/>
          <w:szCs w:val="24"/>
        </w:rPr>
        <w:lastRenderedPageBreak/>
        <w:t>темный дуб, Kyocera многофункц. цифровой аппарат МФУ TASKalfa 3500i,  Kyocera многофункц. цифровой аппарат МФУ TASKalfa 3500i,  Рессепшн LUNA_3,  Комплект мебели_Кабинет директора,  Мини-кухня_1, Система сигнализации, Система пожарной сигнализации,  Стенд Pop-Up 2*3 с боксом-трибуной, Струкрурированная кабельная система, Кофемашина JURA Impressa F50 Classic,  Цифровая зеркальная фотокамера, Мини-кухня</w:t>
      </w:r>
      <w:r w:rsidR="00C60C49" w:rsidRPr="00C60C49">
        <w:rPr>
          <w:sz w:val="24"/>
          <w:szCs w:val="24"/>
        </w:rPr>
        <w:t>)</w:t>
      </w:r>
      <w:r w:rsidR="00A91F56" w:rsidRPr="0012766D">
        <w:rPr>
          <w:color w:val="000000"/>
          <w:sz w:val="24"/>
          <w:szCs w:val="24"/>
        </w:rPr>
        <w:t>.</w:t>
      </w:r>
    </w:p>
    <w:p w:rsidR="00FA114A" w:rsidRPr="004F45E0" w:rsidRDefault="00DB33B3" w:rsidP="004B5C7D">
      <w:pPr>
        <w:ind w:firstLine="284"/>
        <w:jc w:val="both"/>
        <w:rPr>
          <w:sz w:val="24"/>
          <w:szCs w:val="24"/>
        </w:rPr>
      </w:pPr>
      <w:r w:rsidRPr="00BA3BBB">
        <w:rPr>
          <w:sz w:val="24"/>
          <w:szCs w:val="24"/>
        </w:rPr>
        <w:t xml:space="preserve"> </w:t>
      </w:r>
      <w:r w:rsidR="007C18D7">
        <w:rPr>
          <w:noProof/>
          <w:sz w:val="24"/>
          <w:szCs w:val="24"/>
        </w:rPr>
        <w:t xml:space="preserve"> </w:t>
      </w:r>
      <w:r w:rsidR="00765BF2">
        <w:rPr>
          <w:sz w:val="24"/>
          <w:szCs w:val="24"/>
        </w:rPr>
        <w:t xml:space="preserve">2.2. </w:t>
      </w:r>
      <w:r w:rsidR="00FA114A" w:rsidRPr="004F45E0">
        <w:rPr>
          <w:sz w:val="24"/>
          <w:szCs w:val="24"/>
        </w:rPr>
        <w:t xml:space="preserve">Продавец </w:t>
      </w:r>
      <w:r w:rsidR="00FA114A" w:rsidRPr="00493ACB">
        <w:rPr>
          <w:sz w:val="24"/>
          <w:szCs w:val="24"/>
        </w:rPr>
        <w:t xml:space="preserve">гарантирует, что продаваемое по настоящему Договору </w:t>
      </w:r>
      <w:r w:rsidR="007E4EF6" w:rsidRPr="00493ACB">
        <w:rPr>
          <w:sz w:val="24"/>
          <w:szCs w:val="24"/>
        </w:rPr>
        <w:t>имущество никому другому</w:t>
      </w:r>
      <w:r w:rsidR="00FA114A" w:rsidRPr="00493ACB">
        <w:rPr>
          <w:sz w:val="24"/>
          <w:szCs w:val="24"/>
        </w:rPr>
        <w:t xml:space="preserve"> не </w:t>
      </w:r>
      <w:r w:rsidR="007E4EF6" w:rsidRPr="00493ACB">
        <w:rPr>
          <w:sz w:val="24"/>
          <w:szCs w:val="24"/>
        </w:rPr>
        <w:t>продано, не</w:t>
      </w:r>
      <w:r w:rsidR="00FA114A" w:rsidRPr="004F45E0">
        <w:rPr>
          <w:sz w:val="24"/>
          <w:szCs w:val="24"/>
        </w:rPr>
        <w:t xml:space="preserve"> является предметом </w:t>
      </w:r>
      <w:r w:rsidR="007E4EF6" w:rsidRPr="004F45E0">
        <w:rPr>
          <w:sz w:val="24"/>
          <w:szCs w:val="24"/>
        </w:rPr>
        <w:t>спора, под арестом или</w:t>
      </w:r>
      <w:r w:rsidR="00FA114A" w:rsidRPr="004F45E0">
        <w:rPr>
          <w:sz w:val="24"/>
          <w:szCs w:val="24"/>
        </w:rPr>
        <w:t xml:space="preserve"> запретом не состоит и свободно от любых прав третьих лиц.</w:t>
      </w:r>
    </w:p>
    <w:p w:rsidR="009A75F2" w:rsidRPr="004F45E0" w:rsidRDefault="00FA114A" w:rsidP="00765BF2">
      <w:pPr>
        <w:pStyle w:val="ConsNonformat"/>
        <w:widowControl/>
        <w:ind w:right="0"/>
        <w:jc w:val="both"/>
        <w:rPr>
          <w:b/>
          <w:color w:val="000000"/>
          <w:sz w:val="24"/>
          <w:szCs w:val="24"/>
        </w:rPr>
      </w:pPr>
      <w:r w:rsidRPr="004F45E0">
        <w:rPr>
          <w:rFonts w:ascii="Times New Roman" w:hAnsi="Times New Roman" w:cs="Times New Roman"/>
          <w:sz w:val="24"/>
          <w:szCs w:val="24"/>
        </w:rPr>
        <w:t xml:space="preserve">               </w:t>
      </w:r>
      <w:r w:rsidR="009A75F2" w:rsidRPr="004F45E0">
        <w:rPr>
          <w:b/>
          <w:color w:val="000000"/>
          <w:sz w:val="24"/>
          <w:szCs w:val="24"/>
        </w:rPr>
        <w:t xml:space="preserve">                                                        </w:t>
      </w:r>
    </w:p>
    <w:p w:rsidR="00D3706D" w:rsidRPr="004F45E0" w:rsidRDefault="009A75F2" w:rsidP="009A75F2">
      <w:pPr>
        <w:jc w:val="center"/>
        <w:rPr>
          <w:b/>
          <w:color w:val="000000"/>
          <w:sz w:val="24"/>
          <w:szCs w:val="24"/>
        </w:rPr>
      </w:pPr>
      <w:r w:rsidRPr="004F45E0">
        <w:rPr>
          <w:b/>
          <w:color w:val="000000"/>
          <w:sz w:val="24"/>
          <w:szCs w:val="24"/>
        </w:rPr>
        <w:t xml:space="preserve">    </w:t>
      </w:r>
      <w:r w:rsidR="00FA114A" w:rsidRPr="004F45E0">
        <w:rPr>
          <w:b/>
          <w:color w:val="000000"/>
          <w:sz w:val="24"/>
          <w:szCs w:val="24"/>
        </w:rPr>
        <w:t>3</w:t>
      </w:r>
      <w:r w:rsidR="00D3706D" w:rsidRPr="004F45E0">
        <w:rPr>
          <w:b/>
          <w:color w:val="000000"/>
          <w:sz w:val="24"/>
          <w:szCs w:val="24"/>
        </w:rPr>
        <w:t>.  ЦЕНА И</w:t>
      </w:r>
      <w:r w:rsidRPr="004F45E0">
        <w:rPr>
          <w:b/>
          <w:color w:val="000000"/>
          <w:sz w:val="24"/>
          <w:szCs w:val="24"/>
        </w:rPr>
        <w:t xml:space="preserve"> ПОРЯД</w:t>
      </w:r>
      <w:r w:rsidR="00D3706D" w:rsidRPr="004F45E0">
        <w:rPr>
          <w:b/>
          <w:color w:val="000000"/>
          <w:sz w:val="24"/>
          <w:szCs w:val="24"/>
        </w:rPr>
        <w:t>ОК РАСЧЕТОВ.</w:t>
      </w:r>
    </w:p>
    <w:p w:rsidR="007E4EF6" w:rsidRPr="007443B7" w:rsidRDefault="00AA558E" w:rsidP="007443B7">
      <w:pPr>
        <w:pStyle w:val="ConsNonformat"/>
        <w:widowControl/>
        <w:ind w:right="0" w:firstLine="360"/>
        <w:jc w:val="both"/>
        <w:rPr>
          <w:rFonts w:ascii="Times New Roman" w:hAnsi="Times New Roman" w:cs="Times New Roman"/>
          <w:sz w:val="24"/>
          <w:szCs w:val="24"/>
        </w:rPr>
      </w:pPr>
      <w:r w:rsidRPr="004F45E0">
        <w:rPr>
          <w:rFonts w:ascii="Times New Roman" w:hAnsi="Times New Roman" w:cs="Times New Roman"/>
          <w:color w:val="000000"/>
          <w:sz w:val="24"/>
          <w:szCs w:val="24"/>
        </w:rPr>
        <w:t xml:space="preserve">3.1 </w:t>
      </w:r>
      <w:r w:rsidRPr="00981406">
        <w:rPr>
          <w:rFonts w:ascii="Times New Roman" w:hAnsi="Times New Roman" w:cs="Times New Roman"/>
          <w:sz w:val="24"/>
          <w:szCs w:val="24"/>
        </w:rPr>
        <w:t xml:space="preserve">Цена </w:t>
      </w:r>
      <w:r w:rsidRPr="00585E13">
        <w:rPr>
          <w:rFonts w:ascii="Times New Roman" w:hAnsi="Times New Roman" w:cs="Times New Roman"/>
          <w:sz w:val="24"/>
          <w:szCs w:val="24"/>
        </w:rPr>
        <w:t xml:space="preserve">имущества, указанного в п. 2.1, определена на торгах в  форме открытого аукциона в соответствии с Положением о порядке, сроках и условиях продажи имущества </w:t>
      </w:r>
      <w:r w:rsidR="007E4EF6" w:rsidRPr="007E4EF6">
        <w:rPr>
          <w:rFonts w:ascii="Times New Roman" w:hAnsi="Times New Roman" w:cs="Times New Roman"/>
          <w:sz w:val="24"/>
          <w:szCs w:val="24"/>
        </w:rPr>
        <w:t>ООО «Консалтинговые услуги»</w:t>
      </w:r>
      <w:r w:rsidRPr="00585E13">
        <w:rPr>
          <w:rFonts w:ascii="Times New Roman" w:hAnsi="Times New Roman" w:cs="Times New Roman"/>
          <w:sz w:val="24"/>
          <w:szCs w:val="24"/>
        </w:rPr>
        <w:t>, и составляет сумму, указанную в протоколе о результатах торгов на электронной площадке</w:t>
      </w:r>
      <w:r w:rsidR="00387B9F">
        <w:rPr>
          <w:rFonts w:ascii="Times New Roman" w:hAnsi="Times New Roman" w:cs="Times New Roman"/>
          <w:sz w:val="24"/>
          <w:szCs w:val="24"/>
        </w:rPr>
        <w:t xml:space="preserve"> </w:t>
      </w:r>
      <w:r w:rsidR="00033ACB" w:rsidRPr="00033ACB">
        <w:rPr>
          <w:rFonts w:ascii="Times New Roman" w:hAnsi="Times New Roman" w:cs="Times New Roman"/>
          <w:sz w:val="24"/>
          <w:szCs w:val="24"/>
        </w:rPr>
        <w:t xml:space="preserve"> </w:t>
      </w:r>
      <w:r w:rsidR="00C60C49">
        <w:rPr>
          <w:rFonts w:ascii="Times New Roman" w:hAnsi="Times New Roman" w:cs="Times New Roman"/>
          <w:sz w:val="24"/>
          <w:szCs w:val="24"/>
        </w:rPr>
        <w:t>ООО "</w:t>
      </w:r>
      <w:r w:rsidR="007E4EF6">
        <w:rPr>
          <w:rFonts w:ascii="Times New Roman" w:hAnsi="Times New Roman" w:cs="Times New Roman"/>
          <w:sz w:val="24"/>
          <w:szCs w:val="24"/>
        </w:rPr>
        <w:t>Евразийская торговая площадка</w:t>
      </w:r>
      <w:r w:rsidR="00CC5832" w:rsidRPr="00CC5832">
        <w:rPr>
          <w:rFonts w:ascii="Times New Roman" w:hAnsi="Times New Roman" w:cs="Times New Roman"/>
          <w:sz w:val="24"/>
          <w:szCs w:val="24"/>
        </w:rPr>
        <w:t>"</w:t>
      </w:r>
      <w:r w:rsidRPr="00585E13">
        <w:rPr>
          <w:rFonts w:ascii="Times New Roman" w:hAnsi="Times New Roman" w:cs="Times New Roman"/>
          <w:sz w:val="24"/>
          <w:szCs w:val="24"/>
        </w:rPr>
        <w:t xml:space="preserve"> (торги №</w:t>
      </w:r>
      <w:r w:rsidR="00994D8F">
        <w:rPr>
          <w:rFonts w:ascii="Times New Roman" w:hAnsi="Times New Roman" w:cs="Times New Roman"/>
          <w:sz w:val="24"/>
          <w:szCs w:val="24"/>
        </w:rPr>
        <w:t>___</w:t>
      </w:r>
      <w:r w:rsidRPr="00585E13">
        <w:rPr>
          <w:rFonts w:ascii="Times New Roman" w:hAnsi="Times New Roman" w:cs="Times New Roman"/>
          <w:sz w:val="24"/>
          <w:szCs w:val="24"/>
        </w:rPr>
        <w:t>)</w:t>
      </w:r>
      <w:r w:rsidR="007443B7">
        <w:rPr>
          <w:rFonts w:ascii="Times New Roman" w:hAnsi="Times New Roman" w:cs="Times New Roman"/>
          <w:sz w:val="24"/>
          <w:szCs w:val="24"/>
        </w:rPr>
        <w:t>.</w:t>
      </w:r>
    </w:p>
    <w:p w:rsidR="00AA558E" w:rsidRPr="00981406" w:rsidRDefault="00AA558E" w:rsidP="00AA558E">
      <w:pPr>
        <w:shd w:val="clear" w:color="auto" w:fill="FFFFFF"/>
        <w:ind w:left="405"/>
        <w:jc w:val="both"/>
        <w:rPr>
          <w:color w:val="000000"/>
          <w:sz w:val="24"/>
          <w:szCs w:val="24"/>
        </w:rPr>
      </w:pPr>
      <w:r w:rsidRPr="00585E13">
        <w:rPr>
          <w:color w:val="000000"/>
          <w:sz w:val="24"/>
          <w:szCs w:val="24"/>
        </w:rPr>
        <w:t>Оплата производится в следующем</w:t>
      </w:r>
      <w:r w:rsidRPr="00981406">
        <w:rPr>
          <w:color w:val="000000"/>
          <w:sz w:val="24"/>
          <w:szCs w:val="24"/>
        </w:rPr>
        <w:t xml:space="preserve"> порядке: </w:t>
      </w:r>
    </w:p>
    <w:p w:rsidR="00AA558E" w:rsidRPr="00981406" w:rsidRDefault="00AA558E" w:rsidP="00AA558E">
      <w:pPr>
        <w:pStyle w:val="a5"/>
        <w:spacing w:before="0" w:line="240" w:lineRule="auto"/>
        <w:rPr>
          <w:sz w:val="24"/>
          <w:szCs w:val="24"/>
        </w:rPr>
      </w:pPr>
      <w:r w:rsidRPr="004F45E0">
        <w:rPr>
          <w:sz w:val="24"/>
          <w:szCs w:val="24"/>
        </w:rPr>
        <w:t xml:space="preserve">         3.1.1 </w:t>
      </w:r>
      <w:r w:rsidRPr="00FF338B">
        <w:rPr>
          <w:b/>
          <w:sz w:val="24"/>
          <w:szCs w:val="24"/>
        </w:rPr>
        <w:t>Покупатель</w:t>
      </w:r>
      <w:r w:rsidRPr="004F45E0">
        <w:rPr>
          <w:sz w:val="24"/>
          <w:szCs w:val="24"/>
        </w:rPr>
        <w:t xml:space="preserve"> обязуется в течение </w:t>
      </w:r>
      <w:r w:rsidR="00B03F99">
        <w:rPr>
          <w:sz w:val="24"/>
          <w:szCs w:val="24"/>
        </w:rPr>
        <w:t>3</w:t>
      </w:r>
      <w:r>
        <w:rPr>
          <w:sz w:val="24"/>
          <w:szCs w:val="24"/>
        </w:rPr>
        <w:t>0</w:t>
      </w:r>
      <w:r w:rsidRPr="004F45E0">
        <w:rPr>
          <w:sz w:val="24"/>
          <w:szCs w:val="24"/>
        </w:rPr>
        <w:t xml:space="preserve"> (</w:t>
      </w:r>
      <w:r w:rsidR="00B03F99">
        <w:rPr>
          <w:sz w:val="24"/>
          <w:szCs w:val="24"/>
        </w:rPr>
        <w:t>тридца</w:t>
      </w:r>
      <w:r>
        <w:rPr>
          <w:sz w:val="24"/>
          <w:szCs w:val="24"/>
        </w:rPr>
        <w:t>ти</w:t>
      </w:r>
      <w:r w:rsidRPr="004F45E0">
        <w:rPr>
          <w:sz w:val="24"/>
          <w:szCs w:val="24"/>
        </w:rPr>
        <w:t>) дней, с момента подписания настоящего Договора оплатить стоимост</w:t>
      </w:r>
      <w:r>
        <w:rPr>
          <w:sz w:val="24"/>
          <w:szCs w:val="24"/>
        </w:rPr>
        <w:t>ь</w:t>
      </w:r>
      <w:r w:rsidRPr="004F45E0">
        <w:rPr>
          <w:sz w:val="24"/>
          <w:szCs w:val="24"/>
        </w:rPr>
        <w:t xml:space="preserve"> </w:t>
      </w:r>
      <w:r w:rsidRPr="00981406">
        <w:rPr>
          <w:sz w:val="24"/>
          <w:szCs w:val="24"/>
        </w:rPr>
        <w:t>Имущества, указанного в п.2.1 настоящего Договора в размере, ук</w:t>
      </w:r>
      <w:r>
        <w:rPr>
          <w:sz w:val="24"/>
          <w:szCs w:val="24"/>
        </w:rPr>
        <w:t>а</w:t>
      </w:r>
      <w:r w:rsidRPr="00981406">
        <w:rPr>
          <w:sz w:val="24"/>
          <w:szCs w:val="24"/>
        </w:rPr>
        <w:t xml:space="preserve">занном в протоколе о результатах торгов на электронной площадке </w:t>
      </w:r>
      <w:r w:rsidR="008D63C5" w:rsidRPr="00CC5832">
        <w:rPr>
          <w:sz w:val="24"/>
          <w:szCs w:val="24"/>
        </w:rPr>
        <w:t xml:space="preserve">ООО </w:t>
      </w:r>
      <w:r w:rsidR="007E4EF6" w:rsidRPr="007E4EF6">
        <w:rPr>
          <w:sz w:val="24"/>
          <w:szCs w:val="24"/>
        </w:rPr>
        <w:t xml:space="preserve">"Евразийская торговая площадка" </w:t>
      </w:r>
      <w:r w:rsidRPr="00981406">
        <w:rPr>
          <w:sz w:val="24"/>
          <w:szCs w:val="24"/>
        </w:rPr>
        <w:t>(торги №</w:t>
      </w:r>
      <w:r w:rsidR="00994D8F">
        <w:rPr>
          <w:sz w:val="24"/>
          <w:szCs w:val="24"/>
        </w:rPr>
        <w:t>___</w:t>
      </w:r>
      <w:r w:rsidRPr="00981406">
        <w:rPr>
          <w:sz w:val="24"/>
          <w:szCs w:val="24"/>
        </w:rPr>
        <w:t>).</w:t>
      </w:r>
      <w:r w:rsidR="00D82BAE">
        <w:rPr>
          <w:sz w:val="24"/>
          <w:szCs w:val="24"/>
        </w:rPr>
        <w:t xml:space="preserve"> </w:t>
      </w:r>
      <w:r>
        <w:rPr>
          <w:sz w:val="24"/>
          <w:szCs w:val="24"/>
        </w:rPr>
        <w:t xml:space="preserve"> При этом из вышеуказанной суммы вычитается ранее внесенный задаток.</w:t>
      </w:r>
      <w:r w:rsidRPr="00981406">
        <w:rPr>
          <w:sz w:val="24"/>
          <w:szCs w:val="24"/>
        </w:rPr>
        <w:t xml:space="preserve"> </w:t>
      </w:r>
    </w:p>
    <w:p w:rsidR="007C1571" w:rsidRPr="007E4EF6" w:rsidRDefault="00AA558E" w:rsidP="007E4EF6">
      <w:pPr>
        <w:jc w:val="both"/>
        <w:rPr>
          <w:sz w:val="24"/>
          <w:szCs w:val="24"/>
          <w:lang w:bidi="ru-RU"/>
        </w:rPr>
      </w:pPr>
      <w:r w:rsidRPr="003C1BD7">
        <w:rPr>
          <w:sz w:val="24"/>
          <w:szCs w:val="24"/>
        </w:rPr>
        <w:t xml:space="preserve">  3.1.2. Порядок расчетов: безналичный, перечислением на счет </w:t>
      </w:r>
      <w:r w:rsidR="007E4EF6" w:rsidRPr="007E4EF6">
        <w:rPr>
          <w:sz w:val="24"/>
          <w:szCs w:val="24"/>
        </w:rPr>
        <w:t>ООО «Консалтинговые услуги»: Филиал Центральный Банка ВТБ (ПАО) г. Москва р/счет: 40702810200300000467, к/счет:  30101810145250000411, БИК 044525411. </w:t>
      </w:r>
      <w:r w:rsidR="008D63C5" w:rsidRPr="003C1BD7">
        <w:rPr>
          <w:rStyle w:val="apple-converted-space"/>
          <w:sz w:val="24"/>
          <w:szCs w:val="24"/>
        </w:rPr>
        <w:t> </w:t>
      </w:r>
      <w:r w:rsidR="004B5C7D" w:rsidRPr="003C1BD7">
        <w:rPr>
          <w:color w:val="000000"/>
          <w:sz w:val="24"/>
          <w:szCs w:val="24"/>
        </w:rPr>
        <w:t xml:space="preserve"> Назначение: </w:t>
      </w:r>
      <w:r w:rsidR="00B0446B">
        <w:rPr>
          <w:color w:val="000000"/>
          <w:sz w:val="24"/>
          <w:szCs w:val="24"/>
        </w:rPr>
        <w:t>Оплата по договору №___   купли-продажи имущества по результатам торгов от ______________.</w:t>
      </w:r>
    </w:p>
    <w:p w:rsidR="00AA558E" w:rsidRPr="00EA3AE5" w:rsidRDefault="00994D8F" w:rsidP="00AA558E">
      <w:pPr>
        <w:jc w:val="both"/>
        <w:rPr>
          <w:sz w:val="24"/>
          <w:szCs w:val="24"/>
        </w:rPr>
      </w:pPr>
      <w:r>
        <w:rPr>
          <w:b/>
          <w:sz w:val="22"/>
          <w:szCs w:val="16"/>
        </w:rPr>
        <w:t xml:space="preserve">         </w:t>
      </w:r>
      <w:r w:rsidR="00E53CB5">
        <w:rPr>
          <w:b/>
          <w:sz w:val="22"/>
          <w:szCs w:val="16"/>
        </w:rPr>
        <w:t xml:space="preserve"> </w:t>
      </w:r>
      <w:r w:rsidR="00AA558E" w:rsidRPr="00EA3AE5">
        <w:rPr>
          <w:sz w:val="24"/>
          <w:szCs w:val="24"/>
        </w:rPr>
        <w:t>3.</w:t>
      </w:r>
      <w:r w:rsidR="00D728A8">
        <w:rPr>
          <w:sz w:val="24"/>
          <w:szCs w:val="24"/>
        </w:rPr>
        <w:t>1.</w:t>
      </w:r>
      <w:r w:rsidR="00AA558E" w:rsidRPr="00EA3AE5">
        <w:rPr>
          <w:sz w:val="24"/>
          <w:szCs w:val="24"/>
        </w:rPr>
        <w:t xml:space="preserve">3. Обязательство </w:t>
      </w:r>
      <w:r w:rsidR="00AA558E" w:rsidRPr="00EA3AE5">
        <w:rPr>
          <w:b/>
          <w:sz w:val="24"/>
          <w:szCs w:val="24"/>
        </w:rPr>
        <w:t>Покупателя</w:t>
      </w:r>
      <w:r w:rsidR="00AA558E" w:rsidRPr="00EA3AE5">
        <w:rPr>
          <w:sz w:val="24"/>
          <w:szCs w:val="24"/>
        </w:rPr>
        <w:t xml:space="preserve"> по оплате соответствующей части  стоимости Имущества считаются выполненными с момента списания денежных средств с расчётного счёта Покупателя.  </w:t>
      </w:r>
    </w:p>
    <w:p w:rsidR="001D51BE" w:rsidRDefault="001D51BE" w:rsidP="001D51BE">
      <w:pPr>
        <w:jc w:val="center"/>
        <w:rPr>
          <w:b/>
          <w:color w:val="000000"/>
          <w:sz w:val="24"/>
          <w:szCs w:val="24"/>
        </w:rPr>
      </w:pPr>
      <w:r>
        <w:rPr>
          <w:b/>
          <w:color w:val="000000"/>
          <w:sz w:val="24"/>
          <w:szCs w:val="24"/>
        </w:rPr>
        <w:t xml:space="preserve">                                                                   </w:t>
      </w:r>
    </w:p>
    <w:p w:rsidR="00D3706D" w:rsidRPr="004F45E0" w:rsidRDefault="00660BCE" w:rsidP="001D51BE">
      <w:pPr>
        <w:jc w:val="center"/>
        <w:rPr>
          <w:b/>
          <w:sz w:val="24"/>
          <w:szCs w:val="24"/>
        </w:rPr>
      </w:pPr>
      <w:r w:rsidRPr="004F45E0">
        <w:rPr>
          <w:b/>
          <w:color w:val="000000"/>
          <w:sz w:val="24"/>
          <w:szCs w:val="24"/>
        </w:rPr>
        <w:t>4</w:t>
      </w:r>
      <w:r w:rsidR="00D3706D" w:rsidRPr="004F45E0">
        <w:rPr>
          <w:b/>
          <w:color w:val="000000"/>
          <w:sz w:val="24"/>
          <w:szCs w:val="24"/>
        </w:rPr>
        <w:t>. ОБЯЗАННОСТИ СТОРОН.</w:t>
      </w:r>
    </w:p>
    <w:p w:rsidR="00D3706D" w:rsidRPr="004F45E0" w:rsidRDefault="009B59D9">
      <w:pPr>
        <w:shd w:val="clear" w:color="auto" w:fill="FFFFFF"/>
        <w:spacing w:line="254" w:lineRule="exact"/>
        <w:ind w:left="401"/>
        <w:jc w:val="both"/>
        <w:rPr>
          <w:sz w:val="24"/>
          <w:szCs w:val="24"/>
        </w:rPr>
      </w:pPr>
      <w:r w:rsidRPr="004F45E0">
        <w:rPr>
          <w:color w:val="000000"/>
          <w:sz w:val="24"/>
          <w:szCs w:val="24"/>
        </w:rPr>
        <w:t xml:space="preserve"> </w:t>
      </w:r>
      <w:r w:rsidR="00660BCE" w:rsidRPr="004F45E0">
        <w:rPr>
          <w:color w:val="000000"/>
          <w:sz w:val="24"/>
          <w:szCs w:val="24"/>
        </w:rPr>
        <w:t>4</w:t>
      </w:r>
      <w:r w:rsidR="00D3706D" w:rsidRPr="004F45E0">
        <w:rPr>
          <w:color w:val="000000"/>
          <w:sz w:val="24"/>
          <w:szCs w:val="24"/>
        </w:rPr>
        <w:t xml:space="preserve">.1. </w:t>
      </w:r>
      <w:r w:rsidR="00D3706D" w:rsidRPr="00066220">
        <w:rPr>
          <w:b/>
          <w:color w:val="000000"/>
          <w:sz w:val="24"/>
          <w:szCs w:val="24"/>
        </w:rPr>
        <w:t>Продавец</w:t>
      </w:r>
      <w:r w:rsidR="00D3706D" w:rsidRPr="004F45E0">
        <w:rPr>
          <w:color w:val="000000"/>
          <w:sz w:val="24"/>
          <w:szCs w:val="24"/>
        </w:rPr>
        <w:t xml:space="preserve"> обязуется:</w:t>
      </w:r>
    </w:p>
    <w:p w:rsidR="00D3706D" w:rsidRPr="004F45E0" w:rsidRDefault="00660BCE">
      <w:pPr>
        <w:shd w:val="clear" w:color="auto" w:fill="FFFFFF"/>
        <w:spacing w:line="254" w:lineRule="exact"/>
        <w:ind w:left="19" w:right="19" w:firstLine="439"/>
        <w:jc w:val="both"/>
        <w:rPr>
          <w:sz w:val="24"/>
          <w:szCs w:val="24"/>
        </w:rPr>
      </w:pPr>
      <w:r w:rsidRPr="004F45E0">
        <w:rPr>
          <w:color w:val="000000"/>
          <w:sz w:val="24"/>
          <w:szCs w:val="24"/>
        </w:rPr>
        <w:t>4</w:t>
      </w:r>
      <w:r w:rsidR="00D3706D" w:rsidRPr="004F45E0">
        <w:rPr>
          <w:color w:val="000000"/>
          <w:sz w:val="24"/>
          <w:szCs w:val="24"/>
        </w:rPr>
        <w:t>.1.1. Ознакомить Покупателя с те</w:t>
      </w:r>
      <w:r w:rsidRPr="004F45E0">
        <w:rPr>
          <w:color w:val="000000"/>
          <w:sz w:val="24"/>
          <w:szCs w:val="24"/>
        </w:rPr>
        <w:t>хническим состоянием Имущества, указанного в п. 2</w:t>
      </w:r>
      <w:r w:rsidR="00D3706D" w:rsidRPr="004F45E0">
        <w:rPr>
          <w:color w:val="000000"/>
          <w:sz w:val="24"/>
          <w:szCs w:val="24"/>
        </w:rPr>
        <w:t xml:space="preserve">.1. </w:t>
      </w:r>
      <w:r w:rsidR="00D3706D" w:rsidRPr="004F45E0">
        <w:rPr>
          <w:color w:val="000000"/>
          <w:spacing w:val="2"/>
          <w:sz w:val="24"/>
          <w:szCs w:val="24"/>
        </w:rPr>
        <w:t>настоящего Договора.</w:t>
      </w:r>
    </w:p>
    <w:p w:rsidR="00D3706D" w:rsidRPr="004F45E0" w:rsidRDefault="00660BCE">
      <w:pPr>
        <w:shd w:val="clear" w:color="auto" w:fill="FFFFFF"/>
        <w:spacing w:before="2" w:line="254" w:lineRule="exact"/>
        <w:ind w:left="22" w:firstLine="437"/>
        <w:jc w:val="both"/>
        <w:rPr>
          <w:sz w:val="24"/>
          <w:szCs w:val="24"/>
        </w:rPr>
      </w:pPr>
      <w:r w:rsidRPr="004F45E0">
        <w:rPr>
          <w:color w:val="000000"/>
          <w:sz w:val="24"/>
          <w:szCs w:val="24"/>
        </w:rPr>
        <w:t>4</w:t>
      </w:r>
      <w:r w:rsidR="00D3706D" w:rsidRPr="004F45E0">
        <w:rPr>
          <w:color w:val="000000"/>
          <w:sz w:val="24"/>
          <w:szCs w:val="24"/>
        </w:rPr>
        <w:t>.1.</w:t>
      </w:r>
      <w:r w:rsidRPr="004F45E0">
        <w:rPr>
          <w:color w:val="000000"/>
          <w:sz w:val="24"/>
          <w:szCs w:val="24"/>
        </w:rPr>
        <w:t>2.Передать Покупателю И</w:t>
      </w:r>
      <w:r w:rsidR="00D3706D" w:rsidRPr="004F45E0">
        <w:rPr>
          <w:color w:val="000000"/>
          <w:sz w:val="24"/>
          <w:szCs w:val="24"/>
        </w:rPr>
        <w:t xml:space="preserve">мущество, являющееся предметом настоящего Договора, в собственность по </w:t>
      </w:r>
      <w:r w:rsidRPr="004F45E0">
        <w:rPr>
          <w:color w:val="000000"/>
          <w:sz w:val="24"/>
          <w:szCs w:val="24"/>
        </w:rPr>
        <w:t>Акту приема-передачи И</w:t>
      </w:r>
      <w:r w:rsidR="00D3706D" w:rsidRPr="004F45E0">
        <w:rPr>
          <w:color w:val="000000"/>
          <w:sz w:val="24"/>
          <w:szCs w:val="24"/>
        </w:rPr>
        <w:t>мущества в течение 10 календарных дней с момента осуществления Покупателем</w:t>
      </w:r>
      <w:r w:rsidRPr="004F45E0">
        <w:rPr>
          <w:color w:val="000000"/>
          <w:sz w:val="24"/>
          <w:szCs w:val="24"/>
        </w:rPr>
        <w:t xml:space="preserve"> оплаты согласно п. 3.1.1.</w:t>
      </w:r>
      <w:r w:rsidR="00D3706D" w:rsidRPr="004F45E0">
        <w:rPr>
          <w:color w:val="000000"/>
          <w:sz w:val="24"/>
          <w:szCs w:val="24"/>
        </w:rPr>
        <w:t xml:space="preserve"> настоящего Договора.</w:t>
      </w:r>
    </w:p>
    <w:p w:rsidR="00D3706D" w:rsidRPr="004F45E0" w:rsidRDefault="00660BCE">
      <w:pPr>
        <w:shd w:val="clear" w:color="auto" w:fill="FFFFFF"/>
        <w:spacing w:line="254" w:lineRule="exact"/>
        <w:ind w:left="26" w:right="5" w:firstLine="439"/>
        <w:jc w:val="both"/>
        <w:rPr>
          <w:sz w:val="24"/>
          <w:szCs w:val="24"/>
        </w:rPr>
      </w:pPr>
      <w:r w:rsidRPr="004F45E0">
        <w:rPr>
          <w:color w:val="000000"/>
          <w:sz w:val="24"/>
          <w:szCs w:val="24"/>
        </w:rPr>
        <w:t>4</w:t>
      </w:r>
      <w:r w:rsidR="00D3706D" w:rsidRPr="004F45E0">
        <w:rPr>
          <w:color w:val="000000"/>
          <w:sz w:val="24"/>
          <w:szCs w:val="24"/>
        </w:rPr>
        <w:t xml:space="preserve">.1.3.Обязанность </w:t>
      </w:r>
      <w:r w:rsidRPr="00066220">
        <w:rPr>
          <w:b/>
          <w:color w:val="000000"/>
          <w:sz w:val="24"/>
          <w:szCs w:val="24"/>
        </w:rPr>
        <w:t>Продавца</w:t>
      </w:r>
      <w:r w:rsidRPr="004F45E0">
        <w:rPr>
          <w:color w:val="000000"/>
          <w:sz w:val="24"/>
          <w:szCs w:val="24"/>
        </w:rPr>
        <w:t xml:space="preserve"> по передаче И</w:t>
      </w:r>
      <w:r w:rsidR="00D3706D" w:rsidRPr="004F45E0">
        <w:rPr>
          <w:color w:val="000000"/>
          <w:sz w:val="24"/>
          <w:szCs w:val="24"/>
        </w:rPr>
        <w:t xml:space="preserve">мущества считается исполненной надлежащим </w:t>
      </w:r>
      <w:r w:rsidR="00D3706D" w:rsidRPr="004F45E0">
        <w:rPr>
          <w:color w:val="000000"/>
          <w:spacing w:val="3"/>
          <w:sz w:val="24"/>
          <w:szCs w:val="24"/>
        </w:rPr>
        <w:t xml:space="preserve">образом с момента подписания </w:t>
      </w:r>
      <w:r w:rsidRPr="004F45E0">
        <w:rPr>
          <w:color w:val="000000"/>
          <w:spacing w:val="3"/>
          <w:sz w:val="24"/>
          <w:szCs w:val="24"/>
        </w:rPr>
        <w:t>Акта приема-передачи И</w:t>
      </w:r>
      <w:r w:rsidR="00D3706D" w:rsidRPr="004F45E0">
        <w:rPr>
          <w:color w:val="000000"/>
          <w:spacing w:val="3"/>
          <w:sz w:val="24"/>
          <w:szCs w:val="24"/>
        </w:rPr>
        <w:t>мущества.</w:t>
      </w:r>
    </w:p>
    <w:p w:rsidR="0030380C" w:rsidRPr="004F45E0" w:rsidRDefault="00660BCE" w:rsidP="003F2E71">
      <w:pPr>
        <w:shd w:val="clear" w:color="auto" w:fill="FFFFFF"/>
        <w:spacing w:before="2" w:line="254" w:lineRule="exact"/>
        <w:ind w:left="29" w:right="2" w:firstLine="439"/>
        <w:jc w:val="both"/>
        <w:rPr>
          <w:sz w:val="24"/>
          <w:szCs w:val="24"/>
        </w:rPr>
      </w:pPr>
      <w:r w:rsidRPr="004F45E0">
        <w:rPr>
          <w:color w:val="000000"/>
          <w:spacing w:val="2"/>
          <w:sz w:val="24"/>
          <w:szCs w:val="24"/>
        </w:rPr>
        <w:t>4</w:t>
      </w:r>
      <w:r w:rsidR="00D3706D" w:rsidRPr="004F45E0">
        <w:rPr>
          <w:color w:val="000000"/>
          <w:spacing w:val="2"/>
          <w:sz w:val="24"/>
          <w:szCs w:val="24"/>
        </w:rPr>
        <w:t>.1.4.</w:t>
      </w:r>
      <w:r w:rsidRPr="004F45E0">
        <w:rPr>
          <w:color w:val="000000"/>
          <w:spacing w:val="2"/>
          <w:sz w:val="24"/>
          <w:szCs w:val="24"/>
        </w:rPr>
        <w:t xml:space="preserve"> </w:t>
      </w:r>
      <w:r w:rsidR="00D3706D" w:rsidRPr="004F45E0">
        <w:rPr>
          <w:color w:val="000000"/>
          <w:spacing w:val="2"/>
          <w:sz w:val="24"/>
          <w:szCs w:val="24"/>
        </w:rPr>
        <w:t>Обеспечить явку своего уполномоченного представителя для подписания Актов приема-</w:t>
      </w:r>
      <w:r w:rsidR="00D3706D" w:rsidRPr="004F45E0">
        <w:rPr>
          <w:color w:val="000000"/>
          <w:spacing w:val="7"/>
          <w:sz w:val="24"/>
          <w:szCs w:val="24"/>
        </w:rPr>
        <w:t>передачи</w:t>
      </w:r>
      <w:r w:rsidR="00765BF2">
        <w:rPr>
          <w:color w:val="000000"/>
          <w:spacing w:val="7"/>
          <w:sz w:val="24"/>
          <w:szCs w:val="24"/>
        </w:rPr>
        <w:t>.</w:t>
      </w:r>
    </w:p>
    <w:p w:rsidR="00D3706D" w:rsidRPr="004F45E0" w:rsidRDefault="0030380C" w:rsidP="0030380C">
      <w:pPr>
        <w:shd w:val="clear" w:color="auto" w:fill="FFFFFF"/>
        <w:spacing w:before="5" w:line="252" w:lineRule="exact"/>
        <w:jc w:val="both"/>
        <w:rPr>
          <w:sz w:val="24"/>
          <w:szCs w:val="24"/>
        </w:rPr>
      </w:pPr>
      <w:r w:rsidRPr="004F45E0">
        <w:rPr>
          <w:color w:val="000000"/>
          <w:spacing w:val="5"/>
          <w:sz w:val="24"/>
          <w:szCs w:val="24"/>
        </w:rPr>
        <w:t xml:space="preserve">        </w:t>
      </w:r>
      <w:r w:rsidR="00660BCE" w:rsidRPr="004F45E0">
        <w:rPr>
          <w:color w:val="000000"/>
          <w:sz w:val="24"/>
          <w:szCs w:val="24"/>
        </w:rPr>
        <w:t>4</w:t>
      </w:r>
      <w:r w:rsidR="00D3706D" w:rsidRPr="004F45E0">
        <w:rPr>
          <w:color w:val="000000"/>
          <w:sz w:val="24"/>
          <w:szCs w:val="24"/>
        </w:rPr>
        <w:t xml:space="preserve">.2 </w:t>
      </w:r>
      <w:r w:rsidR="00D3706D" w:rsidRPr="00066220">
        <w:rPr>
          <w:b/>
          <w:color w:val="000000"/>
          <w:sz w:val="24"/>
          <w:szCs w:val="24"/>
        </w:rPr>
        <w:t>Покупатель</w:t>
      </w:r>
      <w:r w:rsidR="00D3706D" w:rsidRPr="004F45E0">
        <w:rPr>
          <w:color w:val="000000"/>
          <w:sz w:val="24"/>
          <w:szCs w:val="24"/>
        </w:rPr>
        <w:t xml:space="preserve"> обязуется:</w:t>
      </w:r>
    </w:p>
    <w:p w:rsidR="00D3706D" w:rsidRPr="004F45E0" w:rsidRDefault="0030380C" w:rsidP="0030380C">
      <w:pPr>
        <w:shd w:val="clear" w:color="auto" w:fill="FFFFFF"/>
        <w:spacing w:before="7" w:line="252" w:lineRule="exact"/>
        <w:ind w:right="70"/>
        <w:jc w:val="both"/>
        <w:rPr>
          <w:sz w:val="24"/>
          <w:szCs w:val="24"/>
        </w:rPr>
      </w:pPr>
      <w:r w:rsidRPr="004F45E0">
        <w:rPr>
          <w:color w:val="000000"/>
          <w:sz w:val="24"/>
          <w:szCs w:val="24"/>
        </w:rPr>
        <w:t xml:space="preserve">         </w:t>
      </w:r>
      <w:r w:rsidR="00660BCE" w:rsidRPr="004F45E0">
        <w:rPr>
          <w:color w:val="000000"/>
          <w:sz w:val="24"/>
          <w:szCs w:val="24"/>
        </w:rPr>
        <w:t>4</w:t>
      </w:r>
      <w:r w:rsidR="00D3706D" w:rsidRPr="004F45E0">
        <w:rPr>
          <w:color w:val="000000"/>
          <w:sz w:val="24"/>
          <w:szCs w:val="24"/>
        </w:rPr>
        <w:t>.2.1.Ознакомиться с те</w:t>
      </w:r>
      <w:r w:rsidRPr="004F45E0">
        <w:rPr>
          <w:color w:val="000000"/>
          <w:sz w:val="24"/>
          <w:szCs w:val="24"/>
        </w:rPr>
        <w:t>хническим состоянием  Имущества, указанного в п. 2</w:t>
      </w:r>
      <w:r w:rsidR="00D3706D" w:rsidRPr="004F45E0">
        <w:rPr>
          <w:color w:val="000000"/>
          <w:sz w:val="24"/>
          <w:szCs w:val="24"/>
        </w:rPr>
        <w:t xml:space="preserve">.1. настоящего </w:t>
      </w:r>
      <w:r w:rsidR="00D3706D" w:rsidRPr="004F45E0">
        <w:rPr>
          <w:color w:val="000000"/>
          <w:spacing w:val="3"/>
          <w:sz w:val="24"/>
          <w:szCs w:val="24"/>
        </w:rPr>
        <w:t>Договора.</w:t>
      </w:r>
    </w:p>
    <w:p w:rsidR="00D3706D" w:rsidRPr="004F45E0" w:rsidRDefault="0030380C" w:rsidP="0030380C">
      <w:pPr>
        <w:shd w:val="clear" w:color="auto" w:fill="FFFFFF"/>
        <w:spacing w:line="252" w:lineRule="exact"/>
        <w:ind w:left="120"/>
        <w:jc w:val="both"/>
        <w:rPr>
          <w:sz w:val="24"/>
          <w:szCs w:val="24"/>
        </w:rPr>
      </w:pPr>
      <w:r w:rsidRPr="004F45E0">
        <w:rPr>
          <w:color w:val="000000"/>
          <w:spacing w:val="8"/>
          <w:sz w:val="24"/>
          <w:szCs w:val="24"/>
        </w:rPr>
        <w:t xml:space="preserve">       </w:t>
      </w:r>
      <w:r w:rsidR="00D3706D" w:rsidRPr="004F45E0">
        <w:rPr>
          <w:color w:val="000000"/>
          <w:spacing w:val="8"/>
          <w:sz w:val="24"/>
          <w:szCs w:val="24"/>
        </w:rPr>
        <w:t xml:space="preserve">При подписании </w:t>
      </w:r>
      <w:r w:rsidR="00D3706D" w:rsidRPr="00066220">
        <w:rPr>
          <w:b/>
          <w:color w:val="000000"/>
          <w:spacing w:val="8"/>
          <w:sz w:val="24"/>
          <w:szCs w:val="24"/>
        </w:rPr>
        <w:t>Покупателем</w:t>
      </w:r>
      <w:r w:rsidR="00D3706D" w:rsidRPr="004F45E0">
        <w:rPr>
          <w:color w:val="000000"/>
          <w:spacing w:val="8"/>
          <w:sz w:val="24"/>
          <w:szCs w:val="24"/>
        </w:rPr>
        <w:t xml:space="preserve"> настоящего Договора считать, что техническое состояние </w:t>
      </w:r>
      <w:r w:rsidRPr="004F45E0">
        <w:rPr>
          <w:color w:val="000000"/>
          <w:spacing w:val="5"/>
          <w:sz w:val="24"/>
          <w:szCs w:val="24"/>
        </w:rPr>
        <w:t>И</w:t>
      </w:r>
      <w:r w:rsidR="00D3706D" w:rsidRPr="004F45E0">
        <w:rPr>
          <w:color w:val="000000"/>
          <w:spacing w:val="5"/>
          <w:sz w:val="24"/>
          <w:szCs w:val="24"/>
        </w:rPr>
        <w:t xml:space="preserve">мущества полностью удовлетворяет требования </w:t>
      </w:r>
      <w:r w:rsidR="00D3706D" w:rsidRPr="00066220">
        <w:rPr>
          <w:b/>
          <w:color w:val="000000"/>
          <w:spacing w:val="5"/>
          <w:sz w:val="24"/>
          <w:szCs w:val="24"/>
        </w:rPr>
        <w:t>Покупателя</w:t>
      </w:r>
      <w:r w:rsidR="00D3706D" w:rsidRPr="004F45E0">
        <w:rPr>
          <w:color w:val="000000"/>
          <w:spacing w:val="5"/>
          <w:sz w:val="24"/>
          <w:szCs w:val="24"/>
        </w:rPr>
        <w:t>.</w:t>
      </w:r>
    </w:p>
    <w:p w:rsidR="00D3706D" w:rsidRPr="004F45E0" w:rsidRDefault="00660BCE" w:rsidP="00660BCE">
      <w:pPr>
        <w:shd w:val="clear" w:color="auto" w:fill="FFFFFF"/>
        <w:tabs>
          <w:tab w:val="left" w:pos="1070"/>
        </w:tabs>
        <w:spacing w:line="252" w:lineRule="exact"/>
        <w:jc w:val="both"/>
        <w:rPr>
          <w:color w:val="000000"/>
          <w:spacing w:val="15"/>
          <w:sz w:val="24"/>
          <w:szCs w:val="24"/>
        </w:rPr>
      </w:pPr>
      <w:r w:rsidRPr="004F45E0">
        <w:rPr>
          <w:color w:val="000000"/>
          <w:spacing w:val="15"/>
          <w:sz w:val="24"/>
          <w:szCs w:val="24"/>
        </w:rPr>
        <w:t xml:space="preserve">       4.2.2. </w:t>
      </w:r>
      <w:r w:rsidR="00D3706D" w:rsidRPr="004F45E0">
        <w:rPr>
          <w:color w:val="000000"/>
          <w:spacing w:val="15"/>
          <w:sz w:val="24"/>
          <w:szCs w:val="24"/>
        </w:rPr>
        <w:t>Оплатить в пол</w:t>
      </w:r>
      <w:r w:rsidR="0030380C" w:rsidRPr="004F45E0">
        <w:rPr>
          <w:color w:val="000000"/>
          <w:spacing w:val="15"/>
          <w:sz w:val="24"/>
          <w:szCs w:val="24"/>
        </w:rPr>
        <w:t>ном объеме стоимость И</w:t>
      </w:r>
      <w:r w:rsidR="00D3706D" w:rsidRPr="004F45E0">
        <w:rPr>
          <w:color w:val="000000"/>
          <w:spacing w:val="15"/>
          <w:sz w:val="24"/>
          <w:szCs w:val="24"/>
        </w:rPr>
        <w:t xml:space="preserve">мущества в порядке, в сроки и в суммах, </w:t>
      </w:r>
      <w:r w:rsidR="00D3706D" w:rsidRPr="004F45E0">
        <w:rPr>
          <w:color w:val="000000"/>
          <w:sz w:val="24"/>
          <w:szCs w:val="24"/>
        </w:rPr>
        <w:t>у</w:t>
      </w:r>
      <w:r w:rsidR="0030380C" w:rsidRPr="004F45E0">
        <w:rPr>
          <w:color w:val="000000"/>
          <w:sz w:val="24"/>
          <w:szCs w:val="24"/>
        </w:rPr>
        <w:t>казанных в пунктах 3.1.1., 3.1.2.</w:t>
      </w:r>
      <w:r w:rsidR="00D3706D" w:rsidRPr="004F45E0">
        <w:rPr>
          <w:color w:val="000000"/>
          <w:sz w:val="24"/>
          <w:szCs w:val="24"/>
        </w:rPr>
        <w:t xml:space="preserve"> настоящего Договора.</w:t>
      </w:r>
    </w:p>
    <w:p w:rsidR="00D3706D" w:rsidRPr="00066220" w:rsidRDefault="0030380C" w:rsidP="00066220">
      <w:pPr>
        <w:numPr>
          <w:ilvl w:val="2"/>
          <w:numId w:val="10"/>
        </w:numPr>
        <w:shd w:val="clear" w:color="auto" w:fill="FFFFFF"/>
        <w:tabs>
          <w:tab w:val="clear" w:pos="1200"/>
          <w:tab w:val="left" w:pos="0"/>
        </w:tabs>
        <w:spacing w:line="252" w:lineRule="exact"/>
        <w:ind w:left="9" w:firstLine="558"/>
        <w:jc w:val="both"/>
        <w:rPr>
          <w:color w:val="000000"/>
          <w:sz w:val="24"/>
          <w:szCs w:val="24"/>
        </w:rPr>
      </w:pPr>
      <w:r w:rsidRPr="00066220">
        <w:rPr>
          <w:color w:val="000000"/>
          <w:spacing w:val="10"/>
          <w:sz w:val="24"/>
          <w:szCs w:val="24"/>
        </w:rPr>
        <w:t>Принять И</w:t>
      </w:r>
      <w:r w:rsidR="00D3706D" w:rsidRPr="00066220">
        <w:rPr>
          <w:color w:val="000000"/>
          <w:spacing w:val="10"/>
          <w:sz w:val="24"/>
          <w:szCs w:val="24"/>
        </w:rPr>
        <w:t>мущество, являющееся предметом настоящего Договора, по Акту приема-</w:t>
      </w:r>
      <w:r w:rsidRPr="00066220">
        <w:rPr>
          <w:color w:val="000000"/>
          <w:sz w:val="24"/>
          <w:szCs w:val="24"/>
        </w:rPr>
        <w:t>передачи И</w:t>
      </w:r>
      <w:r w:rsidR="00D3706D" w:rsidRPr="00066220">
        <w:rPr>
          <w:color w:val="000000"/>
          <w:sz w:val="24"/>
          <w:szCs w:val="24"/>
        </w:rPr>
        <w:t xml:space="preserve">мущества в течение </w:t>
      </w:r>
      <w:r w:rsidR="00D728A8">
        <w:rPr>
          <w:color w:val="000000"/>
          <w:sz w:val="24"/>
          <w:szCs w:val="24"/>
        </w:rPr>
        <w:t>1</w:t>
      </w:r>
      <w:r w:rsidR="00D3706D" w:rsidRPr="00066220">
        <w:rPr>
          <w:color w:val="000000"/>
          <w:sz w:val="24"/>
          <w:szCs w:val="24"/>
        </w:rPr>
        <w:t xml:space="preserve">0 календарных дней с момента </w:t>
      </w:r>
      <w:r w:rsidR="00066220">
        <w:rPr>
          <w:color w:val="000000"/>
          <w:sz w:val="24"/>
          <w:szCs w:val="24"/>
        </w:rPr>
        <w:t>о</w:t>
      </w:r>
      <w:r w:rsidR="00D3706D" w:rsidRPr="00066220">
        <w:rPr>
          <w:color w:val="000000"/>
          <w:sz w:val="24"/>
          <w:szCs w:val="24"/>
        </w:rPr>
        <w:t>существления По</w:t>
      </w:r>
      <w:r w:rsidRPr="00066220">
        <w:rPr>
          <w:color w:val="000000"/>
          <w:sz w:val="24"/>
          <w:szCs w:val="24"/>
        </w:rPr>
        <w:t>купателем оплаты согласно п. 3.1.1.</w:t>
      </w:r>
      <w:r w:rsidR="00D3706D" w:rsidRPr="00066220">
        <w:rPr>
          <w:color w:val="000000"/>
          <w:sz w:val="24"/>
          <w:szCs w:val="24"/>
        </w:rPr>
        <w:t xml:space="preserve"> </w:t>
      </w:r>
      <w:r w:rsidR="00D3706D" w:rsidRPr="00066220">
        <w:rPr>
          <w:color w:val="000000"/>
          <w:spacing w:val="5"/>
          <w:sz w:val="24"/>
          <w:szCs w:val="24"/>
        </w:rPr>
        <w:t>настоящего Договора.</w:t>
      </w:r>
    </w:p>
    <w:p w:rsidR="00BE5ADB" w:rsidRPr="00066220" w:rsidRDefault="00D3706D" w:rsidP="00066220">
      <w:pPr>
        <w:numPr>
          <w:ilvl w:val="2"/>
          <w:numId w:val="10"/>
        </w:numPr>
        <w:shd w:val="clear" w:color="auto" w:fill="FFFFFF"/>
        <w:tabs>
          <w:tab w:val="clear" w:pos="1200"/>
          <w:tab w:val="num" w:pos="0"/>
          <w:tab w:val="left" w:pos="1070"/>
        </w:tabs>
        <w:spacing w:line="252" w:lineRule="exact"/>
        <w:ind w:left="0" w:firstLine="567"/>
        <w:jc w:val="both"/>
        <w:rPr>
          <w:color w:val="000000"/>
          <w:sz w:val="24"/>
          <w:szCs w:val="24"/>
        </w:rPr>
      </w:pPr>
      <w:r w:rsidRPr="00066220">
        <w:rPr>
          <w:color w:val="000000"/>
          <w:spacing w:val="6"/>
          <w:sz w:val="24"/>
          <w:szCs w:val="24"/>
        </w:rPr>
        <w:t>Обеспечить явку своего уполномоченного представителя для подписания Актов приема</w:t>
      </w:r>
      <w:r w:rsidR="0030380C" w:rsidRPr="00066220">
        <w:rPr>
          <w:color w:val="000000"/>
          <w:sz w:val="24"/>
          <w:szCs w:val="24"/>
        </w:rPr>
        <w:t xml:space="preserve"> </w:t>
      </w:r>
      <w:r w:rsidR="0030380C" w:rsidRPr="00066220">
        <w:rPr>
          <w:color w:val="000000"/>
          <w:spacing w:val="4"/>
          <w:sz w:val="24"/>
          <w:szCs w:val="24"/>
        </w:rPr>
        <w:t>п</w:t>
      </w:r>
      <w:r w:rsidRPr="00066220">
        <w:rPr>
          <w:color w:val="000000"/>
          <w:spacing w:val="4"/>
          <w:sz w:val="24"/>
          <w:szCs w:val="24"/>
        </w:rPr>
        <w:t>ередачи</w:t>
      </w:r>
      <w:r w:rsidR="0030380C" w:rsidRPr="00066220">
        <w:rPr>
          <w:color w:val="000000"/>
          <w:spacing w:val="4"/>
          <w:sz w:val="24"/>
          <w:szCs w:val="24"/>
        </w:rPr>
        <w:t xml:space="preserve"> имущества</w:t>
      </w:r>
      <w:r w:rsidR="00765BF2">
        <w:rPr>
          <w:color w:val="000000"/>
          <w:spacing w:val="4"/>
          <w:sz w:val="24"/>
          <w:szCs w:val="24"/>
        </w:rPr>
        <w:t>.</w:t>
      </w:r>
    </w:p>
    <w:p w:rsidR="003D2A88" w:rsidRPr="004F45E0" w:rsidRDefault="003D2A88" w:rsidP="00BE5ADB">
      <w:pPr>
        <w:shd w:val="clear" w:color="auto" w:fill="FFFFFF"/>
        <w:tabs>
          <w:tab w:val="left" w:pos="1070"/>
        </w:tabs>
        <w:spacing w:line="252" w:lineRule="exact"/>
        <w:jc w:val="center"/>
        <w:rPr>
          <w:color w:val="000000"/>
          <w:sz w:val="24"/>
          <w:szCs w:val="24"/>
        </w:rPr>
      </w:pPr>
    </w:p>
    <w:p w:rsidR="00D3706D" w:rsidRPr="004F45E0" w:rsidRDefault="0030380C" w:rsidP="00BE5ADB">
      <w:pPr>
        <w:shd w:val="clear" w:color="auto" w:fill="FFFFFF"/>
        <w:tabs>
          <w:tab w:val="left" w:pos="1070"/>
        </w:tabs>
        <w:spacing w:line="252" w:lineRule="exact"/>
        <w:jc w:val="center"/>
        <w:rPr>
          <w:b/>
          <w:color w:val="000000"/>
          <w:sz w:val="24"/>
          <w:szCs w:val="24"/>
        </w:rPr>
      </w:pPr>
      <w:r w:rsidRPr="004F45E0">
        <w:rPr>
          <w:b/>
          <w:color w:val="000000"/>
          <w:sz w:val="24"/>
          <w:szCs w:val="24"/>
        </w:rPr>
        <w:t>5</w:t>
      </w:r>
      <w:r w:rsidR="00D3706D" w:rsidRPr="004F45E0">
        <w:rPr>
          <w:b/>
          <w:color w:val="000000"/>
          <w:sz w:val="24"/>
          <w:szCs w:val="24"/>
        </w:rPr>
        <w:t>. ПОРЯДОК ПЕРЕДАЧИ ИМУЩЕСТВА.</w:t>
      </w:r>
    </w:p>
    <w:p w:rsidR="00066220" w:rsidRDefault="0030380C" w:rsidP="00066220">
      <w:pPr>
        <w:shd w:val="clear" w:color="auto" w:fill="FFFFFF"/>
        <w:tabs>
          <w:tab w:val="left" w:pos="898"/>
        </w:tabs>
        <w:spacing w:before="2" w:line="252" w:lineRule="exact"/>
        <w:jc w:val="both"/>
        <w:rPr>
          <w:color w:val="000000"/>
          <w:spacing w:val="5"/>
          <w:sz w:val="24"/>
          <w:szCs w:val="24"/>
        </w:rPr>
      </w:pPr>
      <w:r w:rsidRPr="004F45E0">
        <w:rPr>
          <w:color w:val="000000"/>
          <w:spacing w:val="9"/>
          <w:sz w:val="24"/>
          <w:szCs w:val="24"/>
        </w:rPr>
        <w:t xml:space="preserve">       5.1. </w:t>
      </w:r>
      <w:r w:rsidR="00D3706D" w:rsidRPr="004F45E0">
        <w:rPr>
          <w:color w:val="000000"/>
          <w:spacing w:val="9"/>
          <w:sz w:val="24"/>
          <w:szCs w:val="24"/>
        </w:rPr>
        <w:t xml:space="preserve">Имущество передается </w:t>
      </w:r>
      <w:r w:rsidR="00D3706D" w:rsidRPr="00066220">
        <w:rPr>
          <w:b/>
          <w:color w:val="000000"/>
          <w:spacing w:val="9"/>
          <w:sz w:val="24"/>
          <w:szCs w:val="24"/>
        </w:rPr>
        <w:t>Продавцом Покупателю</w:t>
      </w:r>
      <w:r w:rsidR="00D3706D" w:rsidRPr="004F45E0">
        <w:rPr>
          <w:color w:val="000000"/>
          <w:spacing w:val="9"/>
          <w:sz w:val="24"/>
          <w:szCs w:val="24"/>
        </w:rPr>
        <w:t xml:space="preserve"> по </w:t>
      </w:r>
      <w:r w:rsidRPr="004F45E0">
        <w:rPr>
          <w:color w:val="000000"/>
          <w:spacing w:val="9"/>
          <w:sz w:val="24"/>
          <w:szCs w:val="24"/>
        </w:rPr>
        <w:t xml:space="preserve">Акту приема-передачи </w:t>
      </w:r>
      <w:r w:rsidR="00D3706D" w:rsidRPr="004F45E0">
        <w:rPr>
          <w:color w:val="000000"/>
          <w:spacing w:val="9"/>
          <w:sz w:val="24"/>
          <w:szCs w:val="24"/>
        </w:rPr>
        <w:br/>
        <w:t xml:space="preserve">имущества,    подписанным    уполномоченными </w:t>
      </w:r>
      <w:r w:rsidR="00D3706D" w:rsidRPr="004F45E0">
        <w:rPr>
          <w:color w:val="000000"/>
          <w:sz w:val="24"/>
          <w:szCs w:val="24"/>
        </w:rPr>
        <w:t>представител</w:t>
      </w:r>
      <w:r w:rsidRPr="004F45E0">
        <w:rPr>
          <w:color w:val="000000"/>
          <w:sz w:val="24"/>
          <w:szCs w:val="24"/>
        </w:rPr>
        <w:t xml:space="preserve">ями сторон </w:t>
      </w:r>
      <w:r w:rsidR="00D3706D" w:rsidRPr="004F45E0">
        <w:rPr>
          <w:color w:val="000000"/>
          <w:sz w:val="24"/>
          <w:szCs w:val="24"/>
        </w:rPr>
        <w:t xml:space="preserve"> в течение десяти </w:t>
      </w:r>
      <w:r w:rsidR="00D3706D" w:rsidRPr="004F45E0">
        <w:rPr>
          <w:color w:val="000000"/>
          <w:spacing w:val="6"/>
          <w:sz w:val="24"/>
          <w:szCs w:val="24"/>
        </w:rPr>
        <w:t xml:space="preserve">календарных дней с момента выполнения </w:t>
      </w:r>
      <w:r w:rsidR="00D3706D" w:rsidRPr="00066220">
        <w:rPr>
          <w:b/>
          <w:color w:val="000000"/>
          <w:spacing w:val="6"/>
          <w:sz w:val="24"/>
          <w:szCs w:val="24"/>
        </w:rPr>
        <w:t>Покупателем</w:t>
      </w:r>
      <w:r w:rsidR="00D3706D" w:rsidRPr="004F45E0">
        <w:rPr>
          <w:color w:val="000000"/>
          <w:spacing w:val="6"/>
          <w:sz w:val="24"/>
          <w:szCs w:val="24"/>
        </w:rPr>
        <w:t xml:space="preserve"> обязаннос</w:t>
      </w:r>
      <w:r w:rsidRPr="004F45E0">
        <w:rPr>
          <w:color w:val="000000"/>
          <w:spacing w:val="6"/>
          <w:sz w:val="24"/>
          <w:szCs w:val="24"/>
        </w:rPr>
        <w:t xml:space="preserve">ти по </w:t>
      </w:r>
      <w:r w:rsidRPr="004F45E0">
        <w:rPr>
          <w:color w:val="000000"/>
          <w:spacing w:val="6"/>
          <w:sz w:val="24"/>
          <w:szCs w:val="24"/>
        </w:rPr>
        <w:lastRenderedPageBreak/>
        <w:t>полной оплате И</w:t>
      </w:r>
      <w:r w:rsidR="00D3706D" w:rsidRPr="004F45E0">
        <w:rPr>
          <w:color w:val="000000"/>
          <w:spacing w:val="6"/>
          <w:sz w:val="24"/>
          <w:szCs w:val="24"/>
        </w:rPr>
        <w:t xml:space="preserve">мущества. </w:t>
      </w:r>
      <w:r w:rsidR="00D3706D" w:rsidRPr="004F45E0">
        <w:rPr>
          <w:color w:val="000000"/>
          <w:spacing w:val="5"/>
          <w:sz w:val="24"/>
          <w:szCs w:val="24"/>
        </w:rPr>
        <w:t>Одновременно передается вся имеющ</w:t>
      </w:r>
      <w:r w:rsidRPr="004F45E0">
        <w:rPr>
          <w:color w:val="000000"/>
          <w:spacing w:val="5"/>
          <w:sz w:val="24"/>
          <w:szCs w:val="24"/>
        </w:rPr>
        <w:t xml:space="preserve">аяся документация на </w:t>
      </w:r>
      <w:r w:rsidR="00D3706D" w:rsidRPr="004F45E0">
        <w:rPr>
          <w:color w:val="000000"/>
          <w:spacing w:val="5"/>
          <w:sz w:val="24"/>
          <w:szCs w:val="24"/>
        </w:rPr>
        <w:t>имущество.</w:t>
      </w:r>
    </w:p>
    <w:p w:rsidR="00D3706D" w:rsidRPr="00066220" w:rsidRDefault="00066220" w:rsidP="00066220">
      <w:pPr>
        <w:shd w:val="clear" w:color="auto" w:fill="FFFFFF"/>
        <w:tabs>
          <w:tab w:val="left" w:pos="898"/>
        </w:tabs>
        <w:spacing w:before="2" w:line="252" w:lineRule="exact"/>
        <w:jc w:val="both"/>
        <w:rPr>
          <w:b/>
          <w:color w:val="000000"/>
          <w:sz w:val="24"/>
          <w:szCs w:val="24"/>
        </w:rPr>
      </w:pPr>
      <w:r>
        <w:rPr>
          <w:color w:val="000000"/>
          <w:spacing w:val="5"/>
          <w:sz w:val="24"/>
          <w:szCs w:val="24"/>
        </w:rPr>
        <w:t xml:space="preserve">        5.2. </w:t>
      </w:r>
      <w:r w:rsidR="00D3706D" w:rsidRPr="004F45E0">
        <w:rPr>
          <w:color w:val="000000"/>
          <w:spacing w:val="4"/>
          <w:sz w:val="24"/>
          <w:szCs w:val="24"/>
        </w:rPr>
        <w:t xml:space="preserve">С момента подписания Актов приема-передачи </w:t>
      </w:r>
      <w:r w:rsidR="00D3706D" w:rsidRPr="00066220">
        <w:rPr>
          <w:b/>
          <w:color w:val="000000"/>
          <w:spacing w:val="4"/>
          <w:sz w:val="24"/>
          <w:szCs w:val="24"/>
        </w:rPr>
        <w:t>Сторонами</w:t>
      </w:r>
      <w:r w:rsidR="00D3706D" w:rsidRPr="004F45E0">
        <w:rPr>
          <w:color w:val="000000"/>
          <w:spacing w:val="4"/>
          <w:sz w:val="24"/>
          <w:szCs w:val="24"/>
        </w:rPr>
        <w:t>, ответственность за сохранность</w:t>
      </w:r>
      <w:r w:rsidR="004F45E0">
        <w:rPr>
          <w:color w:val="000000"/>
          <w:spacing w:val="4"/>
          <w:sz w:val="24"/>
          <w:szCs w:val="24"/>
        </w:rPr>
        <w:t xml:space="preserve"> </w:t>
      </w:r>
      <w:r w:rsidR="00D3706D" w:rsidRPr="004F45E0">
        <w:rPr>
          <w:color w:val="000000"/>
          <w:spacing w:val="5"/>
          <w:sz w:val="24"/>
          <w:szCs w:val="24"/>
        </w:rPr>
        <w:t xml:space="preserve">Имущества, равно как и риск случайной гибели или порчи переходит к </w:t>
      </w:r>
      <w:r w:rsidR="00D3706D" w:rsidRPr="00066220">
        <w:rPr>
          <w:b/>
          <w:color w:val="000000"/>
          <w:spacing w:val="5"/>
          <w:sz w:val="24"/>
          <w:szCs w:val="24"/>
        </w:rPr>
        <w:t>Покупателю.</w:t>
      </w:r>
    </w:p>
    <w:p w:rsidR="002B6642" w:rsidRPr="004F45E0" w:rsidRDefault="002B6642" w:rsidP="002B6642">
      <w:pPr>
        <w:pStyle w:val="ConsNonformat"/>
        <w:widowControl/>
        <w:ind w:right="0"/>
        <w:jc w:val="center"/>
        <w:rPr>
          <w:rFonts w:ascii="Times New Roman" w:hAnsi="Times New Roman" w:cs="Times New Roman"/>
          <w:b/>
          <w:bCs/>
          <w:sz w:val="24"/>
          <w:szCs w:val="24"/>
        </w:rPr>
      </w:pPr>
    </w:p>
    <w:p w:rsidR="002B6642" w:rsidRPr="004F45E0" w:rsidRDefault="002B6642" w:rsidP="002B6642">
      <w:pPr>
        <w:pStyle w:val="ConsNonformat"/>
        <w:widowControl/>
        <w:ind w:right="0"/>
        <w:jc w:val="center"/>
        <w:rPr>
          <w:rFonts w:ascii="Times New Roman" w:hAnsi="Times New Roman" w:cs="Times New Roman"/>
          <w:b/>
          <w:bCs/>
          <w:sz w:val="24"/>
          <w:szCs w:val="24"/>
        </w:rPr>
      </w:pPr>
      <w:r w:rsidRPr="004F45E0">
        <w:rPr>
          <w:rFonts w:ascii="Times New Roman" w:hAnsi="Times New Roman" w:cs="Times New Roman"/>
          <w:b/>
          <w:bCs/>
          <w:sz w:val="24"/>
          <w:szCs w:val="24"/>
        </w:rPr>
        <w:t>6. ОТВЕТСТВЕННОСТЬ СТОРОН</w:t>
      </w:r>
    </w:p>
    <w:p w:rsidR="002B6642" w:rsidRPr="004F45E0" w:rsidRDefault="002B6642" w:rsidP="002B6642">
      <w:pPr>
        <w:pStyle w:val="ConsNormal"/>
        <w:widowControl/>
        <w:ind w:right="0" w:firstLine="360"/>
        <w:jc w:val="both"/>
        <w:rPr>
          <w:rFonts w:ascii="Times New Roman" w:hAnsi="Times New Roman" w:cs="Times New Roman"/>
          <w:sz w:val="24"/>
          <w:szCs w:val="24"/>
        </w:rPr>
      </w:pPr>
      <w:r w:rsidRPr="004F45E0">
        <w:rPr>
          <w:rFonts w:ascii="Times New Roman" w:hAnsi="Times New Roman" w:cs="Times New Roman"/>
          <w:sz w:val="24"/>
          <w:szCs w:val="24"/>
        </w:rPr>
        <w:t xml:space="preserve">6.1. Ответственность сторон за неисполнение, либо ненадлежащее исполнение условий настоящего договора наступает  в порядке и на условиях, предусмотренных действующим законодательством РФ.  </w:t>
      </w:r>
    </w:p>
    <w:p w:rsidR="004F45E0" w:rsidRDefault="004F45E0" w:rsidP="002B6642">
      <w:pPr>
        <w:pStyle w:val="ConsNonformat"/>
        <w:widowControl/>
        <w:ind w:right="0"/>
        <w:jc w:val="center"/>
        <w:rPr>
          <w:rFonts w:ascii="Times New Roman" w:hAnsi="Times New Roman" w:cs="Times New Roman"/>
          <w:b/>
          <w:bCs/>
          <w:sz w:val="24"/>
          <w:szCs w:val="24"/>
        </w:rPr>
      </w:pPr>
    </w:p>
    <w:p w:rsidR="002B6642" w:rsidRPr="004F45E0" w:rsidRDefault="002B6642" w:rsidP="002B6642">
      <w:pPr>
        <w:pStyle w:val="ConsNonformat"/>
        <w:widowControl/>
        <w:ind w:right="0"/>
        <w:jc w:val="center"/>
        <w:rPr>
          <w:rFonts w:ascii="Times New Roman" w:hAnsi="Times New Roman" w:cs="Times New Roman"/>
          <w:b/>
          <w:bCs/>
          <w:sz w:val="24"/>
          <w:szCs w:val="24"/>
        </w:rPr>
      </w:pPr>
      <w:r w:rsidRPr="004F45E0">
        <w:rPr>
          <w:rFonts w:ascii="Times New Roman" w:hAnsi="Times New Roman" w:cs="Times New Roman"/>
          <w:b/>
          <w:bCs/>
          <w:sz w:val="24"/>
          <w:szCs w:val="24"/>
        </w:rPr>
        <w:t>7. РАЗРЕШЕНИЕ СПОРОВ</w:t>
      </w:r>
    </w:p>
    <w:p w:rsidR="002B6642" w:rsidRPr="004F45E0" w:rsidRDefault="002B6642" w:rsidP="002B6642">
      <w:pPr>
        <w:pStyle w:val="ConsNormal"/>
        <w:widowControl/>
        <w:ind w:right="0" w:firstLine="360"/>
        <w:jc w:val="both"/>
        <w:rPr>
          <w:rFonts w:ascii="Times New Roman" w:hAnsi="Times New Roman" w:cs="Times New Roman"/>
          <w:sz w:val="24"/>
          <w:szCs w:val="24"/>
        </w:rPr>
      </w:pPr>
      <w:r w:rsidRPr="004F45E0">
        <w:rPr>
          <w:rFonts w:ascii="Times New Roman" w:hAnsi="Times New Roman" w:cs="Times New Roman"/>
          <w:sz w:val="24"/>
          <w:szCs w:val="24"/>
        </w:rPr>
        <w:t>7.1. Споры, возникающие при исполнении настоящего Договора, подлежат рассмотрению в порядке, предусмотренном действующим законодательством РФ.</w:t>
      </w:r>
    </w:p>
    <w:p w:rsidR="007E4EF6" w:rsidRDefault="007E4EF6" w:rsidP="002B6642">
      <w:pPr>
        <w:pStyle w:val="ConsNormal"/>
        <w:widowControl/>
        <w:ind w:right="0" w:firstLine="360"/>
        <w:jc w:val="center"/>
        <w:rPr>
          <w:rFonts w:ascii="Times New Roman" w:hAnsi="Times New Roman" w:cs="Times New Roman"/>
          <w:color w:val="000000"/>
          <w:sz w:val="24"/>
          <w:szCs w:val="24"/>
        </w:rPr>
      </w:pPr>
    </w:p>
    <w:p w:rsidR="007E4EF6" w:rsidRPr="004F45E0" w:rsidRDefault="007E4EF6" w:rsidP="002B6642">
      <w:pPr>
        <w:pStyle w:val="ConsNormal"/>
        <w:widowControl/>
        <w:ind w:right="0" w:firstLine="360"/>
        <w:jc w:val="center"/>
        <w:rPr>
          <w:rFonts w:ascii="Times New Roman" w:hAnsi="Times New Roman" w:cs="Times New Roman"/>
          <w:color w:val="000000"/>
          <w:sz w:val="24"/>
          <w:szCs w:val="24"/>
        </w:rPr>
      </w:pPr>
    </w:p>
    <w:p w:rsidR="00D3706D" w:rsidRPr="004F45E0" w:rsidRDefault="007C18D7">
      <w:pPr>
        <w:shd w:val="clear" w:color="auto" w:fill="FFFFFF"/>
        <w:spacing w:before="228" w:line="257" w:lineRule="exact"/>
        <w:ind w:left="62"/>
        <w:jc w:val="center"/>
        <w:rPr>
          <w:b/>
          <w:sz w:val="24"/>
          <w:szCs w:val="24"/>
        </w:rPr>
      </w:pPr>
      <w:r>
        <w:rPr>
          <w:b/>
          <w:color w:val="000000"/>
          <w:spacing w:val="-18"/>
          <w:sz w:val="24"/>
          <w:szCs w:val="24"/>
        </w:rPr>
        <w:t>8</w:t>
      </w:r>
      <w:r w:rsidR="00D3706D" w:rsidRPr="004F45E0">
        <w:rPr>
          <w:b/>
          <w:color w:val="000000"/>
          <w:spacing w:val="-18"/>
          <w:sz w:val="24"/>
          <w:szCs w:val="24"/>
        </w:rPr>
        <w:t>. СРОК ДЕЙСТВИЯ ДОГОВОРА.</w:t>
      </w:r>
    </w:p>
    <w:p w:rsidR="00D3706D" w:rsidRPr="004F45E0" w:rsidRDefault="007C18D7">
      <w:pPr>
        <w:shd w:val="clear" w:color="auto" w:fill="FFFFFF"/>
        <w:spacing w:line="257" w:lineRule="exact"/>
        <w:ind w:left="113" w:right="53" w:firstLine="401"/>
        <w:jc w:val="both"/>
        <w:rPr>
          <w:sz w:val="24"/>
          <w:szCs w:val="24"/>
        </w:rPr>
      </w:pPr>
      <w:r>
        <w:rPr>
          <w:color w:val="000000"/>
          <w:sz w:val="24"/>
          <w:szCs w:val="24"/>
        </w:rPr>
        <w:t>8</w:t>
      </w:r>
      <w:r w:rsidR="00D3706D" w:rsidRPr="004F45E0">
        <w:rPr>
          <w:color w:val="000000"/>
          <w:sz w:val="24"/>
          <w:szCs w:val="24"/>
        </w:rPr>
        <w:t xml:space="preserve">.1. Настоящий Договор вступает в силу с момента его подписания Сторонами и действует до </w:t>
      </w:r>
      <w:r w:rsidR="00D3706D" w:rsidRPr="004F45E0">
        <w:rPr>
          <w:color w:val="000000"/>
          <w:spacing w:val="5"/>
          <w:sz w:val="24"/>
          <w:szCs w:val="24"/>
        </w:rPr>
        <w:t>полного выполнения Сторонами своих обязательств по настоящему Договору.</w:t>
      </w:r>
    </w:p>
    <w:p w:rsidR="00875C9D" w:rsidRDefault="00875C9D">
      <w:pPr>
        <w:shd w:val="clear" w:color="auto" w:fill="FFFFFF"/>
        <w:spacing w:line="247" w:lineRule="exact"/>
        <w:ind w:left="101"/>
        <w:jc w:val="center"/>
        <w:rPr>
          <w:b/>
          <w:color w:val="000000"/>
          <w:sz w:val="24"/>
          <w:szCs w:val="24"/>
        </w:rPr>
      </w:pPr>
    </w:p>
    <w:p w:rsidR="00D3706D" w:rsidRPr="004F45E0" w:rsidRDefault="007C18D7">
      <w:pPr>
        <w:shd w:val="clear" w:color="auto" w:fill="FFFFFF"/>
        <w:spacing w:line="247" w:lineRule="exact"/>
        <w:ind w:left="101"/>
        <w:jc w:val="center"/>
        <w:rPr>
          <w:b/>
          <w:sz w:val="24"/>
          <w:szCs w:val="24"/>
        </w:rPr>
      </w:pPr>
      <w:r>
        <w:rPr>
          <w:b/>
          <w:color w:val="000000"/>
          <w:sz w:val="24"/>
          <w:szCs w:val="24"/>
        </w:rPr>
        <w:t>9</w:t>
      </w:r>
      <w:r w:rsidR="00D3706D" w:rsidRPr="004F45E0">
        <w:rPr>
          <w:b/>
          <w:color w:val="000000"/>
          <w:sz w:val="24"/>
          <w:szCs w:val="24"/>
        </w:rPr>
        <w:t>. ОБСТОЯТЕЛЬСТВА НЕПРЕОДОЛИМОЙ СИЛЫ.</w:t>
      </w:r>
    </w:p>
    <w:p w:rsidR="00D3706D" w:rsidRPr="004F45E0" w:rsidRDefault="007C18D7">
      <w:pPr>
        <w:shd w:val="clear" w:color="auto" w:fill="FFFFFF"/>
        <w:spacing w:before="2" w:line="247" w:lineRule="exact"/>
        <w:ind w:left="115" w:right="41" w:firstLine="389"/>
        <w:jc w:val="both"/>
        <w:rPr>
          <w:sz w:val="24"/>
          <w:szCs w:val="24"/>
        </w:rPr>
      </w:pPr>
      <w:r>
        <w:rPr>
          <w:color w:val="000000"/>
          <w:sz w:val="24"/>
          <w:szCs w:val="24"/>
        </w:rPr>
        <w:t>9</w:t>
      </w:r>
      <w:r w:rsidR="00D3706D" w:rsidRPr="004F45E0">
        <w:rPr>
          <w:color w:val="000000"/>
          <w:sz w:val="24"/>
          <w:szCs w:val="24"/>
        </w:rPr>
        <w:t xml:space="preserve">.1.Стороны договорились, что будут освобождены от ответственности за неисполнение или </w:t>
      </w:r>
      <w:r w:rsidR="00D3706D" w:rsidRPr="004F45E0">
        <w:rPr>
          <w:color w:val="000000"/>
          <w:spacing w:val="4"/>
          <w:sz w:val="24"/>
          <w:szCs w:val="24"/>
        </w:rPr>
        <w:t xml:space="preserve">ненадлежащее исполнение обязательств, принятых на себя по настоящему Договору, если </w:t>
      </w:r>
      <w:r w:rsidR="00D3706D" w:rsidRPr="004F45E0">
        <w:rPr>
          <w:color w:val="000000"/>
          <w:spacing w:val="5"/>
          <w:sz w:val="24"/>
          <w:szCs w:val="24"/>
        </w:rPr>
        <w:t xml:space="preserve">надлежащее исполнение окажется невозможным вследствие наступления обстоятельств </w:t>
      </w:r>
      <w:r w:rsidR="00D3706D" w:rsidRPr="004F45E0">
        <w:rPr>
          <w:color w:val="000000"/>
          <w:sz w:val="24"/>
          <w:szCs w:val="24"/>
        </w:rPr>
        <w:t xml:space="preserve">непреодолимой силы. Понятием обстоятельств непреодолимой силы охватываются внешние и </w:t>
      </w:r>
      <w:r w:rsidR="00D3706D" w:rsidRPr="004F45E0">
        <w:rPr>
          <w:color w:val="000000"/>
          <w:spacing w:val="-1"/>
          <w:sz w:val="24"/>
          <w:szCs w:val="24"/>
        </w:rPr>
        <w:t xml:space="preserve">чрезвычайные события, отсутствовавшие во время подписания настоящего договора и наступившие помимо воли и желания Сторон, действия которых Стороны не могли предотвратить мерами и </w:t>
      </w:r>
      <w:r w:rsidR="00D3706D" w:rsidRPr="004F45E0">
        <w:rPr>
          <w:color w:val="000000"/>
          <w:spacing w:val="5"/>
          <w:sz w:val="24"/>
          <w:szCs w:val="24"/>
        </w:rPr>
        <w:t xml:space="preserve">средствами, которые оправданно и целесообразно ожидать от добросовестно действующей </w:t>
      </w:r>
      <w:r w:rsidR="00D3706D" w:rsidRPr="004F45E0">
        <w:rPr>
          <w:color w:val="000000"/>
          <w:sz w:val="24"/>
          <w:szCs w:val="24"/>
        </w:rPr>
        <w:t xml:space="preserve">Стороны. К подобным обстоятельствам Стороны относят: военные действия, эпидемии, пожары, природные катастрофы, акты и действия государственных органов, делающие невозможными исполнение обстоятельств по настоящему договору в соответствии с законным порядком. Сторона </w:t>
      </w:r>
      <w:r w:rsidR="00D3706D" w:rsidRPr="004F45E0">
        <w:rPr>
          <w:color w:val="000000"/>
          <w:spacing w:val="3"/>
          <w:sz w:val="24"/>
          <w:szCs w:val="24"/>
        </w:rPr>
        <w:t xml:space="preserve">по настоящему Договору, затронутая обстоятельствами непреодолимой силы, должна будет в </w:t>
      </w:r>
      <w:r w:rsidR="00D3706D" w:rsidRPr="004F45E0">
        <w:rPr>
          <w:color w:val="000000"/>
          <w:sz w:val="24"/>
          <w:szCs w:val="24"/>
        </w:rPr>
        <w:t xml:space="preserve">течение 14 дней известить телеграммой или с помощью факсимильной связи другую Сторону о наступлении, виде и возможной продолжительности действия обстоятельств непреодолимой силы, </w:t>
      </w:r>
      <w:r w:rsidR="00D3706D" w:rsidRPr="004F45E0">
        <w:rPr>
          <w:color w:val="000000"/>
          <w:spacing w:val="3"/>
          <w:sz w:val="24"/>
          <w:szCs w:val="24"/>
        </w:rPr>
        <w:t xml:space="preserve">препятствующих исполнению договорных обязательств. Если о вышеупомянутых событиях не будет своевременно сообщено, Сторона, затронутая обстоятельством непреодолимой силы, не </w:t>
      </w:r>
      <w:r w:rsidR="00D3706D" w:rsidRPr="004F45E0">
        <w:rPr>
          <w:color w:val="000000"/>
          <w:sz w:val="24"/>
          <w:szCs w:val="24"/>
        </w:rPr>
        <w:t xml:space="preserve">может на него ссылаться как на основание освобождения от ответственности. Обстоятельства </w:t>
      </w:r>
      <w:r w:rsidR="00D3706D" w:rsidRPr="004F45E0">
        <w:rPr>
          <w:color w:val="000000"/>
          <w:spacing w:val="3"/>
          <w:sz w:val="24"/>
          <w:szCs w:val="24"/>
        </w:rPr>
        <w:t xml:space="preserve">непреодолимой силы должны быть подтверждены компетентными органами. Наступление </w:t>
      </w:r>
      <w:r w:rsidR="00D3706D" w:rsidRPr="004F45E0">
        <w:rPr>
          <w:color w:val="000000"/>
          <w:sz w:val="24"/>
          <w:szCs w:val="24"/>
        </w:rPr>
        <w:t xml:space="preserve">обстоятельств непреодолимой силы при условии, что приняты установленные меры по извещению </w:t>
      </w:r>
      <w:r w:rsidR="00D3706D" w:rsidRPr="004F45E0">
        <w:rPr>
          <w:color w:val="000000"/>
          <w:spacing w:val="3"/>
          <w:sz w:val="24"/>
          <w:szCs w:val="24"/>
        </w:rPr>
        <w:t xml:space="preserve">об этом другой Стороны, продлевает срок выполнения договорных обязательств на период, по </w:t>
      </w:r>
      <w:r w:rsidR="00D3706D" w:rsidRPr="004F45E0">
        <w:rPr>
          <w:color w:val="000000"/>
          <w:sz w:val="24"/>
          <w:szCs w:val="24"/>
        </w:rPr>
        <w:t>своей продолжительности соответствующий продолжительности обстоятельств и разумному сроку для устранения их последствий.</w:t>
      </w:r>
    </w:p>
    <w:p w:rsidR="00D3706D" w:rsidRPr="004F45E0" w:rsidRDefault="007D5B48" w:rsidP="005064E1">
      <w:pPr>
        <w:shd w:val="clear" w:color="auto" w:fill="FFFFFF"/>
        <w:spacing w:before="254" w:line="250" w:lineRule="exact"/>
        <w:ind w:left="98" w:right="43" w:firstLine="662"/>
        <w:jc w:val="center"/>
        <w:rPr>
          <w:b/>
          <w:sz w:val="24"/>
          <w:szCs w:val="24"/>
        </w:rPr>
      </w:pPr>
      <w:r w:rsidRPr="004F45E0">
        <w:rPr>
          <w:b/>
          <w:color w:val="000000"/>
          <w:sz w:val="24"/>
          <w:szCs w:val="24"/>
        </w:rPr>
        <w:t>11</w:t>
      </w:r>
      <w:r w:rsidR="00D3706D" w:rsidRPr="004F45E0">
        <w:rPr>
          <w:b/>
          <w:color w:val="000000"/>
          <w:sz w:val="24"/>
          <w:szCs w:val="24"/>
        </w:rPr>
        <w:t>. ПРОЧИЕ УСЛОВИЯ.</w:t>
      </w:r>
    </w:p>
    <w:p w:rsidR="00D3706D" w:rsidRPr="00066220" w:rsidRDefault="007D5B48">
      <w:pPr>
        <w:shd w:val="clear" w:color="auto" w:fill="FFFFFF"/>
        <w:spacing w:before="10" w:line="247" w:lineRule="exact"/>
        <w:ind w:left="110" w:right="84" w:firstLine="562"/>
        <w:jc w:val="both"/>
        <w:rPr>
          <w:sz w:val="24"/>
          <w:szCs w:val="24"/>
        </w:rPr>
      </w:pPr>
      <w:r w:rsidRPr="004F45E0">
        <w:rPr>
          <w:color w:val="000000"/>
          <w:spacing w:val="7"/>
          <w:sz w:val="24"/>
          <w:szCs w:val="24"/>
        </w:rPr>
        <w:t>1</w:t>
      </w:r>
      <w:r w:rsidR="007C18D7">
        <w:rPr>
          <w:color w:val="000000"/>
          <w:spacing w:val="7"/>
          <w:sz w:val="24"/>
          <w:szCs w:val="24"/>
        </w:rPr>
        <w:t>0</w:t>
      </w:r>
      <w:r w:rsidRPr="004F45E0">
        <w:rPr>
          <w:color w:val="000000"/>
          <w:spacing w:val="7"/>
          <w:sz w:val="24"/>
          <w:szCs w:val="24"/>
        </w:rPr>
        <w:t>.1</w:t>
      </w:r>
      <w:r w:rsidR="00D3706D" w:rsidRPr="004F45E0">
        <w:rPr>
          <w:color w:val="000000"/>
          <w:spacing w:val="7"/>
          <w:sz w:val="24"/>
          <w:szCs w:val="24"/>
        </w:rPr>
        <w:t>.</w:t>
      </w:r>
      <w:r w:rsidRPr="004F45E0">
        <w:rPr>
          <w:color w:val="000000"/>
          <w:spacing w:val="7"/>
          <w:sz w:val="24"/>
          <w:szCs w:val="24"/>
        </w:rPr>
        <w:t xml:space="preserve"> </w:t>
      </w:r>
      <w:r w:rsidR="00D3706D" w:rsidRPr="004F45E0">
        <w:rPr>
          <w:color w:val="000000"/>
          <w:spacing w:val="7"/>
          <w:sz w:val="24"/>
          <w:szCs w:val="24"/>
        </w:rPr>
        <w:t xml:space="preserve">Все изменения к настоящему Договору считаются действительными, если они </w:t>
      </w:r>
      <w:r w:rsidR="00D3706D" w:rsidRPr="004F45E0">
        <w:rPr>
          <w:color w:val="000000"/>
          <w:sz w:val="24"/>
          <w:szCs w:val="24"/>
        </w:rPr>
        <w:t xml:space="preserve">совершены в письменной форме, подписаны уполномоченными представителями </w:t>
      </w:r>
      <w:r w:rsidR="00D3706D" w:rsidRPr="00066220">
        <w:rPr>
          <w:color w:val="000000"/>
          <w:sz w:val="24"/>
          <w:szCs w:val="24"/>
        </w:rPr>
        <w:t>Сторон.</w:t>
      </w:r>
    </w:p>
    <w:p w:rsidR="00D3706D" w:rsidRPr="004F45E0" w:rsidRDefault="007D5B48">
      <w:pPr>
        <w:shd w:val="clear" w:color="auto" w:fill="FFFFFF"/>
        <w:spacing w:before="7" w:line="247" w:lineRule="exact"/>
        <w:ind w:left="115" w:right="58" w:firstLine="550"/>
        <w:jc w:val="both"/>
        <w:rPr>
          <w:sz w:val="24"/>
          <w:szCs w:val="24"/>
        </w:rPr>
      </w:pPr>
      <w:r w:rsidRPr="004F45E0">
        <w:rPr>
          <w:color w:val="000000"/>
          <w:sz w:val="24"/>
          <w:szCs w:val="24"/>
        </w:rPr>
        <w:t>1</w:t>
      </w:r>
      <w:r w:rsidR="00765BF2">
        <w:rPr>
          <w:color w:val="000000"/>
          <w:sz w:val="24"/>
          <w:szCs w:val="24"/>
        </w:rPr>
        <w:t>0</w:t>
      </w:r>
      <w:r w:rsidRPr="004F45E0">
        <w:rPr>
          <w:color w:val="000000"/>
          <w:sz w:val="24"/>
          <w:szCs w:val="24"/>
        </w:rPr>
        <w:t>.2</w:t>
      </w:r>
      <w:r w:rsidR="00D3706D" w:rsidRPr="004F45E0">
        <w:rPr>
          <w:color w:val="000000"/>
          <w:sz w:val="24"/>
          <w:szCs w:val="24"/>
        </w:rPr>
        <w:t>.</w:t>
      </w:r>
      <w:r w:rsidRPr="004F45E0">
        <w:rPr>
          <w:color w:val="000000"/>
          <w:sz w:val="24"/>
          <w:szCs w:val="24"/>
        </w:rPr>
        <w:t xml:space="preserve"> </w:t>
      </w:r>
      <w:r w:rsidR="00D3706D" w:rsidRPr="004F45E0">
        <w:rPr>
          <w:color w:val="000000"/>
          <w:sz w:val="24"/>
          <w:szCs w:val="24"/>
        </w:rPr>
        <w:t>Во всем ином, не урегулированном в настоящем Договоре, Стороны будут руководствоваться нормами действующего законодательства РФ.</w:t>
      </w:r>
    </w:p>
    <w:p w:rsidR="00D3706D" w:rsidRPr="004F45E0" w:rsidRDefault="007D5B48">
      <w:pPr>
        <w:shd w:val="clear" w:color="auto" w:fill="FFFFFF"/>
        <w:spacing w:before="7" w:line="247" w:lineRule="exact"/>
        <w:ind w:left="108" w:right="89" w:firstLine="552"/>
        <w:jc w:val="both"/>
        <w:rPr>
          <w:sz w:val="24"/>
          <w:szCs w:val="24"/>
        </w:rPr>
      </w:pPr>
      <w:r w:rsidRPr="004F45E0">
        <w:rPr>
          <w:color w:val="000000"/>
          <w:sz w:val="24"/>
          <w:szCs w:val="24"/>
        </w:rPr>
        <w:t>1</w:t>
      </w:r>
      <w:r w:rsidR="00765BF2">
        <w:rPr>
          <w:color w:val="000000"/>
          <w:sz w:val="24"/>
          <w:szCs w:val="24"/>
        </w:rPr>
        <w:t>0</w:t>
      </w:r>
      <w:r w:rsidRPr="004F45E0">
        <w:rPr>
          <w:color w:val="000000"/>
          <w:sz w:val="24"/>
          <w:szCs w:val="24"/>
        </w:rPr>
        <w:t>.3</w:t>
      </w:r>
      <w:r w:rsidR="00D3706D" w:rsidRPr="004F45E0">
        <w:rPr>
          <w:color w:val="000000"/>
          <w:sz w:val="24"/>
          <w:szCs w:val="24"/>
        </w:rPr>
        <w:t>.</w:t>
      </w:r>
      <w:r w:rsidRPr="004F45E0">
        <w:rPr>
          <w:color w:val="000000"/>
          <w:sz w:val="24"/>
          <w:szCs w:val="24"/>
        </w:rPr>
        <w:t xml:space="preserve"> </w:t>
      </w:r>
      <w:r w:rsidR="00D3706D" w:rsidRPr="004F45E0">
        <w:rPr>
          <w:color w:val="000000"/>
          <w:sz w:val="24"/>
          <w:szCs w:val="24"/>
        </w:rPr>
        <w:t xml:space="preserve">Все возникающие по настоящему Договору разногласия Стороны будут стремиться </w:t>
      </w:r>
      <w:r w:rsidR="00D3706D" w:rsidRPr="004F45E0">
        <w:rPr>
          <w:color w:val="000000"/>
          <w:spacing w:val="-1"/>
          <w:sz w:val="24"/>
          <w:szCs w:val="24"/>
        </w:rPr>
        <w:t xml:space="preserve">разрешить в ходе переговоров, а в случае не урегулирования возникших разногласий спор решается </w:t>
      </w:r>
      <w:r w:rsidR="00D3706D" w:rsidRPr="004F45E0">
        <w:rPr>
          <w:color w:val="000000"/>
          <w:sz w:val="24"/>
          <w:szCs w:val="24"/>
        </w:rPr>
        <w:t xml:space="preserve">в </w:t>
      </w:r>
      <w:r w:rsidR="00066220">
        <w:rPr>
          <w:color w:val="000000"/>
          <w:sz w:val="24"/>
          <w:szCs w:val="24"/>
        </w:rPr>
        <w:t>судебном порядке</w:t>
      </w:r>
      <w:r w:rsidR="00D3706D" w:rsidRPr="004F45E0">
        <w:rPr>
          <w:color w:val="000000"/>
          <w:sz w:val="24"/>
          <w:szCs w:val="24"/>
        </w:rPr>
        <w:t>.</w:t>
      </w:r>
    </w:p>
    <w:p w:rsidR="00066220" w:rsidRDefault="007D5B48" w:rsidP="00066220">
      <w:pPr>
        <w:shd w:val="clear" w:color="auto" w:fill="FFFFFF"/>
        <w:spacing w:line="247" w:lineRule="exact"/>
        <w:ind w:left="91" w:right="58" w:firstLine="403"/>
        <w:jc w:val="both"/>
        <w:rPr>
          <w:color w:val="000000"/>
          <w:spacing w:val="5"/>
          <w:sz w:val="24"/>
          <w:szCs w:val="24"/>
        </w:rPr>
      </w:pPr>
      <w:r w:rsidRPr="004F45E0">
        <w:rPr>
          <w:color w:val="000000"/>
          <w:sz w:val="24"/>
          <w:szCs w:val="24"/>
        </w:rPr>
        <w:t xml:space="preserve">   </w:t>
      </w:r>
      <w:r w:rsidR="00D3706D" w:rsidRPr="004F45E0">
        <w:rPr>
          <w:color w:val="000000"/>
          <w:sz w:val="24"/>
          <w:szCs w:val="24"/>
        </w:rPr>
        <w:t>1</w:t>
      </w:r>
      <w:r w:rsidR="00765BF2">
        <w:rPr>
          <w:color w:val="000000"/>
          <w:sz w:val="24"/>
          <w:szCs w:val="24"/>
        </w:rPr>
        <w:t>0</w:t>
      </w:r>
      <w:r w:rsidRPr="004F45E0">
        <w:rPr>
          <w:color w:val="000000"/>
          <w:sz w:val="24"/>
          <w:szCs w:val="24"/>
        </w:rPr>
        <w:t>.4</w:t>
      </w:r>
      <w:r w:rsidR="00D3706D" w:rsidRPr="004F45E0">
        <w:rPr>
          <w:color w:val="000000"/>
          <w:sz w:val="24"/>
          <w:szCs w:val="24"/>
        </w:rPr>
        <w:t>.</w:t>
      </w:r>
      <w:r w:rsidRPr="004F45E0">
        <w:rPr>
          <w:color w:val="000000"/>
          <w:sz w:val="24"/>
          <w:szCs w:val="24"/>
        </w:rPr>
        <w:t xml:space="preserve"> </w:t>
      </w:r>
      <w:r w:rsidR="00D3706D" w:rsidRPr="004F45E0">
        <w:rPr>
          <w:color w:val="000000"/>
          <w:sz w:val="24"/>
          <w:szCs w:val="24"/>
        </w:rPr>
        <w:t xml:space="preserve">Настоящий Договор составлен в </w:t>
      </w:r>
      <w:r w:rsidR="00953DFF">
        <w:rPr>
          <w:color w:val="000000"/>
          <w:sz w:val="24"/>
          <w:szCs w:val="24"/>
        </w:rPr>
        <w:t>двух</w:t>
      </w:r>
      <w:r w:rsidR="00066220">
        <w:rPr>
          <w:color w:val="000000"/>
          <w:sz w:val="24"/>
          <w:szCs w:val="24"/>
        </w:rPr>
        <w:t xml:space="preserve"> </w:t>
      </w:r>
      <w:r w:rsidR="00D3706D" w:rsidRPr="004F45E0">
        <w:rPr>
          <w:color w:val="000000"/>
          <w:sz w:val="24"/>
          <w:szCs w:val="24"/>
        </w:rPr>
        <w:t xml:space="preserve">экземплярах, имеющих равную юридическую силу, по </w:t>
      </w:r>
      <w:r w:rsidR="00D3706D" w:rsidRPr="004F45E0">
        <w:rPr>
          <w:color w:val="000000"/>
          <w:spacing w:val="11"/>
          <w:sz w:val="24"/>
          <w:szCs w:val="24"/>
        </w:rPr>
        <w:t>одному для каждой из Сторо</w:t>
      </w:r>
      <w:r w:rsidR="00953DFF">
        <w:rPr>
          <w:color w:val="000000"/>
          <w:spacing w:val="11"/>
          <w:sz w:val="24"/>
          <w:szCs w:val="24"/>
        </w:rPr>
        <w:t>н.</w:t>
      </w:r>
    </w:p>
    <w:p w:rsidR="004F45E0" w:rsidRDefault="004F45E0" w:rsidP="00066220">
      <w:pPr>
        <w:shd w:val="clear" w:color="auto" w:fill="FFFFFF"/>
        <w:spacing w:line="247" w:lineRule="exact"/>
        <w:ind w:firstLine="494"/>
        <w:jc w:val="both"/>
        <w:rPr>
          <w:color w:val="000000"/>
          <w:sz w:val="24"/>
          <w:szCs w:val="24"/>
        </w:rPr>
      </w:pPr>
    </w:p>
    <w:p w:rsidR="00D3706D" w:rsidRPr="004F45E0" w:rsidRDefault="00D3706D">
      <w:pPr>
        <w:shd w:val="clear" w:color="auto" w:fill="FFFFFF"/>
        <w:spacing w:before="235" w:line="242" w:lineRule="exact"/>
        <w:ind w:left="120"/>
        <w:jc w:val="both"/>
        <w:rPr>
          <w:sz w:val="24"/>
          <w:szCs w:val="24"/>
        </w:rPr>
      </w:pPr>
      <w:r w:rsidRPr="004F45E0">
        <w:rPr>
          <w:color w:val="000000"/>
          <w:sz w:val="24"/>
          <w:szCs w:val="24"/>
        </w:rPr>
        <w:t>Приложения к настоящему Договору:</w:t>
      </w:r>
    </w:p>
    <w:p w:rsidR="00D3706D" w:rsidRPr="004F45E0" w:rsidRDefault="00D3706D">
      <w:pPr>
        <w:numPr>
          <w:ilvl w:val="0"/>
          <w:numId w:val="5"/>
        </w:numPr>
        <w:shd w:val="clear" w:color="auto" w:fill="FFFFFF"/>
        <w:tabs>
          <w:tab w:val="left" w:pos="871"/>
        </w:tabs>
        <w:spacing w:line="242" w:lineRule="exact"/>
        <w:ind w:left="487"/>
        <w:jc w:val="both"/>
        <w:rPr>
          <w:color w:val="000000"/>
          <w:sz w:val="24"/>
          <w:szCs w:val="24"/>
        </w:rPr>
      </w:pPr>
      <w:r w:rsidRPr="004F45E0">
        <w:rPr>
          <w:color w:val="000000"/>
          <w:sz w:val="24"/>
          <w:szCs w:val="24"/>
        </w:rPr>
        <w:lastRenderedPageBreak/>
        <w:t xml:space="preserve">Приложение №1 </w:t>
      </w:r>
      <w:r w:rsidR="007D5B48" w:rsidRPr="004F45E0">
        <w:rPr>
          <w:color w:val="000000"/>
          <w:sz w:val="24"/>
          <w:szCs w:val="24"/>
        </w:rPr>
        <w:t xml:space="preserve">“Акт приема-передачи </w:t>
      </w:r>
      <w:r w:rsidRPr="004F45E0">
        <w:rPr>
          <w:color w:val="000000"/>
          <w:sz w:val="24"/>
          <w:szCs w:val="24"/>
        </w:rPr>
        <w:t xml:space="preserve"> имущества” – на 1 листе.</w:t>
      </w:r>
    </w:p>
    <w:p w:rsidR="00777795" w:rsidRPr="004F45E0" w:rsidRDefault="00777795">
      <w:pPr>
        <w:shd w:val="clear" w:color="auto" w:fill="FFFFFF"/>
        <w:tabs>
          <w:tab w:val="left" w:pos="871"/>
        </w:tabs>
        <w:spacing w:line="242" w:lineRule="exact"/>
        <w:jc w:val="center"/>
        <w:rPr>
          <w:color w:val="000000"/>
          <w:sz w:val="24"/>
          <w:szCs w:val="24"/>
        </w:rPr>
      </w:pPr>
    </w:p>
    <w:p w:rsidR="00AA558E" w:rsidRPr="004F45E0" w:rsidRDefault="00AA558E" w:rsidP="00AA558E">
      <w:pPr>
        <w:shd w:val="clear" w:color="auto" w:fill="FFFFFF"/>
        <w:tabs>
          <w:tab w:val="left" w:pos="871"/>
        </w:tabs>
        <w:spacing w:line="242" w:lineRule="exact"/>
        <w:jc w:val="center"/>
        <w:rPr>
          <w:b/>
          <w:color w:val="000000"/>
          <w:sz w:val="24"/>
          <w:szCs w:val="24"/>
        </w:rPr>
      </w:pPr>
    </w:p>
    <w:tbl>
      <w:tblPr>
        <w:tblW w:w="9607" w:type="dxa"/>
        <w:tblLook w:val="04A0" w:firstRow="1" w:lastRow="0" w:firstColumn="1" w:lastColumn="0" w:noHBand="0" w:noVBand="1"/>
      </w:tblPr>
      <w:tblGrid>
        <w:gridCol w:w="4803"/>
        <w:gridCol w:w="4804"/>
      </w:tblGrid>
      <w:tr w:rsidR="003C2A8E" w:rsidRPr="00E64F3F" w:rsidTr="0028484F">
        <w:trPr>
          <w:trHeight w:val="5593"/>
        </w:trPr>
        <w:tc>
          <w:tcPr>
            <w:tcW w:w="4803" w:type="dxa"/>
          </w:tcPr>
          <w:p w:rsidR="003C2A8E" w:rsidRPr="0012766D" w:rsidRDefault="003C2A8E" w:rsidP="00096E2E">
            <w:pPr>
              <w:rPr>
                <w:b/>
                <w:sz w:val="22"/>
                <w:szCs w:val="22"/>
                <w:u w:val="single"/>
              </w:rPr>
            </w:pPr>
            <w:r w:rsidRPr="0012766D">
              <w:rPr>
                <w:b/>
                <w:sz w:val="22"/>
                <w:szCs w:val="22"/>
                <w:u w:val="single"/>
              </w:rPr>
              <w:t>Продавец:</w:t>
            </w:r>
          </w:p>
          <w:p w:rsidR="0028484F" w:rsidRPr="0012766D" w:rsidRDefault="0028484F" w:rsidP="0028484F">
            <w:pPr>
              <w:widowControl w:val="0"/>
              <w:autoSpaceDE w:val="0"/>
              <w:autoSpaceDN w:val="0"/>
              <w:adjustRightInd w:val="0"/>
              <w:jc w:val="both"/>
              <w:rPr>
                <w:bCs/>
                <w:sz w:val="22"/>
                <w:szCs w:val="22"/>
              </w:rPr>
            </w:pPr>
          </w:p>
          <w:p w:rsidR="0012766D" w:rsidRPr="0012766D" w:rsidRDefault="007E4EF6" w:rsidP="0028484F">
            <w:pPr>
              <w:widowControl w:val="0"/>
              <w:autoSpaceDE w:val="0"/>
              <w:autoSpaceDN w:val="0"/>
              <w:adjustRightInd w:val="0"/>
              <w:jc w:val="both"/>
              <w:rPr>
                <w:b/>
                <w:bCs/>
                <w:sz w:val="22"/>
                <w:szCs w:val="22"/>
              </w:rPr>
            </w:pPr>
            <w:r w:rsidRPr="007E4EF6">
              <w:rPr>
                <w:b/>
                <w:noProof/>
                <w:sz w:val="22"/>
                <w:szCs w:val="22"/>
              </w:rPr>
              <w:t>ООО «Консалтинговые услуги»</w:t>
            </w:r>
          </w:p>
          <w:p w:rsidR="007E4EF6" w:rsidRDefault="007E4EF6" w:rsidP="0028484F">
            <w:pPr>
              <w:rPr>
                <w:sz w:val="22"/>
                <w:szCs w:val="22"/>
              </w:rPr>
            </w:pPr>
            <w:r w:rsidRPr="007E4EF6">
              <w:rPr>
                <w:sz w:val="22"/>
                <w:szCs w:val="22"/>
              </w:rPr>
              <w:t xml:space="preserve">107076, Город Москва, ул. Богородский вал, </w:t>
            </w:r>
          </w:p>
          <w:p w:rsidR="007E4EF6" w:rsidRDefault="007E4EF6" w:rsidP="0028484F">
            <w:pPr>
              <w:rPr>
                <w:sz w:val="22"/>
                <w:szCs w:val="22"/>
              </w:rPr>
            </w:pPr>
            <w:r w:rsidRPr="007E4EF6">
              <w:rPr>
                <w:sz w:val="22"/>
                <w:szCs w:val="22"/>
              </w:rPr>
              <w:t>д. 3, стр.32</w:t>
            </w:r>
          </w:p>
          <w:p w:rsidR="007E4EF6" w:rsidRDefault="0028484F" w:rsidP="0028484F">
            <w:pPr>
              <w:rPr>
                <w:noProof/>
                <w:sz w:val="22"/>
                <w:szCs w:val="22"/>
              </w:rPr>
            </w:pPr>
            <w:r w:rsidRPr="0012766D">
              <w:rPr>
                <w:noProof/>
                <w:sz w:val="22"/>
                <w:szCs w:val="22"/>
              </w:rPr>
              <w:t xml:space="preserve">в </w:t>
            </w:r>
            <w:r w:rsidR="007E4EF6" w:rsidRPr="007E4EF6">
              <w:rPr>
                <w:noProof/>
                <w:sz w:val="22"/>
                <w:szCs w:val="22"/>
              </w:rPr>
              <w:t xml:space="preserve">Филиал Центральный Банка ВТБ (ПАО) </w:t>
            </w:r>
          </w:p>
          <w:p w:rsidR="0028484F" w:rsidRPr="0012766D" w:rsidRDefault="007E4EF6" w:rsidP="0028484F">
            <w:pPr>
              <w:rPr>
                <w:noProof/>
                <w:sz w:val="22"/>
                <w:szCs w:val="22"/>
              </w:rPr>
            </w:pPr>
            <w:r w:rsidRPr="007E4EF6">
              <w:rPr>
                <w:noProof/>
                <w:sz w:val="22"/>
                <w:szCs w:val="22"/>
              </w:rPr>
              <w:t>г. Москва</w:t>
            </w:r>
          </w:p>
          <w:p w:rsidR="000C38FE" w:rsidRDefault="000C38FE" w:rsidP="0028484F">
            <w:pPr>
              <w:rPr>
                <w:sz w:val="22"/>
                <w:szCs w:val="22"/>
              </w:rPr>
            </w:pPr>
            <w:r>
              <w:rPr>
                <w:sz w:val="22"/>
                <w:szCs w:val="22"/>
              </w:rPr>
              <w:t>р</w:t>
            </w:r>
            <w:r w:rsidRPr="000C38FE">
              <w:rPr>
                <w:sz w:val="22"/>
                <w:szCs w:val="22"/>
              </w:rPr>
              <w:t xml:space="preserve">/счет: 40702810200300000467, </w:t>
            </w:r>
          </w:p>
          <w:p w:rsidR="000C38FE" w:rsidRDefault="000C38FE" w:rsidP="0028484F">
            <w:pPr>
              <w:rPr>
                <w:sz w:val="22"/>
                <w:szCs w:val="22"/>
              </w:rPr>
            </w:pPr>
            <w:r w:rsidRPr="000C38FE">
              <w:rPr>
                <w:sz w:val="22"/>
                <w:szCs w:val="22"/>
              </w:rPr>
              <w:t xml:space="preserve">к/счет:  30101810145250000411, </w:t>
            </w:r>
          </w:p>
          <w:p w:rsidR="0028484F" w:rsidRPr="0012766D" w:rsidRDefault="000C38FE" w:rsidP="0028484F">
            <w:pPr>
              <w:rPr>
                <w:noProof/>
                <w:sz w:val="22"/>
                <w:szCs w:val="22"/>
              </w:rPr>
            </w:pPr>
            <w:r w:rsidRPr="000C38FE">
              <w:rPr>
                <w:sz w:val="22"/>
                <w:szCs w:val="22"/>
              </w:rPr>
              <w:t>БИК 044525411.</w:t>
            </w:r>
          </w:p>
          <w:p w:rsidR="000C38FE" w:rsidRDefault="000C38FE" w:rsidP="0028484F">
            <w:pPr>
              <w:rPr>
                <w:noProof/>
                <w:sz w:val="22"/>
                <w:szCs w:val="22"/>
              </w:rPr>
            </w:pPr>
          </w:p>
          <w:p w:rsidR="0028484F" w:rsidRPr="0012766D" w:rsidRDefault="0028484F" w:rsidP="0028484F">
            <w:pPr>
              <w:rPr>
                <w:noProof/>
                <w:sz w:val="22"/>
                <w:szCs w:val="22"/>
              </w:rPr>
            </w:pPr>
            <w:r w:rsidRPr="0012766D">
              <w:rPr>
                <w:noProof/>
                <w:sz w:val="22"/>
                <w:szCs w:val="22"/>
              </w:rPr>
              <w:t>Конкурсный управляющий</w:t>
            </w:r>
          </w:p>
          <w:p w:rsidR="0028484F" w:rsidRPr="0012766D" w:rsidRDefault="000C38FE" w:rsidP="0028484F">
            <w:pPr>
              <w:rPr>
                <w:noProof/>
                <w:sz w:val="22"/>
                <w:szCs w:val="22"/>
              </w:rPr>
            </w:pPr>
            <w:r>
              <w:rPr>
                <w:noProof/>
                <w:sz w:val="22"/>
                <w:szCs w:val="22"/>
              </w:rPr>
              <w:t xml:space="preserve">ООО </w:t>
            </w:r>
            <w:r w:rsidR="0012766D" w:rsidRPr="0012766D">
              <w:rPr>
                <w:noProof/>
                <w:sz w:val="22"/>
                <w:szCs w:val="22"/>
              </w:rPr>
              <w:t>«</w:t>
            </w:r>
            <w:r>
              <w:rPr>
                <w:noProof/>
                <w:sz w:val="22"/>
                <w:szCs w:val="22"/>
              </w:rPr>
              <w:t>Консалтинговые услуги</w:t>
            </w:r>
            <w:r w:rsidR="0012766D" w:rsidRPr="0012766D">
              <w:rPr>
                <w:noProof/>
                <w:sz w:val="22"/>
                <w:szCs w:val="22"/>
              </w:rPr>
              <w:t>»</w:t>
            </w:r>
          </w:p>
          <w:p w:rsidR="0028484F" w:rsidRPr="0012766D" w:rsidRDefault="0028484F" w:rsidP="0028484F">
            <w:pPr>
              <w:rPr>
                <w:noProof/>
                <w:sz w:val="22"/>
                <w:szCs w:val="22"/>
              </w:rPr>
            </w:pPr>
          </w:p>
          <w:p w:rsidR="0028484F" w:rsidRPr="0012766D" w:rsidRDefault="0028484F" w:rsidP="0028484F">
            <w:pPr>
              <w:rPr>
                <w:noProof/>
                <w:sz w:val="22"/>
                <w:szCs w:val="22"/>
              </w:rPr>
            </w:pPr>
            <w:r w:rsidRPr="0012766D">
              <w:rPr>
                <w:noProof/>
                <w:sz w:val="22"/>
                <w:szCs w:val="22"/>
              </w:rPr>
              <w:t xml:space="preserve">_______________________/ </w:t>
            </w:r>
            <w:r w:rsidR="003C1BD7" w:rsidRPr="0012766D">
              <w:rPr>
                <w:noProof/>
                <w:sz w:val="22"/>
                <w:szCs w:val="22"/>
              </w:rPr>
              <w:t>А</w:t>
            </w:r>
            <w:r w:rsidR="00033ACB" w:rsidRPr="0012766D">
              <w:rPr>
                <w:noProof/>
                <w:sz w:val="22"/>
                <w:szCs w:val="22"/>
              </w:rPr>
              <w:t>.</w:t>
            </w:r>
            <w:r w:rsidR="003C1BD7" w:rsidRPr="0012766D">
              <w:rPr>
                <w:noProof/>
                <w:sz w:val="22"/>
                <w:szCs w:val="22"/>
              </w:rPr>
              <w:t>И</w:t>
            </w:r>
            <w:r w:rsidR="00033ACB" w:rsidRPr="0012766D">
              <w:rPr>
                <w:noProof/>
                <w:sz w:val="22"/>
                <w:szCs w:val="22"/>
              </w:rPr>
              <w:t xml:space="preserve">. </w:t>
            </w:r>
            <w:r w:rsidR="003C1BD7" w:rsidRPr="0012766D">
              <w:rPr>
                <w:noProof/>
                <w:sz w:val="22"/>
                <w:szCs w:val="22"/>
              </w:rPr>
              <w:t>Куранов</w:t>
            </w:r>
            <w:r w:rsidRPr="0012766D">
              <w:rPr>
                <w:noProof/>
                <w:sz w:val="22"/>
                <w:szCs w:val="22"/>
              </w:rPr>
              <w:t>/</w:t>
            </w:r>
          </w:p>
          <w:p w:rsidR="0028484F" w:rsidRPr="0012766D" w:rsidRDefault="0028484F" w:rsidP="0028484F">
            <w:pPr>
              <w:tabs>
                <w:tab w:val="left" w:pos="3312"/>
              </w:tabs>
              <w:rPr>
                <w:sz w:val="22"/>
                <w:szCs w:val="22"/>
              </w:rPr>
            </w:pPr>
            <w:r w:rsidRPr="0012766D">
              <w:rPr>
                <w:sz w:val="22"/>
                <w:szCs w:val="22"/>
              </w:rPr>
              <w:t>М.П.</w:t>
            </w:r>
          </w:p>
          <w:p w:rsidR="003C2A8E" w:rsidRPr="0012766D" w:rsidRDefault="0028484F" w:rsidP="0028484F">
            <w:pPr>
              <w:rPr>
                <w:b/>
                <w:sz w:val="22"/>
                <w:szCs w:val="22"/>
              </w:rPr>
            </w:pPr>
            <w:r w:rsidRPr="0012766D">
              <w:rPr>
                <w:sz w:val="22"/>
                <w:szCs w:val="22"/>
              </w:rPr>
              <w:t xml:space="preserve">                                 </w:t>
            </w:r>
          </w:p>
        </w:tc>
        <w:tc>
          <w:tcPr>
            <w:tcW w:w="4804" w:type="dxa"/>
            <w:shd w:val="clear" w:color="auto" w:fill="auto"/>
          </w:tcPr>
          <w:p w:rsidR="003C2A8E" w:rsidRPr="001D51BE" w:rsidRDefault="003C2A8E" w:rsidP="00941983">
            <w:pPr>
              <w:ind w:right="23"/>
              <w:jc w:val="both"/>
              <w:rPr>
                <w:b/>
                <w:color w:val="000000"/>
                <w:spacing w:val="7"/>
                <w:sz w:val="22"/>
                <w:u w:val="single"/>
              </w:rPr>
            </w:pPr>
            <w:r w:rsidRPr="001D51BE">
              <w:rPr>
                <w:b/>
                <w:color w:val="000000"/>
                <w:spacing w:val="7"/>
                <w:sz w:val="22"/>
                <w:u w:val="single"/>
              </w:rPr>
              <w:t>Покупатель:</w:t>
            </w:r>
          </w:p>
          <w:p w:rsidR="003C2A8E" w:rsidRDefault="003C2A8E" w:rsidP="00941983">
            <w:pPr>
              <w:ind w:right="23"/>
              <w:jc w:val="both"/>
              <w:rPr>
                <w:color w:val="000000"/>
                <w:spacing w:val="7"/>
                <w:sz w:val="22"/>
              </w:rPr>
            </w:pPr>
          </w:p>
          <w:p w:rsidR="003C2A8E" w:rsidRPr="00E64F3F" w:rsidRDefault="003C2A8E" w:rsidP="00941983">
            <w:pPr>
              <w:ind w:right="23"/>
              <w:jc w:val="both"/>
              <w:rPr>
                <w:color w:val="000000"/>
                <w:spacing w:val="7"/>
                <w:sz w:val="22"/>
              </w:rPr>
            </w:pPr>
          </w:p>
        </w:tc>
      </w:tr>
    </w:tbl>
    <w:p w:rsidR="005C78F2" w:rsidRDefault="005C78F2" w:rsidP="001C0F83">
      <w:pPr>
        <w:shd w:val="clear" w:color="auto" w:fill="FFFFFF"/>
        <w:spacing w:line="271" w:lineRule="exact"/>
        <w:ind w:right="24"/>
        <w:rPr>
          <w:color w:val="000000"/>
          <w:spacing w:val="7"/>
          <w:sz w:val="22"/>
        </w:rPr>
      </w:pPr>
    </w:p>
    <w:p w:rsidR="00D3706D" w:rsidRDefault="00D3706D" w:rsidP="007C1571">
      <w:pPr>
        <w:shd w:val="clear" w:color="auto" w:fill="FFFFFF"/>
        <w:spacing w:line="254" w:lineRule="exact"/>
        <w:jc w:val="both"/>
        <w:sectPr w:rsidR="00D3706D" w:rsidSect="007F5437">
          <w:headerReference w:type="even" r:id="rId8"/>
          <w:headerReference w:type="default" r:id="rId9"/>
          <w:footerReference w:type="even" r:id="rId10"/>
          <w:footerReference w:type="default" r:id="rId11"/>
          <w:headerReference w:type="first" r:id="rId12"/>
          <w:footerReference w:type="first" r:id="rId13"/>
          <w:type w:val="continuous"/>
          <w:pgSz w:w="11909" w:h="16834"/>
          <w:pgMar w:top="568" w:right="1327" w:bottom="357" w:left="1191" w:header="0" w:footer="0" w:gutter="0"/>
          <w:cols w:space="60"/>
          <w:noEndnote/>
          <w:titlePg/>
          <w:docGrid w:linePitch="272"/>
        </w:sectPr>
      </w:pPr>
    </w:p>
    <w:p w:rsidR="00D3706D" w:rsidRDefault="00D3706D"/>
    <w:sectPr w:rsidR="00D3706D" w:rsidSect="00793401">
      <w:type w:val="continuous"/>
      <w:pgSz w:w="11909" w:h="16834"/>
      <w:pgMar w:top="1440" w:right="3572" w:bottom="360" w:left="1427" w:header="720" w:footer="720" w:gutter="0"/>
      <w:cols w:num="2" w:space="720" w:equalWidth="0">
        <w:col w:w="2983" w:space="1267"/>
        <w:col w:w="2659"/>
      </w:cols>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C5832" w:rsidRDefault="00CC5832">
      <w:r>
        <w:separator/>
      </w:r>
    </w:p>
  </w:endnote>
  <w:endnote w:type="continuationSeparator" w:id="0">
    <w:p w:rsidR="00CC5832" w:rsidRDefault="00CC58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5832" w:rsidRDefault="00CC5832">
    <w:pPr>
      <w:pStyle w:val="ab"/>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5832" w:rsidRDefault="00CC5832">
    <w:pPr>
      <w:pStyle w:val="ab"/>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5832" w:rsidRDefault="00CC5832">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C5832" w:rsidRDefault="00CC5832">
      <w:r>
        <w:separator/>
      </w:r>
    </w:p>
  </w:footnote>
  <w:footnote w:type="continuationSeparator" w:id="0">
    <w:p w:rsidR="00CC5832" w:rsidRDefault="00CC583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5832" w:rsidRDefault="00FE7971" w:rsidP="009A75F2">
    <w:pPr>
      <w:pStyle w:val="a7"/>
      <w:framePr w:wrap="around" w:vAnchor="text" w:hAnchor="margin" w:xAlign="center" w:y="1"/>
      <w:rPr>
        <w:rStyle w:val="a8"/>
      </w:rPr>
    </w:pPr>
    <w:r>
      <w:rPr>
        <w:rStyle w:val="a8"/>
      </w:rPr>
      <w:fldChar w:fldCharType="begin"/>
    </w:r>
    <w:r w:rsidR="00CC5832">
      <w:rPr>
        <w:rStyle w:val="a8"/>
      </w:rPr>
      <w:instrText xml:space="preserve">PAGE  </w:instrText>
    </w:r>
    <w:r>
      <w:rPr>
        <w:rStyle w:val="a8"/>
      </w:rPr>
      <w:fldChar w:fldCharType="separate"/>
    </w:r>
    <w:r w:rsidR="00CC5832">
      <w:rPr>
        <w:rStyle w:val="a8"/>
        <w:noProof/>
      </w:rPr>
      <w:t>6</w:t>
    </w:r>
    <w:r>
      <w:rPr>
        <w:rStyle w:val="a8"/>
      </w:rPr>
      <w:fldChar w:fldCharType="end"/>
    </w:r>
  </w:p>
  <w:p w:rsidR="00CC5832" w:rsidRDefault="00CC5832">
    <w:pPr>
      <w:pStyle w:val="a7"/>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5832" w:rsidRDefault="00FE7971" w:rsidP="00BE060A">
    <w:pPr>
      <w:pStyle w:val="a7"/>
      <w:framePr w:wrap="around" w:vAnchor="text" w:hAnchor="margin" w:xAlign="center" w:y="1"/>
      <w:rPr>
        <w:rStyle w:val="a8"/>
      </w:rPr>
    </w:pPr>
    <w:r>
      <w:rPr>
        <w:rStyle w:val="a8"/>
      </w:rPr>
      <w:fldChar w:fldCharType="begin"/>
    </w:r>
    <w:r w:rsidR="00CC5832">
      <w:rPr>
        <w:rStyle w:val="a8"/>
      </w:rPr>
      <w:instrText xml:space="preserve">PAGE  </w:instrText>
    </w:r>
    <w:r>
      <w:rPr>
        <w:rStyle w:val="a8"/>
      </w:rPr>
      <w:fldChar w:fldCharType="separate"/>
    </w:r>
    <w:r w:rsidR="00851102">
      <w:rPr>
        <w:rStyle w:val="a8"/>
        <w:noProof/>
      </w:rPr>
      <w:t>3</w:t>
    </w:r>
    <w:r>
      <w:rPr>
        <w:rStyle w:val="a8"/>
      </w:rPr>
      <w:fldChar w:fldCharType="end"/>
    </w:r>
  </w:p>
  <w:p w:rsidR="00CC5832" w:rsidRDefault="00CC5832" w:rsidP="00B35E84">
    <w:pPr>
      <w:pStyle w:val="a7"/>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5832" w:rsidRDefault="00CC5832">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783132"/>
    <w:multiLevelType w:val="singleLevel"/>
    <w:tmpl w:val="60C6152E"/>
    <w:lvl w:ilvl="0">
      <w:start w:val="1"/>
      <w:numFmt w:val="none"/>
      <w:lvlText w:val="5.2."/>
      <w:lvlJc w:val="left"/>
      <w:pPr>
        <w:tabs>
          <w:tab w:val="num" w:pos="0"/>
        </w:tabs>
        <w:ind w:left="0" w:firstLine="0"/>
      </w:pPr>
      <w:rPr>
        <w:rFonts w:hint="default"/>
      </w:rPr>
    </w:lvl>
  </w:abstractNum>
  <w:abstractNum w:abstractNumId="1" w15:restartNumberingAfterBreak="0">
    <w:nsid w:val="088925C3"/>
    <w:multiLevelType w:val="multilevel"/>
    <w:tmpl w:val="A230B996"/>
    <w:lvl w:ilvl="0">
      <w:start w:val="3"/>
      <w:numFmt w:val="decimal"/>
      <w:lvlText w:val="%1."/>
      <w:lvlJc w:val="left"/>
      <w:pPr>
        <w:tabs>
          <w:tab w:val="num" w:pos="360"/>
        </w:tabs>
        <w:ind w:left="360" w:hanging="360"/>
      </w:pPr>
      <w:rPr>
        <w:rFonts w:hint="default"/>
        <w:color w:val="auto"/>
        <w:sz w:val="22"/>
      </w:rPr>
    </w:lvl>
    <w:lvl w:ilvl="1">
      <w:start w:val="2"/>
      <w:numFmt w:val="decimal"/>
      <w:lvlText w:val="%1.%2."/>
      <w:lvlJc w:val="left"/>
      <w:pPr>
        <w:tabs>
          <w:tab w:val="num" w:pos="765"/>
        </w:tabs>
        <w:ind w:left="765" w:hanging="360"/>
      </w:pPr>
      <w:rPr>
        <w:rFonts w:hint="default"/>
        <w:color w:val="auto"/>
        <w:sz w:val="22"/>
      </w:rPr>
    </w:lvl>
    <w:lvl w:ilvl="2">
      <w:start w:val="1"/>
      <w:numFmt w:val="decimal"/>
      <w:lvlText w:val="%1.%2.%3."/>
      <w:lvlJc w:val="left"/>
      <w:pPr>
        <w:tabs>
          <w:tab w:val="num" w:pos="1530"/>
        </w:tabs>
        <w:ind w:left="1530" w:hanging="720"/>
      </w:pPr>
      <w:rPr>
        <w:rFonts w:hint="default"/>
        <w:color w:val="auto"/>
        <w:sz w:val="22"/>
      </w:rPr>
    </w:lvl>
    <w:lvl w:ilvl="3">
      <w:start w:val="1"/>
      <w:numFmt w:val="decimal"/>
      <w:lvlText w:val="%1.%2.%3.%4."/>
      <w:lvlJc w:val="left"/>
      <w:pPr>
        <w:tabs>
          <w:tab w:val="num" w:pos="1935"/>
        </w:tabs>
        <w:ind w:left="1935" w:hanging="720"/>
      </w:pPr>
      <w:rPr>
        <w:rFonts w:hint="default"/>
        <w:color w:val="auto"/>
        <w:sz w:val="22"/>
      </w:rPr>
    </w:lvl>
    <w:lvl w:ilvl="4">
      <w:start w:val="1"/>
      <w:numFmt w:val="decimal"/>
      <w:lvlText w:val="%1.%2.%3.%4.%5."/>
      <w:lvlJc w:val="left"/>
      <w:pPr>
        <w:tabs>
          <w:tab w:val="num" w:pos="2700"/>
        </w:tabs>
        <w:ind w:left="2700" w:hanging="1080"/>
      </w:pPr>
      <w:rPr>
        <w:rFonts w:hint="default"/>
        <w:color w:val="auto"/>
        <w:sz w:val="22"/>
      </w:rPr>
    </w:lvl>
    <w:lvl w:ilvl="5">
      <w:start w:val="1"/>
      <w:numFmt w:val="decimal"/>
      <w:lvlText w:val="%1.%2.%3.%4.%5.%6."/>
      <w:lvlJc w:val="left"/>
      <w:pPr>
        <w:tabs>
          <w:tab w:val="num" w:pos="3105"/>
        </w:tabs>
        <w:ind w:left="3105" w:hanging="1080"/>
      </w:pPr>
      <w:rPr>
        <w:rFonts w:hint="default"/>
        <w:color w:val="auto"/>
        <w:sz w:val="22"/>
      </w:rPr>
    </w:lvl>
    <w:lvl w:ilvl="6">
      <w:start w:val="1"/>
      <w:numFmt w:val="decimal"/>
      <w:lvlText w:val="%1.%2.%3.%4.%5.%6.%7."/>
      <w:lvlJc w:val="left"/>
      <w:pPr>
        <w:tabs>
          <w:tab w:val="num" w:pos="3510"/>
        </w:tabs>
        <w:ind w:left="3510" w:hanging="1080"/>
      </w:pPr>
      <w:rPr>
        <w:rFonts w:hint="default"/>
        <w:color w:val="auto"/>
        <w:sz w:val="22"/>
      </w:rPr>
    </w:lvl>
    <w:lvl w:ilvl="7">
      <w:start w:val="1"/>
      <w:numFmt w:val="decimal"/>
      <w:lvlText w:val="%1.%2.%3.%4.%5.%6.%7.%8."/>
      <w:lvlJc w:val="left"/>
      <w:pPr>
        <w:tabs>
          <w:tab w:val="num" w:pos="4275"/>
        </w:tabs>
        <w:ind w:left="4275" w:hanging="1440"/>
      </w:pPr>
      <w:rPr>
        <w:rFonts w:hint="default"/>
        <w:color w:val="auto"/>
        <w:sz w:val="22"/>
      </w:rPr>
    </w:lvl>
    <w:lvl w:ilvl="8">
      <w:start w:val="1"/>
      <w:numFmt w:val="decimal"/>
      <w:lvlText w:val="%1.%2.%3.%4.%5.%6.%7.%8.%9."/>
      <w:lvlJc w:val="left"/>
      <w:pPr>
        <w:tabs>
          <w:tab w:val="num" w:pos="4680"/>
        </w:tabs>
        <w:ind w:left="4680" w:hanging="1440"/>
      </w:pPr>
      <w:rPr>
        <w:rFonts w:hint="default"/>
        <w:color w:val="auto"/>
        <w:sz w:val="22"/>
      </w:rPr>
    </w:lvl>
  </w:abstractNum>
  <w:abstractNum w:abstractNumId="2" w15:restartNumberingAfterBreak="0">
    <w:nsid w:val="0ACC5CBB"/>
    <w:multiLevelType w:val="singleLevel"/>
    <w:tmpl w:val="92E4CD7E"/>
    <w:lvl w:ilvl="0">
      <w:start w:val="2"/>
      <w:numFmt w:val="decimal"/>
      <w:lvlText w:val="3.2.%1."/>
      <w:legacy w:legacy="1" w:legacySpace="0" w:legacyIndent="583"/>
      <w:lvlJc w:val="left"/>
    </w:lvl>
  </w:abstractNum>
  <w:abstractNum w:abstractNumId="3" w15:restartNumberingAfterBreak="0">
    <w:nsid w:val="1F360559"/>
    <w:multiLevelType w:val="multilevel"/>
    <w:tmpl w:val="B7F4B04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735"/>
        </w:tabs>
        <w:ind w:left="735" w:hanging="495"/>
      </w:pPr>
      <w:rPr>
        <w:rFonts w:hint="default"/>
      </w:rPr>
    </w:lvl>
    <w:lvl w:ilvl="2">
      <w:start w:val="3"/>
      <w:numFmt w:val="decimal"/>
      <w:lvlText w:val="%1.%2.%3."/>
      <w:lvlJc w:val="left"/>
      <w:pPr>
        <w:tabs>
          <w:tab w:val="num" w:pos="1200"/>
        </w:tabs>
        <w:ind w:left="1200" w:hanging="720"/>
      </w:pPr>
      <w:rPr>
        <w:rFonts w:hint="default"/>
      </w:rPr>
    </w:lvl>
    <w:lvl w:ilvl="3">
      <w:start w:val="1"/>
      <w:numFmt w:val="decimal"/>
      <w:lvlText w:val="%1.%2.%3.%4."/>
      <w:lvlJc w:val="left"/>
      <w:pPr>
        <w:tabs>
          <w:tab w:val="num" w:pos="1440"/>
        </w:tabs>
        <w:ind w:left="1440" w:hanging="720"/>
      </w:pPr>
      <w:rPr>
        <w:rFonts w:hint="default"/>
      </w:rPr>
    </w:lvl>
    <w:lvl w:ilvl="4">
      <w:start w:val="1"/>
      <w:numFmt w:val="decimal"/>
      <w:lvlText w:val="%1.%2.%3.%4.%5."/>
      <w:lvlJc w:val="left"/>
      <w:pPr>
        <w:tabs>
          <w:tab w:val="num" w:pos="2040"/>
        </w:tabs>
        <w:ind w:left="2040" w:hanging="1080"/>
      </w:pPr>
      <w:rPr>
        <w:rFonts w:hint="default"/>
      </w:rPr>
    </w:lvl>
    <w:lvl w:ilvl="5">
      <w:start w:val="1"/>
      <w:numFmt w:val="decimal"/>
      <w:lvlText w:val="%1.%2.%3.%4.%5.%6."/>
      <w:lvlJc w:val="left"/>
      <w:pPr>
        <w:tabs>
          <w:tab w:val="num" w:pos="2280"/>
        </w:tabs>
        <w:ind w:left="2280" w:hanging="1080"/>
      </w:pPr>
      <w:rPr>
        <w:rFonts w:hint="default"/>
      </w:rPr>
    </w:lvl>
    <w:lvl w:ilvl="6">
      <w:start w:val="1"/>
      <w:numFmt w:val="decimal"/>
      <w:lvlText w:val="%1.%2.%3.%4.%5.%6.%7."/>
      <w:lvlJc w:val="left"/>
      <w:pPr>
        <w:tabs>
          <w:tab w:val="num" w:pos="2520"/>
        </w:tabs>
        <w:ind w:left="2520" w:hanging="1080"/>
      </w:pPr>
      <w:rPr>
        <w:rFonts w:hint="default"/>
      </w:rPr>
    </w:lvl>
    <w:lvl w:ilvl="7">
      <w:start w:val="1"/>
      <w:numFmt w:val="decimal"/>
      <w:lvlText w:val="%1.%2.%3.%4.%5.%6.%7.%8."/>
      <w:lvlJc w:val="left"/>
      <w:pPr>
        <w:tabs>
          <w:tab w:val="num" w:pos="3120"/>
        </w:tabs>
        <w:ind w:left="3120" w:hanging="1440"/>
      </w:pPr>
      <w:rPr>
        <w:rFonts w:hint="default"/>
      </w:rPr>
    </w:lvl>
    <w:lvl w:ilvl="8">
      <w:start w:val="1"/>
      <w:numFmt w:val="decimal"/>
      <w:lvlText w:val="%1.%2.%3.%4.%5.%6.%7.%8.%9."/>
      <w:lvlJc w:val="left"/>
      <w:pPr>
        <w:tabs>
          <w:tab w:val="num" w:pos="3360"/>
        </w:tabs>
        <w:ind w:left="3360" w:hanging="1440"/>
      </w:pPr>
      <w:rPr>
        <w:rFonts w:hint="default"/>
      </w:rPr>
    </w:lvl>
  </w:abstractNum>
  <w:abstractNum w:abstractNumId="4" w15:restartNumberingAfterBreak="0">
    <w:nsid w:val="2A2D2FDD"/>
    <w:multiLevelType w:val="singleLevel"/>
    <w:tmpl w:val="BFE2CCD6"/>
    <w:lvl w:ilvl="0">
      <w:start w:val="1"/>
      <w:numFmt w:val="decimal"/>
      <w:lvlText w:val="5.%1."/>
      <w:legacy w:legacy="1" w:legacySpace="0" w:legacyIndent="416"/>
      <w:lvlJc w:val="left"/>
    </w:lvl>
  </w:abstractNum>
  <w:abstractNum w:abstractNumId="5" w15:restartNumberingAfterBreak="0">
    <w:nsid w:val="4DFD247A"/>
    <w:multiLevelType w:val="singleLevel"/>
    <w:tmpl w:val="3456359C"/>
    <w:lvl w:ilvl="0">
      <w:start w:val="1"/>
      <w:numFmt w:val="decimal"/>
      <w:lvlText w:val="1.%1."/>
      <w:legacy w:legacy="1" w:legacySpace="0" w:legacyIndent="713"/>
      <w:lvlJc w:val="left"/>
    </w:lvl>
  </w:abstractNum>
  <w:abstractNum w:abstractNumId="6" w15:restartNumberingAfterBreak="0">
    <w:nsid w:val="550E3C5B"/>
    <w:multiLevelType w:val="singleLevel"/>
    <w:tmpl w:val="60A8A4F8"/>
    <w:lvl w:ilvl="0">
      <w:start w:val="1"/>
      <w:numFmt w:val="decimal"/>
      <w:lvlText w:val="%1."/>
      <w:legacy w:legacy="1" w:legacySpace="0" w:legacyIndent="384"/>
      <w:lvlJc w:val="left"/>
    </w:lvl>
  </w:abstractNum>
  <w:abstractNum w:abstractNumId="7" w15:restartNumberingAfterBreak="0">
    <w:nsid w:val="5724429C"/>
    <w:multiLevelType w:val="hybridMultilevel"/>
    <w:tmpl w:val="49047498"/>
    <w:lvl w:ilvl="0" w:tplc="13B2FBAA">
      <w:start w:val="1"/>
      <w:numFmt w:val="decimal"/>
      <w:lvlText w:val="%1."/>
      <w:lvlJc w:val="left"/>
      <w:pPr>
        <w:tabs>
          <w:tab w:val="num" w:pos="4046"/>
        </w:tabs>
        <w:ind w:left="4046" w:hanging="360"/>
      </w:pPr>
      <w:rPr>
        <w:rFonts w:hint="default"/>
      </w:rPr>
    </w:lvl>
    <w:lvl w:ilvl="1" w:tplc="04190019" w:tentative="1">
      <w:start w:val="1"/>
      <w:numFmt w:val="lowerLetter"/>
      <w:lvlText w:val="%2."/>
      <w:lvlJc w:val="left"/>
      <w:pPr>
        <w:tabs>
          <w:tab w:val="num" w:pos="4766"/>
        </w:tabs>
        <w:ind w:left="4766" w:hanging="360"/>
      </w:pPr>
    </w:lvl>
    <w:lvl w:ilvl="2" w:tplc="0419001B" w:tentative="1">
      <w:start w:val="1"/>
      <w:numFmt w:val="lowerRoman"/>
      <w:lvlText w:val="%3."/>
      <w:lvlJc w:val="right"/>
      <w:pPr>
        <w:tabs>
          <w:tab w:val="num" w:pos="5486"/>
        </w:tabs>
        <w:ind w:left="5486" w:hanging="180"/>
      </w:pPr>
    </w:lvl>
    <w:lvl w:ilvl="3" w:tplc="0419000F" w:tentative="1">
      <w:start w:val="1"/>
      <w:numFmt w:val="decimal"/>
      <w:lvlText w:val="%4."/>
      <w:lvlJc w:val="left"/>
      <w:pPr>
        <w:tabs>
          <w:tab w:val="num" w:pos="6206"/>
        </w:tabs>
        <w:ind w:left="6206" w:hanging="360"/>
      </w:pPr>
    </w:lvl>
    <w:lvl w:ilvl="4" w:tplc="04190019" w:tentative="1">
      <w:start w:val="1"/>
      <w:numFmt w:val="lowerLetter"/>
      <w:lvlText w:val="%5."/>
      <w:lvlJc w:val="left"/>
      <w:pPr>
        <w:tabs>
          <w:tab w:val="num" w:pos="6926"/>
        </w:tabs>
        <w:ind w:left="6926" w:hanging="360"/>
      </w:pPr>
    </w:lvl>
    <w:lvl w:ilvl="5" w:tplc="0419001B" w:tentative="1">
      <w:start w:val="1"/>
      <w:numFmt w:val="lowerRoman"/>
      <w:lvlText w:val="%6."/>
      <w:lvlJc w:val="right"/>
      <w:pPr>
        <w:tabs>
          <w:tab w:val="num" w:pos="7646"/>
        </w:tabs>
        <w:ind w:left="7646" w:hanging="180"/>
      </w:pPr>
    </w:lvl>
    <w:lvl w:ilvl="6" w:tplc="0419000F" w:tentative="1">
      <w:start w:val="1"/>
      <w:numFmt w:val="decimal"/>
      <w:lvlText w:val="%7."/>
      <w:lvlJc w:val="left"/>
      <w:pPr>
        <w:tabs>
          <w:tab w:val="num" w:pos="8366"/>
        </w:tabs>
        <w:ind w:left="8366" w:hanging="360"/>
      </w:pPr>
    </w:lvl>
    <w:lvl w:ilvl="7" w:tplc="04190019" w:tentative="1">
      <w:start w:val="1"/>
      <w:numFmt w:val="lowerLetter"/>
      <w:lvlText w:val="%8."/>
      <w:lvlJc w:val="left"/>
      <w:pPr>
        <w:tabs>
          <w:tab w:val="num" w:pos="9086"/>
        </w:tabs>
        <w:ind w:left="9086" w:hanging="360"/>
      </w:pPr>
    </w:lvl>
    <w:lvl w:ilvl="8" w:tplc="0419001B" w:tentative="1">
      <w:start w:val="1"/>
      <w:numFmt w:val="lowerRoman"/>
      <w:lvlText w:val="%9."/>
      <w:lvlJc w:val="right"/>
      <w:pPr>
        <w:tabs>
          <w:tab w:val="num" w:pos="9806"/>
        </w:tabs>
        <w:ind w:left="9806" w:hanging="180"/>
      </w:pPr>
    </w:lvl>
  </w:abstractNum>
  <w:abstractNum w:abstractNumId="8" w15:restartNumberingAfterBreak="0">
    <w:nsid w:val="6E5D376F"/>
    <w:multiLevelType w:val="singleLevel"/>
    <w:tmpl w:val="CC5C5A1A"/>
    <w:lvl w:ilvl="0">
      <w:start w:val="2"/>
      <w:numFmt w:val="bullet"/>
      <w:lvlText w:val="-"/>
      <w:lvlJc w:val="left"/>
      <w:pPr>
        <w:tabs>
          <w:tab w:val="num" w:pos="405"/>
        </w:tabs>
        <w:ind w:left="405" w:hanging="360"/>
      </w:pPr>
      <w:rPr>
        <w:rFonts w:hint="default"/>
      </w:rPr>
    </w:lvl>
  </w:abstractNum>
  <w:abstractNum w:abstractNumId="9" w15:restartNumberingAfterBreak="0">
    <w:nsid w:val="6EAE4946"/>
    <w:multiLevelType w:val="multilevel"/>
    <w:tmpl w:val="AFDAB1EA"/>
    <w:lvl w:ilvl="0">
      <w:start w:val="5"/>
      <w:numFmt w:val="decimal"/>
      <w:lvlText w:val="%1."/>
      <w:lvlJc w:val="left"/>
      <w:pPr>
        <w:tabs>
          <w:tab w:val="num" w:pos="360"/>
        </w:tabs>
        <w:ind w:left="360" w:hanging="360"/>
      </w:pPr>
      <w:rPr>
        <w:rFonts w:hint="default"/>
      </w:rPr>
    </w:lvl>
    <w:lvl w:ilvl="1">
      <w:start w:val="2"/>
      <w:numFmt w:val="decimal"/>
      <w:lvlText w:val="%1.%2."/>
      <w:lvlJc w:val="left"/>
      <w:pPr>
        <w:tabs>
          <w:tab w:val="num" w:pos="855"/>
        </w:tabs>
        <w:ind w:left="855" w:hanging="360"/>
      </w:pPr>
      <w:rPr>
        <w:rFonts w:hint="default"/>
      </w:rPr>
    </w:lvl>
    <w:lvl w:ilvl="2">
      <w:start w:val="1"/>
      <w:numFmt w:val="decimal"/>
      <w:lvlText w:val="%1.%2.%3."/>
      <w:lvlJc w:val="left"/>
      <w:pPr>
        <w:tabs>
          <w:tab w:val="num" w:pos="1710"/>
        </w:tabs>
        <w:ind w:left="1710" w:hanging="720"/>
      </w:pPr>
      <w:rPr>
        <w:rFonts w:hint="default"/>
      </w:rPr>
    </w:lvl>
    <w:lvl w:ilvl="3">
      <w:start w:val="1"/>
      <w:numFmt w:val="decimal"/>
      <w:lvlText w:val="%1.%2.%3.%4."/>
      <w:lvlJc w:val="left"/>
      <w:pPr>
        <w:tabs>
          <w:tab w:val="num" w:pos="2205"/>
        </w:tabs>
        <w:ind w:left="2205" w:hanging="720"/>
      </w:pPr>
      <w:rPr>
        <w:rFonts w:hint="default"/>
      </w:rPr>
    </w:lvl>
    <w:lvl w:ilvl="4">
      <w:start w:val="1"/>
      <w:numFmt w:val="decimal"/>
      <w:lvlText w:val="%1.%2.%3.%4.%5."/>
      <w:lvlJc w:val="left"/>
      <w:pPr>
        <w:tabs>
          <w:tab w:val="num" w:pos="3060"/>
        </w:tabs>
        <w:ind w:left="3060" w:hanging="1080"/>
      </w:pPr>
      <w:rPr>
        <w:rFonts w:hint="default"/>
      </w:rPr>
    </w:lvl>
    <w:lvl w:ilvl="5">
      <w:start w:val="1"/>
      <w:numFmt w:val="decimal"/>
      <w:lvlText w:val="%1.%2.%3.%4.%5.%6."/>
      <w:lvlJc w:val="left"/>
      <w:pPr>
        <w:tabs>
          <w:tab w:val="num" w:pos="3555"/>
        </w:tabs>
        <w:ind w:left="3555" w:hanging="1080"/>
      </w:pPr>
      <w:rPr>
        <w:rFonts w:hint="default"/>
      </w:rPr>
    </w:lvl>
    <w:lvl w:ilvl="6">
      <w:start w:val="1"/>
      <w:numFmt w:val="decimal"/>
      <w:lvlText w:val="%1.%2.%3.%4.%5.%6.%7."/>
      <w:lvlJc w:val="left"/>
      <w:pPr>
        <w:tabs>
          <w:tab w:val="num" w:pos="4050"/>
        </w:tabs>
        <w:ind w:left="4050" w:hanging="1080"/>
      </w:pPr>
      <w:rPr>
        <w:rFonts w:hint="default"/>
      </w:rPr>
    </w:lvl>
    <w:lvl w:ilvl="7">
      <w:start w:val="1"/>
      <w:numFmt w:val="decimal"/>
      <w:lvlText w:val="%1.%2.%3.%4.%5.%6.%7.%8."/>
      <w:lvlJc w:val="left"/>
      <w:pPr>
        <w:tabs>
          <w:tab w:val="num" w:pos="4905"/>
        </w:tabs>
        <w:ind w:left="4905" w:hanging="1440"/>
      </w:pPr>
      <w:rPr>
        <w:rFonts w:hint="default"/>
      </w:rPr>
    </w:lvl>
    <w:lvl w:ilvl="8">
      <w:start w:val="1"/>
      <w:numFmt w:val="decimal"/>
      <w:lvlText w:val="%1.%2.%3.%4.%5.%6.%7.%8.%9."/>
      <w:lvlJc w:val="left"/>
      <w:pPr>
        <w:tabs>
          <w:tab w:val="num" w:pos="5400"/>
        </w:tabs>
        <w:ind w:left="5400" w:hanging="1440"/>
      </w:pPr>
      <w:rPr>
        <w:rFonts w:hint="default"/>
      </w:rPr>
    </w:lvl>
  </w:abstractNum>
  <w:abstractNum w:abstractNumId="10" w15:restartNumberingAfterBreak="0">
    <w:nsid w:val="7A613A21"/>
    <w:multiLevelType w:val="multilevel"/>
    <w:tmpl w:val="82DEF8B4"/>
    <w:lvl w:ilvl="0">
      <w:start w:val="2"/>
      <w:numFmt w:val="decimal"/>
      <w:lvlText w:val="%1"/>
      <w:lvlJc w:val="left"/>
      <w:pPr>
        <w:tabs>
          <w:tab w:val="num" w:pos="360"/>
        </w:tabs>
        <w:ind w:left="360" w:hanging="360"/>
      </w:pPr>
      <w:rPr>
        <w:rFonts w:hint="default"/>
      </w:rPr>
    </w:lvl>
    <w:lvl w:ilvl="1">
      <w:start w:val="2"/>
      <w:numFmt w:val="decimal"/>
      <w:lvlText w:val="%1.%2"/>
      <w:lvlJc w:val="left"/>
      <w:pPr>
        <w:tabs>
          <w:tab w:val="num" w:pos="922"/>
        </w:tabs>
        <w:ind w:left="922" w:hanging="360"/>
      </w:pPr>
      <w:rPr>
        <w:rFonts w:hint="default"/>
      </w:rPr>
    </w:lvl>
    <w:lvl w:ilvl="2">
      <w:start w:val="1"/>
      <w:numFmt w:val="decimal"/>
      <w:lvlText w:val="%1.%2.%3"/>
      <w:lvlJc w:val="left"/>
      <w:pPr>
        <w:tabs>
          <w:tab w:val="num" w:pos="1844"/>
        </w:tabs>
        <w:ind w:left="1844" w:hanging="720"/>
      </w:pPr>
      <w:rPr>
        <w:rFonts w:hint="default"/>
      </w:rPr>
    </w:lvl>
    <w:lvl w:ilvl="3">
      <w:start w:val="1"/>
      <w:numFmt w:val="decimal"/>
      <w:lvlText w:val="%1.%2.%3.%4"/>
      <w:lvlJc w:val="left"/>
      <w:pPr>
        <w:tabs>
          <w:tab w:val="num" w:pos="2406"/>
        </w:tabs>
        <w:ind w:left="2406" w:hanging="720"/>
      </w:pPr>
      <w:rPr>
        <w:rFonts w:hint="default"/>
      </w:rPr>
    </w:lvl>
    <w:lvl w:ilvl="4">
      <w:start w:val="1"/>
      <w:numFmt w:val="decimal"/>
      <w:lvlText w:val="%1.%2.%3.%4.%5"/>
      <w:lvlJc w:val="left"/>
      <w:pPr>
        <w:tabs>
          <w:tab w:val="num" w:pos="2968"/>
        </w:tabs>
        <w:ind w:left="2968" w:hanging="720"/>
      </w:pPr>
      <w:rPr>
        <w:rFonts w:hint="default"/>
      </w:rPr>
    </w:lvl>
    <w:lvl w:ilvl="5">
      <w:start w:val="1"/>
      <w:numFmt w:val="decimal"/>
      <w:lvlText w:val="%1.%2.%3.%4.%5.%6"/>
      <w:lvlJc w:val="left"/>
      <w:pPr>
        <w:tabs>
          <w:tab w:val="num" w:pos="3890"/>
        </w:tabs>
        <w:ind w:left="3890" w:hanging="1080"/>
      </w:pPr>
      <w:rPr>
        <w:rFonts w:hint="default"/>
      </w:rPr>
    </w:lvl>
    <w:lvl w:ilvl="6">
      <w:start w:val="1"/>
      <w:numFmt w:val="decimal"/>
      <w:lvlText w:val="%1.%2.%3.%4.%5.%6.%7"/>
      <w:lvlJc w:val="left"/>
      <w:pPr>
        <w:tabs>
          <w:tab w:val="num" w:pos="4452"/>
        </w:tabs>
        <w:ind w:left="4452" w:hanging="1080"/>
      </w:pPr>
      <w:rPr>
        <w:rFonts w:hint="default"/>
      </w:rPr>
    </w:lvl>
    <w:lvl w:ilvl="7">
      <w:start w:val="1"/>
      <w:numFmt w:val="decimal"/>
      <w:lvlText w:val="%1.%2.%3.%4.%5.%6.%7.%8"/>
      <w:lvlJc w:val="left"/>
      <w:pPr>
        <w:tabs>
          <w:tab w:val="num" w:pos="5374"/>
        </w:tabs>
        <w:ind w:left="5374" w:hanging="1440"/>
      </w:pPr>
      <w:rPr>
        <w:rFonts w:hint="default"/>
      </w:rPr>
    </w:lvl>
    <w:lvl w:ilvl="8">
      <w:start w:val="1"/>
      <w:numFmt w:val="decimal"/>
      <w:lvlText w:val="%1.%2.%3.%4.%5.%6.%7.%8.%9"/>
      <w:lvlJc w:val="left"/>
      <w:pPr>
        <w:tabs>
          <w:tab w:val="num" w:pos="5936"/>
        </w:tabs>
        <w:ind w:left="5936" w:hanging="1440"/>
      </w:pPr>
      <w:rPr>
        <w:rFonts w:hint="default"/>
      </w:rPr>
    </w:lvl>
  </w:abstractNum>
  <w:num w:numId="1">
    <w:abstractNumId w:val="5"/>
  </w:num>
  <w:num w:numId="2">
    <w:abstractNumId w:val="2"/>
  </w:num>
  <w:num w:numId="3">
    <w:abstractNumId w:val="0"/>
  </w:num>
  <w:num w:numId="4">
    <w:abstractNumId w:val="4"/>
  </w:num>
  <w:num w:numId="5">
    <w:abstractNumId w:val="6"/>
  </w:num>
  <w:num w:numId="6">
    <w:abstractNumId w:val="10"/>
  </w:num>
  <w:num w:numId="7">
    <w:abstractNumId w:val="8"/>
  </w:num>
  <w:num w:numId="8">
    <w:abstractNumId w:val="7"/>
  </w:num>
  <w:num w:numId="9">
    <w:abstractNumId w:val="1"/>
  </w:num>
  <w:num w:numId="10">
    <w:abstractNumId w:val="3"/>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D3706D"/>
    <w:rsid w:val="00005A1A"/>
    <w:rsid w:val="00012378"/>
    <w:rsid w:val="00033ACB"/>
    <w:rsid w:val="000400D8"/>
    <w:rsid w:val="0006390E"/>
    <w:rsid w:val="000642DF"/>
    <w:rsid w:val="00066220"/>
    <w:rsid w:val="00066E06"/>
    <w:rsid w:val="00096E2E"/>
    <w:rsid w:val="000A02B5"/>
    <w:rsid w:val="000A2C72"/>
    <w:rsid w:val="000B69EC"/>
    <w:rsid w:val="000C38FE"/>
    <w:rsid w:val="001123DC"/>
    <w:rsid w:val="00126511"/>
    <w:rsid w:val="0012766D"/>
    <w:rsid w:val="001279B0"/>
    <w:rsid w:val="00132169"/>
    <w:rsid w:val="001353E8"/>
    <w:rsid w:val="00151C00"/>
    <w:rsid w:val="00170CF7"/>
    <w:rsid w:val="001A3B6D"/>
    <w:rsid w:val="001C0F83"/>
    <w:rsid w:val="001C6561"/>
    <w:rsid w:val="001C759E"/>
    <w:rsid w:val="001D51BE"/>
    <w:rsid w:val="001E53E5"/>
    <w:rsid w:val="001E5F08"/>
    <w:rsid w:val="002228E2"/>
    <w:rsid w:val="00224185"/>
    <w:rsid w:val="0023129F"/>
    <w:rsid w:val="00232A5D"/>
    <w:rsid w:val="00241443"/>
    <w:rsid w:val="0024356F"/>
    <w:rsid w:val="00244BF8"/>
    <w:rsid w:val="00245BB8"/>
    <w:rsid w:val="00250500"/>
    <w:rsid w:val="00252D02"/>
    <w:rsid w:val="002665DF"/>
    <w:rsid w:val="0027195A"/>
    <w:rsid w:val="0028484F"/>
    <w:rsid w:val="00294063"/>
    <w:rsid w:val="002B1BDA"/>
    <w:rsid w:val="002B6642"/>
    <w:rsid w:val="002C7C54"/>
    <w:rsid w:val="002D2C05"/>
    <w:rsid w:val="002E47D5"/>
    <w:rsid w:val="002F7BD7"/>
    <w:rsid w:val="0030380C"/>
    <w:rsid w:val="0031125C"/>
    <w:rsid w:val="003130CA"/>
    <w:rsid w:val="003202C6"/>
    <w:rsid w:val="0033406B"/>
    <w:rsid w:val="003357AF"/>
    <w:rsid w:val="00340514"/>
    <w:rsid w:val="00377BBD"/>
    <w:rsid w:val="003828C4"/>
    <w:rsid w:val="00387B9F"/>
    <w:rsid w:val="00396978"/>
    <w:rsid w:val="003C1BD7"/>
    <w:rsid w:val="003C2A8E"/>
    <w:rsid w:val="003D2A88"/>
    <w:rsid w:val="003D7C1C"/>
    <w:rsid w:val="003E1087"/>
    <w:rsid w:val="003F2E71"/>
    <w:rsid w:val="00414B3D"/>
    <w:rsid w:val="00432333"/>
    <w:rsid w:val="00436B80"/>
    <w:rsid w:val="00444A52"/>
    <w:rsid w:val="00446A90"/>
    <w:rsid w:val="0045430A"/>
    <w:rsid w:val="00471816"/>
    <w:rsid w:val="00477EA5"/>
    <w:rsid w:val="00493743"/>
    <w:rsid w:val="00493ACB"/>
    <w:rsid w:val="004B5C7D"/>
    <w:rsid w:val="004E3C21"/>
    <w:rsid w:val="004F45E0"/>
    <w:rsid w:val="00500DB8"/>
    <w:rsid w:val="005064E1"/>
    <w:rsid w:val="00520547"/>
    <w:rsid w:val="00520F3B"/>
    <w:rsid w:val="00522CC1"/>
    <w:rsid w:val="00554EA4"/>
    <w:rsid w:val="00563CA5"/>
    <w:rsid w:val="0056566A"/>
    <w:rsid w:val="00581844"/>
    <w:rsid w:val="005A349E"/>
    <w:rsid w:val="005B1956"/>
    <w:rsid w:val="005B5AEF"/>
    <w:rsid w:val="005C78F2"/>
    <w:rsid w:val="005D4DB7"/>
    <w:rsid w:val="006002A3"/>
    <w:rsid w:val="0061087D"/>
    <w:rsid w:val="0063238F"/>
    <w:rsid w:val="006550CF"/>
    <w:rsid w:val="00660BCE"/>
    <w:rsid w:val="00661D14"/>
    <w:rsid w:val="0067057F"/>
    <w:rsid w:val="00676816"/>
    <w:rsid w:val="00677B31"/>
    <w:rsid w:val="00684E24"/>
    <w:rsid w:val="00690656"/>
    <w:rsid w:val="00695DEF"/>
    <w:rsid w:val="006B56DD"/>
    <w:rsid w:val="006C4F71"/>
    <w:rsid w:val="007215FB"/>
    <w:rsid w:val="00726C34"/>
    <w:rsid w:val="00736FEA"/>
    <w:rsid w:val="00742DEA"/>
    <w:rsid w:val="007443B7"/>
    <w:rsid w:val="00765BF2"/>
    <w:rsid w:val="00777795"/>
    <w:rsid w:val="00777CC6"/>
    <w:rsid w:val="00793401"/>
    <w:rsid w:val="0079468F"/>
    <w:rsid w:val="007A165D"/>
    <w:rsid w:val="007A4FD1"/>
    <w:rsid w:val="007B318A"/>
    <w:rsid w:val="007B57C5"/>
    <w:rsid w:val="007C1571"/>
    <w:rsid w:val="007C18D7"/>
    <w:rsid w:val="007C4703"/>
    <w:rsid w:val="007D51D8"/>
    <w:rsid w:val="007D5B48"/>
    <w:rsid w:val="007E4EF6"/>
    <w:rsid w:val="007F3A46"/>
    <w:rsid w:val="007F5437"/>
    <w:rsid w:val="00802F44"/>
    <w:rsid w:val="00812464"/>
    <w:rsid w:val="00823276"/>
    <w:rsid w:val="008318AB"/>
    <w:rsid w:val="00842E98"/>
    <w:rsid w:val="0084501D"/>
    <w:rsid w:val="00851102"/>
    <w:rsid w:val="0085763C"/>
    <w:rsid w:val="00865933"/>
    <w:rsid w:val="00875C9D"/>
    <w:rsid w:val="0087788A"/>
    <w:rsid w:val="008A23D2"/>
    <w:rsid w:val="008A5A18"/>
    <w:rsid w:val="008A5B0E"/>
    <w:rsid w:val="008C0201"/>
    <w:rsid w:val="008C49CB"/>
    <w:rsid w:val="008D63C5"/>
    <w:rsid w:val="008F03F1"/>
    <w:rsid w:val="00900194"/>
    <w:rsid w:val="00925296"/>
    <w:rsid w:val="00933C17"/>
    <w:rsid w:val="00941983"/>
    <w:rsid w:val="00953DFF"/>
    <w:rsid w:val="009627A7"/>
    <w:rsid w:val="009679F2"/>
    <w:rsid w:val="00983699"/>
    <w:rsid w:val="009930A5"/>
    <w:rsid w:val="00994D8F"/>
    <w:rsid w:val="009A75F2"/>
    <w:rsid w:val="009B59D9"/>
    <w:rsid w:val="009D428C"/>
    <w:rsid w:val="009D4FE6"/>
    <w:rsid w:val="009E2A76"/>
    <w:rsid w:val="009F7620"/>
    <w:rsid w:val="00A02121"/>
    <w:rsid w:val="00A02DD5"/>
    <w:rsid w:val="00A133D6"/>
    <w:rsid w:val="00A20BB3"/>
    <w:rsid w:val="00A4262E"/>
    <w:rsid w:val="00A551F1"/>
    <w:rsid w:val="00A62B5F"/>
    <w:rsid w:val="00A7066C"/>
    <w:rsid w:val="00A7103C"/>
    <w:rsid w:val="00A72D6C"/>
    <w:rsid w:val="00A91F56"/>
    <w:rsid w:val="00A96F0A"/>
    <w:rsid w:val="00AA558E"/>
    <w:rsid w:val="00AB4C99"/>
    <w:rsid w:val="00AD6D2D"/>
    <w:rsid w:val="00AF09D4"/>
    <w:rsid w:val="00AF4498"/>
    <w:rsid w:val="00B03F99"/>
    <w:rsid w:val="00B0446B"/>
    <w:rsid w:val="00B0509A"/>
    <w:rsid w:val="00B27CD1"/>
    <w:rsid w:val="00B35E84"/>
    <w:rsid w:val="00B45A95"/>
    <w:rsid w:val="00B547B7"/>
    <w:rsid w:val="00B86E1F"/>
    <w:rsid w:val="00BA3BBB"/>
    <w:rsid w:val="00BA6976"/>
    <w:rsid w:val="00BB4094"/>
    <w:rsid w:val="00BB4193"/>
    <w:rsid w:val="00BB5096"/>
    <w:rsid w:val="00BD1032"/>
    <w:rsid w:val="00BD54B4"/>
    <w:rsid w:val="00BE060A"/>
    <w:rsid w:val="00BE5ADB"/>
    <w:rsid w:val="00BF7E49"/>
    <w:rsid w:val="00C207A1"/>
    <w:rsid w:val="00C256FB"/>
    <w:rsid w:val="00C26DA5"/>
    <w:rsid w:val="00C60C49"/>
    <w:rsid w:val="00C63AAB"/>
    <w:rsid w:val="00C7265E"/>
    <w:rsid w:val="00C756C0"/>
    <w:rsid w:val="00CB0A17"/>
    <w:rsid w:val="00CB5047"/>
    <w:rsid w:val="00CC5832"/>
    <w:rsid w:val="00D3706D"/>
    <w:rsid w:val="00D44F50"/>
    <w:rsid w:val="00D56EBA"/>
    <w:rsid w:val="00D70C34"/>
    <w:rsid w:val="00D71A00"/>
    <w:rsid w:val="00D728A8"/>
    <w:rsid w:val="00D73750"/>
    <w:rsid w:val="00D82BAE"/>
    <w:rsid w:val="00D9158B"/>
    <w:rsid w:val="00DB33B3"/>
    <w:rsid w:val="00DB7334"/>
    <w:rsid w:val="00DD53C2"/>
    <w:rsid w:val="00DE4C29"/>
    <w:rsid w:val="00DE5794"/>
    <w:rsid w:val="00E0457D"/>
    <w:rsid w:val="00E05D9A"/>
    <w:rsid w:val="00E52A44"/>
    <w:rsid w:val="00E53CB5"/>
    <w:rsid w:val="00E65BEF"/>
    <w:rsid w:val="00E66BA7"/>
    <w:rsid w:val="00EA3AE5"/>
    <w:rsid w:val="00EC2149"/>
    <w:rsid w:val="00EE2466"/>
    <w:rsid w:val="00EE3580"/>
    <w:rsid w:val="00F6023E"/>
    <w:rsid w:val="00F62CE5"/>
    <w:rsid w:val="00F6600C"/>
    <w:rsid w:val="00F83359"/>
    <w:rsid w:val="00F9635D"/>
    <w:rsid w:val="00FA114A"/>
    <w:rsid w:val="00FA2069"/>
    <w:rsid w:val="00FB79B6"/>
    <w:rsid w:val="00FB7AF3"/>
    <w:rsid w:val="00FC3E56"/>
    <w:rsid w:val="00FC51AC"/>
    <w:rsid w:val="00FD04EF"/>
    <w:rsid w:val="00FD13D3"/>
    <w:rsid w:val="00FE7971"/>
    <w:rsid w:val="00FF338B"/>
    <w:rsid w:val="00FF67F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C445AF4"/>
  <w15:docId w15:val="{72613A1D-729A-432B-AABB-D0608575C7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93401"/>
  </w:style>
  <w:style w:type="paragraph" w:styleId="1">
    <w:name w:val="heading 1"/>
    <w:basedOn w:val="a"/>
    <w:next w:val="a"/>
    <w:link w:val="10"/>
    <w:qFormat/>
    <w:rsid w:val="00170CF7"/>
    <w:pPr>
      <w:keepNext/>
      <w:overflowPunct w:val="0"/>
      <w:autoSpaceDE w:val="0"/>
      <w:autoSpaceDN w:val="0"/>
      <w:adjustRightInd w:val="0"/>
      <w:ind w:left="360"/>
      <w:jc w:val="both"/>
      <w:textAlignment w:val="baseline"/>
      <w:outlineLvl w:val="0"/>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Цветовое выделение"/>
    <w:rsid w:val="00793401"/>
    <w:rPr>
      <w:b/>
      <w:color w:val="000080"/>
      <w:sz w:val="20"/>
    </w:rPr>
  </w:style>
  <w:style w:type="paragraph" w:customStyle="1" w:styleId="a4">
    <w:name w:val="Таблицы (моноширинный)"/>
    <w:basedOn w:val="a"/>
    <w:next w:val="a"/>
    <w:rsid w:val="00793401"/>
    <w:pPr>
      <w:widowControl w:val="0"/>
      <w:jc w:val="both"/>
    </w:pPr>
    <w:rPr>
      <w:rFonts w:ascii="Courier New" w:hAnsi="Courier New"/>
      <w:snapToGrid w:val="0"/>
    </w:rPr>
  </w:style>
  <w:style w:type="paragraph" w:styleId="a5">
    <w:name w:val="Body Text"/>
    <w:basedOn w:val="a"/>
    <w:link w:val="a6"/>
    <w:rsid w:val="00793401"/>
    <w:pPr>
      <w:shd w:val="clear" w:color="auto" w:fill="FFFFFF"/>
      <w:tabs>
        <w:tab w:val="left" w:pos="917"/>
      </w:tabs>
      <w:spacing w:before="2" w:line="252" w:lineRule="exact"/>
      <w:jc w:val="both"/>
    </w:pPr>
    <w:rPr>
      <w:color w:val="000000"/>
    </w:rPr>
  </w:style>
  <w:style w:type="paragraph" w:customStyle="1" w:styleId="ConsNonformat">
    <w:name w:val="ConsNonformat"/>
    <w:rsid w:val="00066E06"/>
    <w:pPr>
      <w:widowControl w:val="0"/>
      <w:autoSpaceDE w:val="0"/>
      <w:autoSpaceDN w:val="0"/>
      <w:adjustRightInd w:val="0"/>
      <w:ind w:right="19772"/>
    </w:pPr>
    <w:rPr>
      <w:rFonts w:ascii="Courier New" w:hAnsi="Courier New" w:cs="Courier New"/>
    </w:rPr>
  </w:style>
  <w:style w:type="paragraph" w:customStyle="1" w:styleId="ConsNormal">
    <w:name w:val="ConsNormal"/>
    <w:rsid w:val="002B6642"/>
    <w:pPr>
      <w:widowControl w:val="0"/>
      <w:autoSpaceDE w:val="0"/>
      <w:autoSpaceDN w:val="0"/>
      <w:adjustRightInd w:val="0"/>
      <w:ind w:right="19772" w:firstLine="720"/>
    </w:pPr>
    <w:rPr>
      <w:rFonts w:ascii="Arial" w:hAnsi="Arial" w:cs="Arial"/>
    </w:rPr>
  </w:style>
  <w:style w:type="paragraph" w:styleId="a7">
    <w:name w:val="header"/>
    <w:basedOn w:val="a"/>
    <w:rsid w:val="00C63AAB"/>
    <w:pPr>
      <w:tabs>
        <w:tab w:val="center" w:pos="4677"/>
        <w:tab w:val="right" w:pos="9355"/>
      </w:tabs>
    </w:pPr>
  </w:style>
  <w:style w:type="character" w:styleId="a8">
    <w:name w:val="page number"/>
    <w:basedOn w:val="a0"/>
    <w:rsid w:val="00C63AAB"/>
  </w:style>
  <w:style w:type="paragraph" w:styleId="a9">
    <w:name w:val="footnote text"/>
    <w:basedOn w:val="a"/>
    <w:semiHidden/>
    <w:rsid w:val="00C63AAB"/>
  </w:style>
  <w:style w:type="character" w:styleId="aa">
    <w:name w:val="footnote reference"/>
    <w:semiHidden/>
    <w:rsid w:val="00C63AAB"/>
    <w:rPr>
      <w:vertAlign w:val="superscript"/>
    </w:rPr>
  </w:style>
  <w:style w:type="paragraph" w:styleId="ab">
    <w:name w:val="footer"/>
    <w:basedOn w:val="a"/>
    <w:rsid w:val="00E52A44"/>
    <w:pPr>
      <w:tabs>
        <w:tab w:val="center" w:pos="4677"/>
        <w:tab w:val="right" w:pos="9355"/>
      </w:tabs>
    </w:pPr>
  </w:style>
  <w:style w:type="character" w:styleId="ac">
    <w:name w:val="Hyperlink"/>
    <w:uiPriority w:val="99"/>
    <w:unhideWhenUsed/>
    <w:rsid w:val="004F45E0"/>
    <w:rPr>
      <w:color w:val="0000FF"/>
      <w:u w:val="single"/>
    </w:rPr>
  </w:style>
  <w:style w:type="paragraph" w:styleId="ad">
    <w:name w:val="Normal (Web)"/>
    <w:basedOn w:val="a"/>
    <w:uiPriority w:val="99"/>
    <w:unhideWhenUsed/>
    <w:rsid w:val="004F45E0"/>
    <w:pPr>
      <w:spacing w:before="100" w:beforeAutospacing="1" w:after="100" w:afterAutospacing="1"/>
    </w:pPr>
    <w:rPr>
      <w:sz w:val="24"/>
      <w:szCs w:val="24"/>
    </w:rPr>
  </w:style>
  <w:style w:type="paragraph" w:customStyle="1" w:styleId="11">
    <w:name w:val="Обычный1"/>
    <w:rsid w:val="00A551F1"/>
    <w:rPr>
      <w:sz w:val="24"/>
    </w:rPr>
  </w:style>
  <w:style w:type="character" w:customStyle="1" w:styleId="10">
    <w:name w:val="Заголовок 1 Знак"/>
    <w:link w:val="1"/>
    <w:rsid w:val="00AA558E"/>
    <w:rPr>
      <w:sz w:val="28"/>
    </w:rPr>
  </w:style>
  <w:style w:type="character" w:customStyle="1" w:styleId="a6">
    <w:name w:val="Основной текст Знак"/>
    <w:link w:val="a5"/>
    <w:rsid w:val="00AA558E"/>
    <w:rPr>
      <w:color w:val="000000"/>
      <w:shd w:val="clear" w:color="auto" w:fill="FFFFFF"/>
    </w:rPr>
  </w:style>
  <w:style w:type="paragraph" w:customStyle="1" w:styleId="ConsCell">
    <w:name w:val="ConsCell"/>
    <w:uiPriority w:val="99"/>
    <w:rsid w:val="004B5C7D"/>
    <w:pPr>
      <w:widowControl w:val="0"/>
      <w:autoSpaceDE w:val="0"/>
      <w:autoSpaceDN w:val="0"/>
    </w:pPr>
    <w:rPr>
      <w:rFonts w:ascii="Arial" w:hAnsi="Arial" w:cs="Arial"/>
    </w:rPr>
  </w:style>
  <w:style w:type="character" w:customStyle="1" w:styleId="apple-converted-space">
    <w:name w:val="apple-converted-space"/>
    <w:basedOn w:val="a0"/>
    <w:rsid w:val="008D63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718158">
      <w:bodyDiv w:val="1"/>
      <w:marLeft w:val="0"/>
      <w:marRight w:val="0"/>
      <w:marTop w:val="0"/>
      <w:marBottom w:val="0"/>
      <w:divBdr>
        <w:top w:val="none" w:sz="0" w:space="0" w:color="auto"/>
        <w:left w:val="none" w:sz="0" w:space="0" w:color="auto"/>
        <w:bottom w:val="none" w:sz="0" w:space="0" w:color="auto"/>
        <w:right w:val="none" w:sz="0" w:space="0" w:color="auto"/>
      </w:divBdr>
      <w:divsChild>
        <w:div w:id="1855343284">
          <w:marLeft w:val="0"/>
          <w:marRight w:val="0"/>
          <w:marTop w:val="0"/>
          <w:marBottom w:val="0"/>
          <w:divBdr>
            <w:top w:val="none" w:sz="0" w:space="0" w:color="auto"/>
            <w:left w:val="none" w:sz="0" w:space="0" w:color="auto"/>
            <w:bottom w:val="none" w:sz="0" w:space="0" w:color="auto"/>
            <w:right w:val="none" w:sz="0" w:space="0" w:color="auto"/>
          </w:divBdr>
        </w:div>
      </w:divsChild>
    </w:div>
    <w:div w:id="347291621">
      <w:bodyDiv w:val="1"/>
      <w:marLeft w:val="0"/>
      <w:marRight w:val="0"/>
      <w:marTop w:val="0"/>
      <w:marBottom w:val="0"/>
      <w:divBdr>
        <w:top w:val="none" w:sz="0" w:space="0" w:color="auto"/>
        <w:left w:val="none" w:sz="0" w:space="0" w:color="auto"/>
        <w:bottom w:val="none" w:sz="0" w:space="0" w:color="auto"/>
        <w:right w:val="none" w:sz="0" w:space="0" w:color="auto"/>
      </w:divBdr>
      <w:divsChild>
        <w:div w:id="930503390">
          <w:marLeft w:val="0"/>
          <w:marRight w:val="0"/>
          <w:marTop w:val="0"/>
          <w:marBottom w:val="0"/>
          <w:divBdr>
            <w:top w:val="none" w:sz="0" w:space="0" w:color="auto"/>
            <w:left w:val="none" w:sz="0" w:space="0" w:color="auto"/>
            <w:bottom w:val="none" w:sz="0" w:space="0" w:color="auto"/>
            <w:right w:val="none" w:sz="0" w:space="0" w:color="auto"/>
          </w:divBdr>
        </w:div>
      </w:divsChild>
    </w:div>
    <w:div w:id="16166010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C37F32-CF0F-415C-8AEE-43FD92510A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113</TotalTime>
  <Pages>4</Pages>
  <Words>1677</Words>
  <Characters>9560</Characters>
  <Application>Microsoft Office Word</Application>
  <DocSecurity>0</DocSecurity>
  <Lines>79</Lines>
  <Paragraphs>22</Paragraphs>
  <ScaleCrop>false</ScaleCrop>
  <HeadingPairs>
    <vt:vector size="2" baseType="variant">
      <vt:variant>
        <vt:lpstr>Название</vt:lpstr>
      </vt:variant>
      <vt:variant>
        <vt:i4>1</vt:i4>
      </vt:variant>
    </vt:vector>
  </HeadingPairs>
  <TitlesOfParts>
    <vt:vector size="1" baseType="lpstr">
      <vt:lpstr>Договор купли-продажи</vt:lpstr>
    </vt:vector>
  </TitlesOfParts>
  <Company>* * *</Company>
  <LinksUpToDate>false</LinksUpToDate>
  <CharactersWithSpaces>11215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купли-продажи</dc:title>
  <dc:creator>* * *</dc:creator>
  <cp:lastModifiedBy>Куранов Алексей Игоревич</cp:lastModifiedBy>
  <cp:revision>16</cp:revision>
  <cp:lastPrinted>2010-09-10T10:02:00Z</cp:lastPrinted>
  <dcterms:created xsi:type="dcterms:W3CDTF">2016-09-07T11:15:00Z</dcterms:created>
  <dcterms:modified xsi:type="dcterms:W3CDTF">2020-11-24T15:48:00Z</dcterms:modified>
</cp:coreProperties>
</file>