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FBA" w:rsidRDefault="00140FBA" w:rsidP="00095CB8">
      <w:pPr>
        <w:contextualSpacing/>
        <w:jc w:val="center"/>
        <w:rPr>
          <w:b/>
          <w:sz w:val="24"/>
          <w:szCs w:val="24"/>
        </w:rPr>
      </w:pPr>
      <w:bookmarkStart w:id="0" w:name="_GoBack"/>
      <w:bookmarkEnd w:id="0"/>
      <w:r w:rsidRPr="00140FBA">
        <w:rPr>
          <w:b/>
          <w:sz w:val="24"/>
          <w:szCs w:val="24"/>
        </w:rPr>
        <w:t xml:space="preserve">Протокол об определении участников торгов № </w:t>
      </w:r>
      <w:bookmarkStart w:id="1" w:name="НомерПротокол"/>
      <w:bookmarkEnd w:id="1"/>
      <w:r w:rsidR="00150439">
        <w:rPr>
          <w:b/>
          <w:sz w:val="24"/>
          <w:szCs w:val="24"/>
        </w:rPr>
        <w:t>181</w:t>
      </w:r>
      <w:r w:rsidR="00206311">
        <w:rPr>
          <w:b/>
          <w:sz w:val="24"/>
          <w:szCs w:val="24"/>
        </w:rPr>
        <w:t>.</w:t>
      </w:r>
    </w:p>
    <w:p w:rsidR="00B7364F" w:rsidRPr="00140FBA" w:rsidRDefault="00150439" w:rsidP="00B7364F">
      <w:pPr>
        <w:contextualSpacing/>
        <w:rPr>
          <w:b/>
          <w:sz w:val="24"/>
          <w:szCs w:val="24"/>
        </w:rPr>
      </w:pPr>
      <w:bookmarkStart w:id="2" w:name="Текущая_дата"/>
      <w:bookmarkEnd w:id="2"/>
      <w:r>
        <w:rPr>
          <w:b/>
          <w:sz w:val="24"/>
          <w:szCs w:val="24"/>
        </w:rPr>
        <w:t>17.09.2020</w:t>
      </w:r>
    </w:p>
    <w:p w:rsidR="00140FBA" w:rsidRPr="005255C7" w:rsidRDefault="00140FBA" w:rsidP="00095CB8">
      <w:pPr>
        <w:pStyle w:val="a3"/>
        <w:numPr>
          <w:ilvl w:val="0"/>
          <w:numId w:val="1"/>
        </w:numPr>
        <w:rPr>
          <w:sz w:val="24"/>
          <w:szCs w:val="24"/>
        </w:rPr>
      </w:pPr>
      <w:r w:rsidRPr="00140FBA">
        <w:rPr>
          <w:b/>
          <w:sz w:val="24"/>
          <w:szCs w:val="24"/>
        </w:rPr>
        <w:t>Организатор торгов</w:t>
      </w:r>
      <w:r w:rsidR="001914CF" w:rsidRPr="001914CF">
        <w:rPr>
          <w:sz w:val="24"/>
          <w:szCs w:val="24"/>
        </w:rPr>
        <w:t xml:space="preserve"> </w:t>
      </w:r>
    </w:p>
    <w:tbl>
      <w:tblPr>
        <w:tblW w:w="0" w:type="auto"/>
        <w:tblLayout w:type="fixed"/>
        <w:tblLook w:val="0000" w:firstRow="0" w:lastRow="0" w:firstColumn="0" w:lastColumn="0" w:noHBand="0" w:noVBand="0"/>
      </w:tblPr>
      <w:tblGrid>
        <w:gridCol w:w="4785"/>
        <w:gridCol w:w="4786"/>
      </w:tblGrid>
      <w:tr w:rsidR="00150439">
        <w:tblPrEx>
          <w:tblCellMar>
            <w:top w:w="0" w:type="dxa"/>
            <w:bottom w:w="0" w:type="dxa"/>
          </w:tblCellMar>
        </w:tblPrEx>
        <w:tc>
          <w:tcPr>
            <w:tcW w:w="4785" w:type="dxa"/>
          </w:tcPr>
          <w:p w:rsidR="00150439" w:rsidRDefault="00150439" w:rsidP="00150439">
            <w:pPr>
              <w:spacing w:after="120"/>
              <w:contextualSpacing/>
              <w:rPr>
                <w:sz w:val="24"/>
                <w:szCs w:val="24"/>
              </w:rPr>
            </w:pPr>
            <w:bookmarkStart w:id="3" w:name="ОрганизаторТорги"/>
            <w:bookmarkEnd w:id="3"/>
            <w:r>
              <w:rPr>
                <w:sz w:val="24"/>
                <w:szCs w:val="24"/>
              </w:rPr>
              <w:t>ФИО</w:t>
            </w:r>
          </w:p>
        </w:tc>
        <w:tc>
          <w:tcPr>
            <w:tcW w:w="4786" w:type="dxa"/>
          </w:tcPr>
          <w:p w:rsidR="00150439" w:rsidRDefault="00150439" w:rsidP="00150439">
            <w:pPr>
              <w:spacing w:after="120"/>
              <w:contextualSpacing/>
              <w:rPr>
                <w:sz w:val="24"/>
                <w:szCs w:val="24"/>
              </w:rPr>
            </w:pPr>
            <w:r>
              <w:rPr>
                <w:sz w:val="24"/>
                <w:szCs w:val="24"/>
              </w:rPr>
              <w:t>Куранов Алексей Игоревич</w:t>
            </w:r>
          </w:p>
        </w:tc>
      </w:tr>
      <w:tr w:rsidR="00150439">
        <w:tblPrEx>
          <w:tblCellMar>
            <w:top w:w="0" w:type="dxa"/>
            <w:bottom w:w="0" w:type="dxa"/>
          </w:tblCellMar>
        </w:tblPrEx>
        <w:tc>
          <w:tcPr>
            <w:tcW w:w="4785" w:type="dxa"/>
          </w:tcPr>
          <w:p w:rsidR="00150439" w:rsidRDefault="00150439" w:rsidP="00150439">
            <w:pPr>
              <w:spacing w:after="120"/>
              <w:contextualSpacing/>
              <w:rPr>
                <w:sz w:val="24"/>
                <w:szCs w:val="24"/>
              </w:rPr>
            </w:pPr>
            <w:r>
              <w:rPr>
                <w:sz w:val="24"/>
                <w:szCs w:val="24"/>
              </w:rPr>
              <w:t>ИНН</w:t>
            </w:r>
          </w:p>
        </w:tc>
        <w:tc>
          <w:tcPr>
            <w:tcW w:w="4786" w:type="dxa"/>
          </w:tcPr>
          <w:p w:rsidR="00150439" w:rsidRDefault="00150439" w:rsidP="00150439">
            <w:pPr>
              <w:spacing w:after="120"/>
              <w:contextualSpacing/>
              <w:rPr>
                <w:sz w:val="24"/>
                <w:szCs w:val="24"/>
              </w:rPr>
            </w:pPr>
            <w:r>
              <w:rPr>
                <w:sz w:val="24"/>
                <w:szCs w:val="24"/>
              </w:rPr>
              <w:t>771535436296</w:t>
            </w:r>
          </w:p>
        </w:tc>
      </w:tr>
      <w:tr w:rsidR="00150439">
        <w:tblPrEx>
          <w:tblCellMar>
            <w:top w:w="0" w:type="dxa"/>
            <w:bottom w:w="0" w:type="dxa"/>
          </w:tblCellMar>
        </w:tblPrEx>
        <w:tc>
          <w:tcPr>
            <w:tcW w:w="4785" w:type="dxa"/>
          </w:tcPr>
          <w:p w:rsidR="00150439" w:rsidRDefault="00150439" w:rsidP="00150439">
            <w:pPr>
              <w:spacing w:after="120"/>
              <w:contextualSpacing/>
              <w:rPr>
                <w:sz w:val="24"/>
                <w:szCs w:val="24"/>
              </w:rPr>
            </w:pPr>
            <w:r>
              <w:rPr>
                <w:sz w:val="24"/>
                <w:szCs w:val="24"/>
              </w:rPr>
              <w:t>Адрес электронной почты</w:t>
            </w:r>
          </w:p>
        </w:tc>
        <w:tc>
          <w:tcPr>
            <w:tcW w:w="4786" w:type="dxa"/>
          </w:tcPr>
          <w:p w:rsidR="00150439" w:rsidRDefault="00150439" w:rsidP="00150439">
            <w:pPr>
              <w:spacing w:after="120"/>
              <w:contextualSpacing/>
              <w:rPr>
                <w:sz w:val="24"/>
                <w:szCs w:val="24"/>
              </w:rPr>
            </w:pPr>
            <w:r>
              <w:rPr>
                <w:sz w:val="24"/>
                <w:szCs w:val="24"/>
              </w:rPr>
              <w:t>a.kuranov.au@gmail.com</w:t>
            </w:r>
          </w:p>
        </w:tc>
      </w:tr>
      <w:tr w:rsidR="00150439">
        <w:tblPrEx>
          <w:tblCellMar>
            <w:top w:w="0" w:type="dxa"/>
            <w:bottom w:w="0" w:type="dxa"/>
          </w:tblCellMar>
        </w:tblPrEx>
        <w:tc>
          <w:tcPr>
            <w:tcW w:w="4785" w:type="dxa"/>
          </w:tcPr>
          <w:p w:rsidR="00150439" w:rsidRDefault="00150439" w:rsidP="00150439">
            <w:pPr>
              <w:spacing w:after="120"/>
              <w:contextualSpacing/>
              <w:rPr>
                <w:sz w:val="24"/>
                <w:szCs w:val="24"/>
              </w:rPr>
            </w:pPr>
            <w:r>
              <w:rPr>
                <w:sz w:val="24"/>
                <w:szCs w:val="24"/>
              </w:rPr>
              <w:t>Контактный телефон</w:t>
            </w:r>
          </w:p>
        </w:tc>
        <w:tc>
          <w:tcPr>
            <w:tcW w:w="4786" w:type="dxa"/>
          </w:tcPr>
          <w:p w:rsidR="00150439" w:rsidRDefault="00150439" w:rsidP="00150439">
            <w:pPr>
              <w:spacing w:after="120"/>
              <w:contextualSpacing/>
              <w:rPr>
                <w:sz w:val="24"/>
                <w:szCs w:val="24"/>
              </w:rPr>
            </w:pPr>
            <w:r>
              <w:rPr>
                <w:sz w:val="24"/>
                <w:szCs w:val="24"/>
              </w:rPr>
              <w:t>+7 (916) 602-3025</w:t>
            </w:r>
          </w:p>
        </w:tc>
      </w:tr>
    </w:tbl>
    <w:p w:rsidR="00140FBA" w:rsidRPr="005255C7" w:rsidRDefault="00140FBA" w:rsidP="00095CB8">
      <w:pPr>
        <w:contextualSpacing/>
        <w:rPr>
          <w:sz w:val="24"/>
          <w:szCs w:val="24"/>
        </w:rPr>
      </w:pPr>
    </w:p>
    <w:p w:rsidR="00095CB8" w:rsidRPr="005255C7" w:rsidRDefault="00012644" w:rsidP="00095CB8">
      <w:pPr>
        <w:pStyle w:val="a3"/>
        <w:numPr>
          <w:ilvl w:val="0"/>
          <w:numId w:val="1"/>
        </w:numPr>
        <w:rPr>
          <w:sz w:val="24"/>
          <w:szCs w:val="24"/>
          <w:lang w:val="en-US"/>
        </w:rPr>
      </w:pPr>
      <w:r w:rsidRPr="00095CB8">
        <w:rPr>
          <w:b/>
          <w:sz w:val="24"/>
          <w:szCs w:val="24"/>
        </w:rPr>
        <w:t xml:space="preserve">Информация о </w:t>
      </w:r>
      <w:r w:rsidR="00095CB8" w:rsidRPr="00095CB8">
        <w:rPr>
          <w:b/>
          <w:sz w:val="24"/>
          <w:szCs w:val="24"/>
        </w:rPr>
        <w:t>торгах</w:t>
      </w:r>
      <w:r w:rsidR="001914CF" w:rsidRPr="001914CF">
        <w:rPr>
          <w:sz w:val="24"/>
          <w:szCs w:val="24"/>
        </w:rPr>
        <w:t xml:space="preserve"> </w:t>
      </w:r>
    </w:p>
    <w:p w:rsidR="00150439" w:rsidRDefault="00150439" w:rsidP="00095CB8">
      <w:pPr>
        <w:contextualSpacing/>
        <w:rPr>
          <w:sz w:val="24"/>
          <w:szCs w:val="24"/>
        </w:rPr>
      </w:pPr>
      <w:bookmarkStart w:id="4" w:name="ЛотНазвание_1"/>
      <w:bookmarkEnd w:id="4"/>
    </w:p>
    <w:p w:rsidR="00150439" w:rsidRDefault="00150439" w:rsidP="00095CB8">
      <w:pPr>
        <w:contextualSpacing/>
        <w:rPr>
          <w:sz w:val="24"/>
          <w:szCs w:val="24"/>
        </w:rPr>
      </w:pPr>
      <w:r>
        <w:rPr>
          <w:sz w:val="24"/>
          <w:szCs w:val="24"/>
        </w:rPr>
        <w:t>Лот 1.</w:t>
      </w:r>
      <w:r w:rsidR="00370CD8">
        <w:rPr>
          <w:sz w:val="24"/>
          <w:szCs w:val="24"/>
        </w:rPr>
        <w:t xml:space="preserve"> </w:t>
      </w:r>
      <w:bookmarkStart w:id="5" w:name="Лот_1"/>
      <w:bookmarkEnd w:id="5"/>
    </w:p>
    <w:tbl>
      <w:tblPr>
        <w:tblW w:w="0" w:type="auto"/>
        <w:tblLayout w:type="fixed"/>
        <w:tblLook w:val="0000" w:firstRow="0" w:lastRow="0" w:firstColumn="0" w:lastColumn="0" w:noHBand="0" w:noVBand="0"/>
      </w:tblPr>
      <w:tblGrid>
        <w:gridCol w:w="4785"/>
        <w:gridCol w:w="4786"/>
      </w:tblGrid>
      <w:tr w:rsidR="00150439">
        <w:tblPrEx>
          <w:tblCellMar>
            <w:top w:w="0" w:type="dxa"/>
            <w:bottom w:w="0" w:type="dxa"/>
          </w:tblCellMar>
        </w:tblPrEx>
        <w:tc>
          <w:tcPr>
            <w:tcW w:w="4785" w:type="dxa"/>
          </w:tcPr>
          <w:p w:rsidR="00150439" w:rsidRDefault="00150439" w:rsidP="00150439">
            <w:pPr>
              <w:spacing w:after="120"/>
              <w:contextualSpacing/>
              <w:rPr>
                <w:sz w:val="24"/>
                <w:szCs w:val="24"/>
              </w:rPr>
            </w:pPr>
            <w:r>
              <w:rPr>
                <w:sz w:val="24"/>
                <w:szCs w:val="24"/>
              </w:rPr>
              <w:t>Должник</w:t>
            </w:r>
          </w:p>
        </w:tc>
        <w:tc>
          <w:tcPr>
            <w:tcW w:w="4786" w:type="dxa"/>
          </w:tcPr>
          <w:p w:rsidR="00150439" w:rsidRDefault="00150439" w:rsidP="00150439">
            <w:pPr>
              <w:spacing w:after="120"/>
              <w:contextualSpacing/>
              <w:rPr>
                <w:sz w:val="24"/>
                <w:szCs w:val="24"/>
              </w:rPr>
            </w:pPr>
            <w:r>
              <w:rPr>
                <w:sz w:val="24"/>
                <w:szCs w:val="24"/>
              </w:rPr>
              <w:t>Общество с ограниченной ответственностью "Консалтинговые услуги"</w:t>
            </w:r>
          </w:p>
        </w:tc>
      </w:tr>
      <w:tr w:rsidR="00150439">
        <w:tblPrEx>
          <w:tblCellMar>
            <w:top w:w="0" w:type="dxa"/>
            <w:bottom w:w="0" w:type="dxa"/>
          </w:tblCellMar>
        </w:tblPrEx>
        <w:tc>
          <w:tcPr>
            <w:tcW w:w="4785" w:type="dxa"/>
          </w:tcPr>
          <w:p w:rsidR="00150439" w:rsidRDefault="00150439" w:rsidP="00150439">
            <w:pPr>
              <w:spacing w:after="120"/>
              <w:contextualSpacing/>
              <w:rPr>
                <w:sz w:val="24"/>
                <w:szCs w:val="24"/>
              </w:rPr>
            </w:pPr>
            <w:r>
              <w:rPr>
                <w:sz w:val="24"/>
                <w:szCs w:val="24"/>
              </w:rPr>
              <w:t>Номер лота</w:t>
            </w:r>
          </w:p>
        </w:tc>
        <w:tc>
          <w:tcPr>
            <w:tcW w:w="4786" w:type="dxa"/>
          </w:tcPr>
          <w:p w:rsidR="00150439" w:rsidRDefault="00150439" w:rsidP="00150439">
            <w:pPr>
              <w:spacing w:after="120"/>
              <w:contextualSpacing/>
              <w:rPr>
                <w:sz w:val="24"/>
                <w:szCs w:val="24"/>
              </w:rPr>
            </w:pPr>
            <w:r>
              <w:rPr>
                <w:sz w:val="24"/>
                <w:szCs w:val="24"/>
              </w:rPr>
              <w:t>1</w:t>
            </w:r>
          </w:p>
        </w:tc>
      </w:tr>
      <w:tr w:rsidR="00150439">
        <w:tblPrEx>
          <w:tblCellMar>
            <w:top w:w="0" w:type="dxa"/>
            <w:bottom w:w="0" w:type="dxa"/>
          </w:tblCellMar>
        </w:tblPrEx>
        <w:tc>
          <w:tcPr>
            <w:tcW w:w="4785" w:type="dxa"/>
          </w:tcPr>
          <w:p w:rsidR="00150439" w:rsidRDefault="00150439" w:rsidP="00150439">
            <w:pPr>
              <w:spacing w:after="120"/>
              <w:contextualSpacing/>
              <w:rPr>
                <w:sz w:val="24"/>
                <w:szCs w:val="24"/>
              </w:rPr>
            </w:pPr>
            <w:r>
              <w:rPr>
                <w:sz w:val="24"/>
                <w:szCs w:val="24"/>
              </w:rPr>
              <w:t>Наименование лота</w:t>
            </w:r>
          </w:p>
        </w:tc>
        <w:tc>
          <w:tcPr>
            <w:tcW w:w="4786" w:type="dxa"/>
          </w:tcPr>
          <w:p w:rsidR="00150439" w:rsidRDefault="00150439" w:rsidP="00150439">
            <w:pPr>
              <w:spacing w:after="120"/>
              <w:contextualSpacing/>
              <w:rPr>
                <w:sz w:val="24"/>
                <w:szCs w:val="24"/>
              </w:rPr>
            </w:pPr>
            <w:r>
              <w:rPr>
                <w:sz w:val="24"/>
                <w:szCs w:val="24"/>
              </w:rPr>
              <w:t>Лот №1</w:t>
            </w:r>
          </w:p>
        </w:tc>
      </w:tr>
      <w:tr w:rsidR="00150439">
        <w:tblPrEx>
          <w:tblCellMar>
            <w:top w:w="0" w:type="dxa"/>
            <w:bottom w:w="0" w:type="dxa"/>
          </w:tblCellMar>
        </w:tblPrEx>
        <w:tc>
          <w:tcPr>
            <w:tcW w:w="4785" w:type="dxa"/>
          </w:tcPr>
          <w:p w:rsidR="00150439" w:rsidRDefault="00150439" w:rsidP="00150439">
            <w:pPr>
              <w:spacing w:after="120"/>
              <w:contextualSpacing/>
              <w:rPr>
                <w:sz w:val="24"/>
                <w:szCs w:val="24"/>
              </w:rPr>
            </w:pPr>
            <w:r>
              <w:rPr>
                <w:sz w:val="24"/>
                <w:szCs w:val="24"/>
              </w:rPr>
              <w:t>Характеристика имущества</w:t>
            </w:r>
          </w:p>
        </w:tc>
        <w:tc>
          <w:tcPr>
            <w:tcW w:w="4786" w:type="dxa"/>
          </w:tcPr>
          <w:p w:rsidR="00150439" w:rsidRDefault="00150439" w:rsidP="00150439">
            <w:pPr>
              <w:spacing w:after="120"/>
              <w:contextualSpacing/>
              <w:rPr>
                <w:sz w:val="24"/>
                <w:szCs w:val="24"/>
              </w:rPr>
            </w:pPr>
            <w:r>
              <w:rPr>
                <w:sz w:val="24"/>
                <w:szCs w:val="24"/>
              </w:rPr>
              <w:t>Сервер HP DL360pGen8 (CZJ42601NN), Сервер HP DL360pGen8 (CZJ42601NP), Система хранения данных (СХД) HP MSA 2010 SFF Drive Bay Chassis (10*900Gb SAS 10k, 20*2Tb SAS 7,2kFC, Стример HP 1/8 G2 LTO-6 SAS Autoloader Bndl (MXA440Z31W), Сервер HP DL 360e Gen 8 2*E5-2403/32Gb/4*250Gb/, Маршрутизатор Cisco ASA 5510 Appliance COMN510CRB-JMX1650815E, Сервер Proliant DL380e Gen8 E5-2420 Rack (2U), Сервер Proliant DL380e Gen8 E5-2420 Rack (2U), Межсетевой экран ASA 5510_Система безопасности (COMN510CRA  JMX1519L0PK), Коммутатор Catalyst 3560_Система безопасности (FOC1515X50C)</w:t>
            </w:r>
          </w:p>
        </w:tc>
      </w:tr>
      <w:tr w:rsidR="00150439">
        <w:tblPrEx>
          <w:tblCellMar>
            <w:top w:w="0" w:type="dxa"/>
            <w:bottom w:w="0" w:type="dxa"/>
          </w:tblCellMar>
        </w:tblPrEx>
        <w:tc>
          <w:tcPr>
            <w:tcW w:w="4785" w:type="dxa"/>
          </w:tcPr>
          <w:p w:rsidR="00150439" w:rsidRDefault="00150439" w:rsidP="00150439">
            <w:pPr>
              <w:spacing w:after="120"/>
              <w:contextualSpacing/>
              <w:rPr>
                <w:sz w:val="24"/>
                <w:szCs w:val="24"/>
              </w:rPr>
            </w:pPr>
            <w:r>
              <w:rPr>
                <w:sz w:val="24"/>
                <w:szCs w:val="24"/>
              </w:rPr>
              <w:t>Дата начала приема заявок на участие</w:t>
            </w:r>
          </w:p>
        </w:tc>
        <w:tc>
          <w:tcPr>
            <w:tcW w:w="4786" w:type="dxa"/>
          </w:tcPr>
          <w:p w:rsidR="00150439" w:rsidRDefault="00150439" w:rsidP="00150439">
            <w:pPr>
              <w:spacing w:after="120"/>
              <w:contextualSpacing/>
              <w:rPr>
                <w:sz w:val="24"/>
                <w:szCs w:val="24"/>
              </w:rPr>
            </w:pPr>
            <w:r>
              <w:rPr>
                <w:sz w:val="24"/>
                <w:szCs w:val="24"/>
              </w:rPr>
              <w:t>03.08.2020 12:00:00</w:t>
            </w:r>
          </w:p>
        </w:tc>
      </w:tr>
      <w:tr w:rsidR="00150439">
        <w:tblPrEx>
          <w:tblCellMar>
            <w:top w:w="0" w:type="dxa"/>
            <w:bottom w:w="0" w:type="dxa"/>
          </w:tblCellMar>
        </w:tblPrEx>
        <w:tc>
          <w:tcPr>
            <w:tcW w:w="4785" w:type="dxa"/>
          </w:tcPr>
          <w:p w:rsidR="00150439" w:rsidRDefault="00150439" w:rsidP="00150439">
            <w:pPr>
              <w:spacing w:after="120"/>
              <w:contextualSpacing/>
              <w:rPr>
                <w:sz w:val="24"/>
                <w:szCs w:val="24"/>
              </w:rPr>
            </w:pPr>
            <w:r>
              <w:rPr>
                <w:sz w:val="24"/>
                <w:szCs w:val="24"/>
              </w:rPr>
              <w:t>Дата окончания приема заявок на участие</w:t>
            </w:r>
          </w:p>
        </w:tc>
        <w:tc>
          <w:tcPr>
            <w:tcW w:w="4786" w:type="dxa"/>
          </w:tcPr>
          <w:p w:rsidR="00150439" w:rsidRDefault="00150439" w:rsidP="00150439">
            <w:pPr>
              <w:spacing w:after="120"/>
              <w:contextualSpacing/>
              <w:rPr>
                <w:sz w:val="24"/>
                <w:szCs w:val="24"/>
              </w:rPr>
            </w:pPr>
            <w:r>
              <w:rPr>
                <w:sz w:val="24"/>
                <w:szCs w:val="24"/>
              </w:rPr>
              <w:t>17.09.2020 12:00:00</w:t>
            </w:r>
          </w:p>
        </w:tc>
      </w:tr>
    </w:tbl>
    <w:p w:rsidR="00150439" w:rsidRDefault="00370CD8" w:rsidP="00095CB8">
      <w:pPr>
        <w:contextualSpacing/>
        <w:rPr>
          <w:sz w:val="24"/>
          <w:szCs w:val="24"/>
        </w:rPr>
      </w:pPr>
      <w:r>
        <w:rPr>
          <w:sz w:val="24"/>
          <w:szCs w:val="24"/>
        </w:rPr>
        <w:t xml:space="preserve"> </w:t>
      </w:r>
      <w:bookmarkStart w:id="6" w:name="ЗаявкиНазвание_1"/>
      <w:bookmarkEnd w:id="6"/>
    </w:p>
    <w:p w:rsidR="00150439" w:rsidRDefault="00150439" w:rsidP="00095CB8">
      <w:pPr>
        <w:contextualSpacing/>
        <w:rPr>
          <w:sz w:val="24"/>
          <w:szCs w:val="24"/>
        </w:rPr>
      </w:pPr>
      <w:r>
        <w:rPr>
          <w:sz w:val="24"/>
          <w:szCs w:val="24"/>
        </w:rPr>
        <w:t>Перечень зарегистрированных заявок на Лот 1.</w:t>
      </w:r>
      <w:r w:rsidR="00370CD8">
        <w:rPr>
          <w:sz w:val="24"/>
          <w:szCs w:val="24"/>
        </w:rPr>
        <w:t xml:space="preserve"> </w:t>
      </w:r>
      <w:bookmarkStart w:id="7" w:name="Заявки_1"/>
      <w:bookmarkEnd w:id="7"/>
    </w:p>
    <w:tbl>
      <w:tblPr>
        <w:tblW w:w="0" w:type="auto"/>
        <w:tblLayout w:type="fixed"/>
        <w:tblLook w:val="0000" w:firstRow="0" w:lastRow="0" w:firstColumn="0" w:lastColumn="0" w:noHBand="0" w:noVBand="0"/>
      </w:tblPr>
      <w:tblGrid>
        <w:gridCol w:w="3190"/>
        <w:gridCol w:w="3190"/>
        <w:gridCol w:w="3191"/>
      </w:tblGrid>
      <w:tr w:rsidR="00150439">
        <w:tblPrEx>
          <w:tblCellMar>
            <w:top w:w="0" w:type="dxa"/>
            <w:bottom w:w="0" w:type="dxa"/>
          </w:tblCellMar>
        </w:tblPrEx>
        <w:tc>
          <w:tcPr>
            <w:tcW w:w="3190" w:type="dxa"/>
          </w:tcPr>
          <w:p w:rsidR="00150439" w:rsidRDefault="00150439" w:rsidP="00150439">
            <w:pPr>
              <w:spacing w:after="120"/>
              <w:contextualSpacing/>
              <w:rPr>
                <w:sz w:val="24"/>
                <w:szCs w:val="24"/>
              </w:rPr>
            </w:pPr>
            <w:r>
              <w:rPr>
                <w:sz w:val="24"/>
                <w:szCs w:val="24"/>
              </w:rPr>
              <w:t>Наименование заявителя</w:t>
            </w:r>
          </w:p>
        </w:tc>
        <w:tc>
          <w:tcPr>
            <w:tcW w:w="3190" w:type="dxa"/>
          </w:tcPr>
          <w:p w:rsidR="00150439" w:rsidRDefault="00150439" w:rsidP="00150439">
            <w:pPr>
              <w:spacing w:after="120"/>
              <w:contextualSpacing/>
              <w:rPr>
                <w:sz w:val="24"/>
                <w:szCs w:val="24"/>
              </w:rPr>
            </w:pPr>
            <w:r>
              <w:rPr>
                <w:sz w:val="24"/>
                <w:szCs w:val="24"/>
              </w:rPr>
              <w:t>Дата и время подачи заявки</w:t>
            </w:r>
          </w:p>
        </w:tc>
        <w:tc>
          <w:tcPr>
            <w:tcW w:w="3191" w:type="dxa"/>
          </w:tcPr>
          <w:p w:rsidR="00150439" w:rsidRDefault="00150439" w:rsidP="00150439">
            <w:pPr>
              <w:spacing w:after="120"/>
              <w:contextualSpacing/>
              <w:rPr>
                <w:sz w:val="24"/>
                <w:szCs w:val="24"/>
              </w:rPr>
            </w:pPr>
            <w:r>
              <w:rPr>
                <w:sz w:val="24"/>
                <w:szCs w:val="24"/>
              </w:rPr>
              <w:t>Статус заявки</w:t>
            </w:r>
          </w:p>
        </w:tc>
      </w:tr>
      <w:tr w:rsidR="00150439">
        <w:tblPrEx>
          <w:tblCellMar>
            <w:top w:w="0" w:type="dxa"/>
            <w:bottom w:w="0" w:type="dxa"/>
          </w:tblCellMar>
        </w:tblPrEx>
        <w:tc>
          <w:tcPr>
            <w:tcW w:w="3190" w:type="dxa"/>
          </w:tcPr>
          <w:p w:rsidR="00150439" w:rsidRDefault="00150439" w:rsidP="00150439">
            <w:pPr>
              <w:spacing w:after="120"/>
              <w:contextualSpacing/>
              <w:rPr>
                <w:sz w:val="24"/>
                <w:szCs w:val="24"/>
              </w:rPr>
            </w:pPr>
            <w:r>
              <w:rPr>
                <w:sz w:val="24"/>
                <w:szCs w:val="24"/>
              </w:rPr>
              <w:t>Лукьянчиков Евгений Николаевич (ИНН-504790959204)</w:t>
            </w:r>
          </w:p>
        </w:tc>
        <w:tc>
          <w:tcPr>
            <w:tcW w:w="3190" w:type="dxa"/>
          </w:tcPr>
          <w:p w:rsidR="00150439" w:rsidRDefault="00150439" w:rsidP="00150439">
            <w:pPr>
              <w:spacing w:after="120"/>
              <w:contextualSpacing/>
              <w:rPr>
                <w:sz w:val="24"/>
                <w:szCs w:val="24"/>
              </w:rPr>
            </w:pPr>
            <w:r>
              <w:rPr>
                <w:sz w:val="24"/>
                <w:szCs w:val="24"/>
              </w:rPr>
              <w:t>07.09.2020 11:44:28</w:t>
            </w:r>
          </w:p>
        </w:tc>
        <w:tc>
          <w:tcPr>
            <w:tcW w:w="3191" w:type="dxa"/>
          </w:tcPr>
          <w:p w:rsidR="00150439" w:rsidRDefault="00150439" w:rsidP="00150439">
            <w:pPr>
              <w:spacing w:after="120"/>
              <w:contextualSpacing/>
              <w:rPr>
                <w:sz w:val="24"/>
                <w:szCs w:val="24"/>
              </w:rPr>
            </w:pPr>
            <w:r>
              <w:rPr>
                <w:sz w:val="24"/>
                <w:szCs w:val="24"/>
              </w:rPr>
              <w:t>Допущена</w:t>
            </w:r>
          </w:p>
        </w:tc>
      </w:tr>
    </w:tbl>
    <w:p w:rsidR="00150439" w:rsidRDefault="00370CD8" w:rsidP="00095CB8">
      <w:pPr>
        <w:contextualSpacing/>
        <w:rPr>
          <w:sz w:val="24"/>
          <w:szCs w:val="24"/>
        </w:rPr>
      </w:pPr>
      <w:r>
        <w:rPr>
          <w:sz w:val="24"/>
          <w:szCs w:val="24"/>
        </w:rPr>
        <w:t xml:space="preserve"> </w:t>
      </w:r>
      <w:bookmarkStart w:id="8" w:name="ЛотНазвание_2"/>
      <w:bookmarkEnd w:id="8"/>
    </w:p>
    <w:p w:rsidR="00150439" w:rsidRDefault="00150439" w:rsidP="00095CB8">
      <w:pPr>
        <w:contextualSpacing/>
        <w:rPr>
          <w:sz w:val="24"/>
          <w:szCs w:val="24"/>
        </w:rPr>
      </w:pPr>
      <w:r>
        <w:rPr>
          <w:sz w:val="24"/>
          <w:szCs w:val="24"/>
        </w:rPr>
        <w:t>Лот 2.</w:t>
      </w:r>
      <w:r w:rsidR="009108BA">
        <w:rPr>
          <w:sz w:val="24"/>
          <w:szCs w:val="24"/>
        </w:rPr>
        <w:t xml:space="preserve"> </w:t>
      </w:r>
      <w:bookmarkStart w:id="9" w:name="Лот_2"/>
      <w:bookmarkEnd w:id="9"/>
    </w:p>
    <w:tbl>
      <w:tblPr>
        <w:tblW w:w="0" w:type="auto"/>
        <w:tblLayout w:type="fixed"/>
        <w:tblLook w:val="0000" w:firstRow="0" w:lastRow="0" w:firstColumn="0" w:lastColumn="0" w:noHBand="0" w:noVBand="0"/>
      </w:tblPr>
      <w:tblGrid>
        <w:gridCol w:w="4785"/>
        <w:gridCol w:w="4786"/>
      </w:tblGrid>
      <w:tr w:rsidR="00150439">
        <w:tblPrEx>
          <w:tblCellMar>
            <w:top w:w="0" w:type="dxa"/>
            <w:bottom w:w="0" w:type="dxa"/>
          </w:tblCellMar>
        </w:tblPrEx>
        <w:tc>
          <w:tcPr>
            <w:tcW w:w="4785" w:type="dxa"/>
          </w:tcPr>
          <w:p w:rsidR="00150439" w:rsidRDefault="00150439" w:rsidP="00150439">
            <w:pPr>
              <w:spacing w:after="120"/>
              <w:contextualSpacing/>
              <w:rPr>
                <w:sz w:val="24"/>
                <w:szCs w:val="24"/>
              </w:rPr>
            </w:pPr>
            <w:r>
              <w:rPr>
                <w:sz w:val="24"/>
                <w:szCs w:val="24"/>
              </w:rPr>
              <w:t>Должник</w:t>
            </w:r>
          </w:p>
        </w:tc>
        <w:tc>
          <w:tcPr>
            <w:tcW w:w="4786" w:type="dxa"/>
          </w:tcPr>
          <w:p w:rsidR="00150439" w:rsidRDefault="00150439" w:rsidP="00150439">
            <w:pPr>
              <w:spacing w:after="120"/>
              <w:contextualSpacing/>
              <w:rPr>
                <w:sz w:val="24"/>
                <w:szCs w:val="24"/>
              </w:rPr>
            </w:pPr>
            <w:r>
              <w:rPr>
                <w:sz w:val="24"/>
                <w:szCs w:val="24"/>
              </w:rPr>
              <w:t>Общество с ограниченной ответственностью "Консалтинговые услуги"</w:t>
            </w:r>
          </w:p>
        </w:tc>
      </w:tr>
      <w:tr w:rsidR="00150439">
        <w:tblPrEx>
          <w:tblCellMar>
            <w:top w:w="0" w:type="dxa"/>
            <w:bottom w:w="0" w:type="dxa"/>
          </w:tblCellMar>
        </w:tblPrEx>
        <w:tc>
          <w:tcPr>
            <w:tcW w:w="4785" w:type="dxa"/>
          </w:tcPr>
          <w:p w:rsidR="00150439" w:rsidRDefault="00150439" w:rsidP="00150439">
            <w:pPr>
              <w:spacing w:after="120"/>
              <w:contextualSpacing/>
              <w:rPr>
                <w:sz w:val="24"/>
                <w:szCs w:val="24"/>
              </w:rPr>
            </w:pPr>
            <w:r>
              <w:rPr>
                <w:sz w:val="24"/>
                <w:szCs w:val="24"/>
              </w:rPr>
              <w:t>Номер лота</w:t>
            </w:r>
          </w:p>
        </w:tc>
        <w:tc>
          <w:tcPr>
            <w:tcW w:w="4786" w:type="dxa"/>
          </w:tcPr>
          <w:p w:rsidR="00150439" w:rsidRDefault="00150439" w:rsidP="00150439">
            <w:pPr>
              <w:spacing w:after="120"/>
              <w:contextualSpacing/>
              <w:rPr>
                <w:sz w:val="24"/>
                <w:szCs w:val="24"/>
              </w:rPr>
            </w:pPr>
            <w:r>
              <w:rPr>
                <w:sz w:val="24"/>
                <w:szCs w:val="24"/>
              </w:rPr>
              <w:t>2</w:t>
            </w:r>
          </w:p>
        </w:tc>
      </w:tr>
      <w:tr w:rsidR="00150439">
        <w:tblPrEx>
          <w:tblCellMar>
            <w:top w:w="0" w:type="dxa"/>
            <w:bottom w:w="0" w:type="dxa"/>
          </w:tblCellMar>
        </w:tblPrEx>
        <w:tc>
          <w:tcPr>
            <w:tcW w:w="4785" w:type="dxa"/>
          </w:tcPr>
          <w:p w:rsidR="00150439" w:rsidRDefault="00150439" w:rsidP="00150439">
            <w:pPr>
              <w:spacing w:after="120"/>
              <w:contextualSpacing/>
              <w:rPr>
                <w:sz w:val="24"/>
                <w:szCs w:val="24"/>
              </w:rPr>
            </w:pPr>
            <w:r>
              <w:rPr>
                <w:sz w:val="24"/>
                <w:szCs w:val="24"/>
              </w:rPr>
              <w:t>Наименование лота</w:t>
            </w:r>
          </w:p>
        </w:tc>
        <w:tc>
          <w:tcPr>
            <w:tcW w:w="4786" w:type="dxa"/>
          </w:tcPr>
          <w:p w:rsidR="00150439" w:rsidRDefault="00150439" w:rsidP="00150439">
            <w:pPr>
              <w:spacing w:after="120"/>
              <w:contextualSpacing/>
              <w:rPr>
                <w:sz w:val="24"/>
                <w:szCs w:val="24"/>
              </w:rPr>
            </w:pPr>
            <w:r>
              <w:rPr>
                <w:sz w:val="24"/>
                <w:szCs w:val="24"/>
              </w:rPr>
              <w:t>Лот №2</w:t>
            </w:r>
          </w:p>
        </w:tc>
      </w:tr>
      <w:tr w:rsidR="00150439">
        <w:tblPrEx>
          <w:tblCellMar>
            <w:top w:w="0" w:type="dxa"/>
            <w:bottom w:w="0" w:type="dxa"/>
          </w:tblCellMar>
        </w:tblPrEx>
        <w:tc>
          <w:tcPr>
            <w:tcW w:w="4785" w:type="dxa"/>
          </w:tcPr>
          <w:p w:rsidR="00150439" w:rsidRDefault="00150439" w:rsidP="00150439">
            <w:pPr>
              <w:spacing w:after="120"/>
              <w:contextualSpacing/>
              <w:rPr>
                <w:sz w:val="24"/>
                <w:szCs w:val="24"/>
              </w:rPr>
            </w:pPr>
            <w:r>
              <w:rPr>
                <w:sz w:val="24"/>
                <w:szCs w:val="24"/>
              </w:rPr>
              <w:t>Характеристика имущества</w:t>
            </w:r>
          </w:p>
        </w:tc>
        <w:tc>
          <w:tcPr>
            <w:tcW w:w="4786" w:type="dxa"/>
          </w:tcPr>
          <w:p w:rsidR="00150439" w:rsidRDefault="00150439" w:rsidP="00150439">
            <w:pPr>
              <w:spacing w:after="120"/>
              <w:contextualSpacing/>
              <w:rPr>
                <w:sz w:val="24"/>
                <w:szCs w:val="24"/>
              </w:rPr>
            </w:pPr>
            <w:r>
              <w:rPr>
                <w:sz w:val="24"/>
                <w:szCs w:val="24"/>
              </w:rPr>
              <w:t xml:space="preserve">Система вентиляции, Рессепшн LUNA_4, Kyocera многофункц. цифровой аппарат МФУ TASKalfa 300i, Стол приставной Lexus квадратный, Система контрольно-пропускного режима, Система видеонаблюдения_2, АТС Panasonic KX (5KBSK003329), Комплект мебели_Кабинет директора+ресепшн СОЛО, Стол 2308, для заседан. нат.шпон 1980х1000х765мм, Счетчик банкнот PRO 95 U, 1200 банкнот/мин, Металлоконструкция_Архив, Видеорегистратор Intro sdr-g40, Kyocera многофункц. цифровой аппарат МФУ TASKalfa 300i, Система видеонаблюдения, Шкаф для бумаг GALAXY в сборе, Стол письменный TAO Wood, Шкаф для бумаг TAO, Шкаф для бумаг TAO, Шкаф для бумаг TAO, Гардероб TAO, Гардероб TAO, Гардероб TAO, Стол для переговоров круглый TAO, Стол для переговоров круглый TAO, Стол письменный в сборе TAO Metal, Шкаф для бумаг TAO 137 7269/19/47, Приставка 2 двери HAN,  Приставка 2 двери HAN,  Стол письменный HAN алюмин. темный дуб, Kyocera многофункц. цифровой аппарат МФУ TASKalfa 3500i,  Kyocera многофункц. цифровой аппарат МФУ TASKalfa 3500i,  Рессепшн LUNA_3, </w:t>
            </w:r>
          </w:p>
        </w:tc>
      </w:tr>
      <w:tr w:rsidR="00150439">
        <w:tblPrEx>
          <w:tblCellMar>
            <w:top w:w="0" w:type="dxa"/>
            <w:bottom w:w="0" w:type="dxa"/>
          </w:tblCellMar>
        </w:tblPrEx>
        <w:tc>
          <w:tcPr>
            <w:tcW w:w="4785" w:type="dxa"/>
          </w:tcPr>
          <w:p w:rsidR="00150439" w:rsidRDefault="00150439" w:rsidP="00150439">
            <w:pPr>
              <w:spacing w:after="120"/>
              <w:contextualSpacing/>
              <w:rPr>
                <w:sz w:val="24"/>
                <w:szCs w:val="24"/>
              </w:rPr>
            </w:pPr>
            <w:r>
              <w:rPr>
                <w:sz w:val="24"/>
                <w:szCs w:val="24"/>
              </w:rPr>
              <w:t>Дата начала приема заявок на участие</w:t>
            </w:r>
          </w:p>
        </w:tc>
        <w:tc>
          <w:tcPr>
            <w:tcW w:w="4786" w:type="dxa"/>
          </w:tcPr>
          <w:p w:rsidR="00150439" w:rsidRDefault="00150439" w:rsidP="00150439">
            <w:pPr>
              <w:spacing w:after="120"/>
              <w:contextualSpacing/>
              <w:rPr>
                <w:sz w:val="24"/>
                <w:szCs w:val="24"/>
              </w:rPr>
            </w:pPr>
            <w:r>
              <w:rPr>
                <w:sz w:val="24"/>
                <w:szCs w:val="24"/>
              </w:rPr>
              <w:t>03.08.2020 12:00:00</w:t>
            </w:r>
          </w:p>
        </w:tc>
      </w:tr>
      <w:tr w:rsidR="00150439">
        <w:tblPrEx>
          <w:tblCellMar>
            <w:top w:w="0" w:type="dxa"/>
            <w:bottom w:w="0" w:type="dxa"/>
          </w:tblCellMar>
        </w:tblPrEx>
        <w:tc>
          <w:tcPr>
            <w:tcW w:w="4785" w:type="dxa"/>
          </w:tcPr>
          <w:p w:rsidR="00150439" w:rsidRDefault="00150439" w:rsidP="00150439">
            <w:pPr>
              <w:spacing w:after="120"/>
              <w:contextualSpacing/>
              <w:rPr>
                <w:sz w:val="24"/>
                <w:szCs w:val="24"/>
              </w:rPr>
            </w:pPr>
            <w:r>
              <w:rPr>
                <w:sz w:val="24"/>
                <w:szCs w:val="24"/>
              </w:rPr>
              <w:t>Дата окончания приема заявок на участие</w:t>
            </w:r>
          </w:p>
        </w:tc>
        <w:tc>
          <w:tcPr>
            <w:tcW w:w="4786" w:type="dxa"/>
          </w:tcPr>
          <w:p w:rsidR="00150439" w:rsidRDefault="00150439" w:rsidP="00150439">
            <w:pPr>
              <w:spacing w:after="120"/>
              <w:contextualSpacing/>
              <w:rPr>
                <w:sz w:val="24"/>
                <w:szCs w:val="24"/>
              </w:rPr>
            </w:pPr>
            <w:r>
              <w:rPr>
                <w:sz w:val="24"/>
                <w:szCs w:val="24"/>
              </w:rPr>
              <w:t>17.09.2020 12:00:00</w:t>
            </w:r>
          </w:p>
        </w:tc>
      </w:tr>
    </w:tbl>
    <w:p w:rsidR="00150439" w:rsidRDefault="009108BA" w:rsidP="00095CB8">
      <w:pPr>
        <w:contextualSpacing/>
        <w:rPr>
          <w:sz w:val="24"/>
          <w:szCs w:val="24"/>
        </w:rPr>
      </w:pPr>
      <w:r>
        <w:rPr>
          <w:sz w:val="24"/>
          <w:szCs w:val="24"/>
        </w:rPr>
        <w:t xml:space="preserve"> </w:t>
      </w:r>
      <w:bookmarkStart w:id="10" w:name="ЗаявкиНазвание_2"/>
      <w:bookmarkEnd w:id="10"/>
    </w:p>
    <w:p w:rsidR="00150439" w:rsidRDefault="00150439" w:rsidP="00095CB8">
      <w:pPr>
        <w:contextualSpacing/>
        <w:rPr>
          <w:sz w:val="24"/>
          <w:szCs w:val="24"/>
        </w:rPr>
      </w:pPr>
      <w:r>
        <w:rPr>
          <w:sz w:val="24"/>
          <w:szCs w:val="24"/>
        </w:rPr>
        <w:t>Перечень зарегистрированных заявок на Лот 2.</w:t>
      </w:r>
      <w:r w:rsidR="009108BA">
        <w:rPr>
          <w:sz w:val="24"/>
          <w:szCs w:val="24"/>
        </w:rPr>
        <w:t xml:space="preserve"> </w:t>
      </w:r>
      <w:bookmarkStart w:id="11" w:name="Заявки_2"/>
      <w:bookmarkEnd w:id="11"/>
    </w:p>
    <w:p w:rsidR="00150439" w:rsidRDefault="00150439" w:rsidP="00095CB8">
      <w:pPr>
        <w:contextualSpacing/>
        <w:rPr>
          <w:sz w:val="24"/>
          <w:szCs w:val="24"/>
        </w:rPr>
      </w:pPr>
      <w:r>
        <w:rPr>
          <w:sz w:val="24"/>
          <w:szCs w:val="24"/>
        </w:rPr>
        <w:t>Заявки на Лот 2 отсутствуют.</w:t>
      </w:r>
    </w:p>
    <w:p w:rsidR="0064254B" w:rsidRDefault="00EC07C8" w:rsidP="00095CB8">
      <w:pPr>
        <w:contextualSpacing/>
        <w:rPr>
          <w:sz w:val="24"/>
          <w:szCs w:val="24"/>
          <w:lang w:val="en-US"/>
        </w:rPr>
      </w:pPr>
      <w:r>
        <w:rPr>
          <w:sz w:val="24"/>
          <w:szCs w:val="24"/>
        </w:rPr>
        <w:t xml:space="preserve"> </w:t>
      </w:r>
      <w:bookmarkStart w:id="12" w:name="ЛотНазвание_3"/>
      <w:bookmarkEnd w:id="12"/>
      <w:r>
        <w:rPr>
          <w:sz w:val="24"/>
          <w:szCs w:val="24"/>
        </w:rPr>
        <w:t xml:space="preserve"> </w:t>
      </w:r>
      <w:bookmarkStart w:id="13" w:name="Лот_3"/>
      <w:bookmarkEnd w:id="13"/>
      <w:r>
        <w:rPr>
          <w:sz w:val="24"/>
          <w:szCs w:val="24"/>
        </w:rPr>
        <w:t xml:space="preserve"> </w:t>
      </w:r>
      <w:bookmarkStart w:id="14" w:name="ЗаявкиНазвание_3"/>
      <w:bookmarkStart w:id="15" w:name="Заявки_3"/>
      <w:bookmarkEnd w:id="14"/>
      <w:bookmarkEnd w:id="15"/>
      <w:r>
        <w:rPr>
          <w:sz w:val="24"/>
          <w:szCs w:val="24"/>
        </w:rPr>
        <w:t xml:space="preserve"> </w:t>
      </w:r>
      <w:bookmarkStart w:id="16" w:name="ЛотНазвание_4"/>
      <w:bookmarkEnd w:id="16"/>
      <w:r>
        <w:rPr>
          <w:sz w:val="24"/>
          <w:szCs w:val="24"/>
        </w:rPr>
        <w:t xml:space="preserve"> </w:t>
      </w:r>
      <w:bookmarkStart w:id="17" w:name="Лот_4"/>
      <w:bookmarkEnd w:id="17"/>
      <w:r>
        <w:rPr>
          <w:sz w:val="24"/>
          <w:szCs w:val="24"/>
        </w:rPr>
        <w:t xml:space="preserve"> </w:t>
      </w:r>
      <w:bookmarkStart w:id="18" w:name="ЗаявкиНазвание_4"/>
      <w:bookmarkEnd w:id="18"/>
      <w:r>
        <w:rPr>
          <w:sz w:val="24"/>
          <w:szCs w:val="24"/>
        </w:rPr>
        <w:t xml:space="preserve"> </w:t>
      </w:r>
      <w:bookmarkStart w:id="19" w:name="Заявки_4"/>
      <w:bookmarkEnd w:id="19"/>
      <w:r>
        <w:rPr>
          <w:sz w:val="24"/>
          <w:szCs w:val="24"/>
        </w:rPr>
        <w:t xml:space="preserve"> </w:t>
      </w:r>
      <w:bookmarkStart w:id="20" w:name="ЛотНазвание_5"/>
      <w:bookmarkEnd w:id="20"/>
      <w:r>
        <w:rPr>
          <w:sz w:val="24"/>
          <w:szCs w:val="24"/>
        </w:rPr>
        <w:t xml:space="preserve"> </w:t>
      </w:r>
      <w:bookmarkStart w:id="21" w:name="Лот_5"/>
      <w:bookmarkEnd w:id="21"/>
      <w:r>
        <w:rPr>
          <w:sz w:val="24"/>
          <w:szCs w:val="24"/>
        </w:rPr>
        <w:t xml:space="preserve"> </w:t>
      </w:r>
      <w:bookmarkStart w:id="22" w:name="ЗаявкиНазвание_5"/>
      <w:bookmarkEnd w:id="22"/>
      <w:r>
        <w:rPr>
          <w:sz w:val="24"/>
          <w:szCs w:val="24"/>
        </w:rPr>
        <w:t xml:space="preserve"> </w:t>
      </w:r>
      <w:bookmarkStart w:id="23" w:name="Заявки_5"/>
      <w:bookmarkEnd w:id="23"/>
      <w:r w:rsidR="00B62375">
        <w:rPr>
          <w:sz w:val="24"/>
          <w:szCs w:val="24"/>
        </w:rPr>
        <w:t xml:space="preserve"> </w:t>
      </w:r>
      <w:bookmarkStart w:id="24" w:name="ЛотНазвание_6"/>
      <w:bookmarkEnd w:id="24"/>
      <w:r w:rsidR="00B62375">
        <w:rPr>
          <w:sz w:val="24"/>
          <w:szCs w:val="24"/>
        </w:rPr>
        <w:t xml:space="preserve"> </w:t>
      </w:r>
      <w:bookmarkStart w:id="25" w:name="Лот_6"/>
      <w:bookmarkEnd w:id="25"/>
      <w:r w:rsidR="00B62375">
        <w:rPr>
          <w:sz w:val="24"/>
          <w:szCs w:val="24"/>
        </w:rPr>
        <w:t xml:space="preserve"> </w:t>
      </w:r>
      <w:bookmarkStart w:id="26" w:name="ЗаявкиНазвание_6"/>
      <w:bookmarkEnd w:id="26"/>
      <w:r w:rsidR="00B62375">
        <w:rPr>
          <w:sz w:val="24"/>
          <w:szCs w:val="24"/>
        </w:rPr>
        <w:t xml:space="preserve"> </w:t>
      </w:r>
      <w:bookmarkStart w:id="27" w:name="Заявки_6"/>
      <w:bookmarkEnd w:id="27"/>
      <w:r w:rsidR="00B62375">
        <w:rPr>
          <w:sz w:val="24"/>
          <w:szCs w:val="24"/>
        </w:rPr>
        <w:t xml:space="preserve"> </w:t>
      </w:r>
      <w:bookmarkStart w:id="28" w:name="ЛотНазвание_7"/>
      <w:bookmarkEnd w:id="28"/>
      <w:r w:rsidR="00EC1F4E">
        <w:rPr>
          <w:sz w:val="24"/>
          <w:szCs w:val="24"/>
        </w:rPr>
        <w:t xml:space="preserve"> </w:t>
      </w:r>
      <w:bookmarkStart w:id="29" w:name="Лот_7"/>
      <w:bookmarkEnd w:id="29"/>
      <w:r w:rsidR="00B62375">
        <w:rPr>
          <w:sz w:val="24"/>
          <w:szCs w:val="24"/>
        </w:rPr>
        <w:t xml:space="preserve"> </w:t>
      </w:r>
      <w:bookmarkStart w:id="30" w:name="ЗаявкиНазвание_7"/>
      <w:bookmarkEnd w:id="30"/>
      <w:r w:rsidR="00B62375">
        <w:rPr>
          <w:sz w:val="24"/>
          <w:szCs w:val="24"/>
        </w:rPr>
        <w:t xml:space="preserve"> </w:t>
      </w:r>
      <w:bookmarkStart w:id="31" w:name="Заявки_7"/>
      <w:bookmarkEnd w:id="31"/>
      <w:r w:rsidR="00B62375">
        <w:rPr>
          <w:sz w:val="24"/>
          <w:szCs w:val="24"/>
        </w:rPr>
        <w:t xml:space="preserve"> </w:t>
      </w:r>
      <w:bookmarkStart w:id="32" w:name="ЛотНазвание_8"/>
      <w:bookmarkEnd w:id="32"/>
      <w:r w:rsidR="00B62375">
        <w:rPr>
          <w:sz w:val="24"/>
          <w:szCs w:val="24"/>
        </w:rPr>
        <w:t xml:space="preserve"> </w:t>
      </w:r>
      <w:bookmarkStart w:id="33" w:name="Лот_8"/>
      <w:bookmarkEnd w:id="33"/>
      <w:r w:rsidR="00B62375">
        <w:rPr>
          <w:sz w:val="24"/>
          <w:szCs w:val="24"/>
        </w:rPr>
        <w:t xml:space="preserve"> </w:t>
      </w:r>
      <w:bookmarkStart w:id="34" w:name="ЗаявкиНазвание_8"/>
      <w:bookmarkEnd w:id="34"/>
      <w:r w:rsidR="00B62375">
        <w:rPr>
          <w:sz w:val="24"/>
          <w:szCs w:val="24"/>
        </w:rPr>
        <w:t xml:space="preserve"> </w:t>
      </w:r>
      <w:bookmarkStart w:id="35" w:name="Заявки_8"/>
      <w:bookmarkEnd w:id="35"/>
      <w:r w:rsidR="00B62375">
        <w:rPr>
          <w:sz w:val="24"/>
          <w:szCs w:val="24"/>
        </w:rPr>
        <w:t xml:space="preserve"> </w:t>
      </w:r>
      <w:bookmarkStart w:id="36" w:name="ЛотНазвание_9"/>
      <w:bookmarkEnd w:id="36"/>
      <w:r w:rsidR="00B62375">
        <w:rPr>
          <w:sz w:val="24"/>
          <w:szCs w:val="24"/>
        </w:rPr>
        <w:t xml:space="preserve"> </w:t>
      </w:r>
      <w:bookmarkStart w:id="37" w:name="Лот_9"/>
      <w:bookmarkEnd w:id="37"/>
      <w:r w:rsidR="00B62375">
        <w:rPr>
          <w:sz w:val="24"/>
          <w:szCs w:val="24"/>
        </w:rPr>
        <w:t xml:space="preserve"> </w:t>
      </w:r>
      <w:bookmarkStart w:id="38" w:name="ЗаявкиНазвание_9"/>
      <w:bookmarkEnd w:id="38"/>
      <w:r w:rsidR="00B62375">
        <w:rPr>
          <w:sz w:val="24"/>
          <w:szCs w:val="24"/>
        </w:rPr>
        <w:t xml:space="preserve"> </w:t>
      </w:r>
      <w:bookmarkStart w:id="39" w:name="Заявки_9"/>
      <w:bookmarkEnd w:id="39"/>
      <w:r w:rsidR="00597369">
        <w:rPr>
          <w:sz w:val="24"/>
          <w:szCs w:val="24"/>
        </w:rPr>
        <w:t xml:space="preserve"> </w:t>
      </w:r>
      <w:bookmarkStart w:id="40" w:name="ЛотНазвание_10"/>
      <w:bookmarkEnd w:id="40"/>
      <w:r w:rsidR="00597369">
        <w:rPr>
          <w:sz w:val="24"/>
          <w:szCs w:val="24"/>
        </w:rPr>
        <w:t xml:space="preserve"> </w:t>
      </w:r>
      <w:bookmarkStart w:id="41" w:name="Лот_10"/>
      <w:bookmarkEnd w:id="41"/>
      <w:r w:rsidR="00597369">
        <w:rPr>
          <w:sz w:val="24"/>
          <w:szCs w:val="24"/>
        </w:rPr>
        <w:t xml:space="preserve"> </w:t>
      </w:r>
      <w:bookmarkStart w:id="42" w:name="ЗаявкиНазвание_10"/>
      <w:bookmarkEnd w:id="42"/>
      <w:r w:rsidR="00597369">
        <w:rPr>
          <w:sz w:val="24"/>
          <w:szCs w:val="24"/>
        </w:rPr>
        <w:t xml:space="preserve"> </w:t>
      </w:r>
      <w:bookmarkStart w:id="43" w:name="Заявки_10"/>
      <w:bookmarkEnd w:id="43"/>
      <w:r w:rsidR="00597369">
        <w:rPr>
          <w:sz w:val="24"/>
          <w:szCs w:val="24"/>
        </w:rPr>
        <w:t xml:space="preserve"> </w:t>
      </w:r>
      <w:bookmarkStart w:id="44" w:name="ЛотНазвание_11"/>
      <w:bookmarkEnd w:id="44"/>
      <w:r w:rsidR="00597369">
        <w:rPr>
          <w:sz w:val="24"/>
          <w:szCs w:val="24"/>
        </w:rPr>
        <w:t xml:space="preserve"> </w:t>
      </w:r>
      <w:bookmarkStart w:id="45" w:name="Лот_11"/>
      <w:bookmarkEnd w:id="45"/>
      <w:r w:rsidR="00597369">
        <w:rPr>
          <w:sz w:val="24"/>
          <w:szCs w:val="24"/>
        </w:rPr>
        <w:t xml:space="preserve"> </w:t>
      </w:r>
      <w:bookmarkStart w:id="46" w:name="ЗаявкиНазвание_11"/>
      <w:bookmarkEnd w:id="46"/>
      <w:r w:rsidR="00597369">
        <w:rPr>
          <w:sz w:val="24"/>
          <w:szCs w:val="24"/>
        </w:rPr>
        <w:t xml:space="preserve"> </w:t>
      </w:r>
      <w:bookmarkStart w:id="47" w:name="Заявки_11"/>
      <w:bookmarkEnd w:id="47"/>
      <w:r w:rsidR="00597369">
        <w:rPr>
          <w:sz w:val="24"/>
          <w:szCs w:val="24"/>
        </w:rPr>
        <w:t xml:space="preserve"> </w:t>
      </w:r>
      <w:bookmarkStart w:id="48" w:name="ЛотНазвание_12"/>
      <w:bookmarkEnd w:id="48"/>
      <w:r w:rsidR="00597369">
        <w:rPr>
          <w:sz w:val="24"/>
          <w:szCs w:val="24"/>
        </w:rPr>
        <w:t xml:space="preserve"> </w:t>
      </w:r>
      <w:bookmarkStart w:id="49" w:name="Лот_12"/>
      <w:bookmarkEnd w:id="49"/>
      <w:r w:rsidR="00597369">
        <w:rPr>
          <w:sz w:val="24"/>
          <w:szCs w:val="24"/>
        </w:rPr>
        <w:t xml:space="preserve"> </w:t>
      </w:r>
      <w:bookmarkStart w:id="50" w:name="ЗаявкиНазвание_12"/>
      <w:bookmarkEnd w:id="50"/>
      <w:r w:rsidR="00597369">
        <w:rPr>
          <w:sz w:val="24"/>
          <w:szCs w:val="24"/>
        </w:rPr>
        <w:t xml:space="preserve"> </w:t>
      </w:r>
      <w:bookmarkStart w:id="51" w:name="Заявки_12"/>
      <w:bookmarkEnd w:id="51"/>
      <w:r w:rsidR="00597369">
        <w:rPr>
          <w:sz w:val="24"/>
          <w:szCs w:val="24"/>
        </w:rPr>
        <w:t xml:space="preserve"> </w:t>
      </w:r>
      <w:bookmarkStart w:id="52" w:name="ЛотНазвание_13"/>
      <w:bookmarkEnd w:id="52"/>
      <w:r w:rsidR="00597369">
        <w:rPr>
          <w:sz w:val="24"/>
          <w:szCs w:val="24"/>
        </w:rPr>
        <w:t xml:space="preserve"> </w:t>
      </w:r>
      <w:bookmarkStart w:id="53" w:name="Лот_13"/>
      <w:bookmarkEnd w:id="53"/>
      <w:r w:rsidR="00597369">
        <w:rPr>
          <w:sz w:val="24"/>
          <w:szCs w:val="24"/>
        </w:rPr>
        <w:t xml:space="preserve"> </w:t>
      </w:r>
      <w:bookmarkStart w:id="54" w:name="ЗаявкиНазвание_13"/>
      <w:bookmarkEnd w:id="54"/>
      <w:r w:rsidR="00597369">
        <w:rPr>
          <w:sz w:val="24"/>
          <w:szCs w:val="24"/>
        </w:rPr>
        <w:t xml:space="preserve"> </w:t>
      </w:r>
      <w:bookmarkStart w:id="55" w:name="Заявки_13"/>
      <w:bookmarkEnd w:id="55"/>
      <w:r w:rsidR="00597369">
        <w:rPr>
          <w:sz w:val="24"/>
          <w:szCs w:val="24"/>
        </w:rPr>
        <w:t xml:space="preserve"> </w:t>
      </w:r>
      <w:bookmarkStart w:id="56" w:name="ЛотНазвание_14"/>
      <w:bookmarkEnd w:id="56"/>
      <w:r w:rsidR="00597369">
        <w:rPr>
          <w:sz w:val="24"/>
          <w:szCs w:val="24"/>
        </w:rPr>
        <w:t xml:space="preserve"> </w:t>
      </w:r>
      <w:bookmarkStart w:id="57" w:name="Лот_14"/>
      <w:bookmarkEnd w:id="57"/>
      <w:r w:rsidR="00597369">
        <w:rPr>
          <w:sz w:val="24"/>
          <w:szCs w:val="24"/>
        </w:rPr>
        <w:t xml:space="preserve"> </w:t>
      </w:r>
      <w:bookmarkStart w:id="58" w:name="ЗаявкиНазвание_14"/>
      <w:bookmarkEnd w:id="58"/>
      <w:r w:rsidR="00597369">
        <w:rPr>
          <w:sz w:val="24"/>
          <w:szCs w:val="24"/>
        </w:rPr>
        <w:t xml:space="preserve"> </w:t>
      </w:r>
      <w:bookmarkStart w:id="59" w:name="Заявки_14"/>
      <w:bookmarkEnd w:id="59"/>
      <w:r w:rsidR="00597369">
        <w:rPr>
          <w:sz w:val="24"/>
          <w:szCs w:val="24"/>
        </w:rPr>
        <w:t xml:space="preserve"> </w:t>
      </w:r>
      <w:bookmarkStart w:id="60" w:name="ЛотНазвание_15"/>
      <w:bookmarkEnd w:id="60"/>
      <w:r w:rsidR="00597369">
        <w:rPr>
          <w:sz w:val="24"/>
          <w:szCs w:val="24"/>
        </w:rPr>
        <w:t xml:space="preserve"> </w:t>
      </w:r>
      <w:bookmarkStart w:id="61" w:name="Лот_15"/>
      <w:bookmarkEnd w:id="61"/>
      <w:r w:rsidR="00597369">
        <w:rPr>
          <w:sz w:val="24"/>
          <w:szCs w:val="24"/>
        </w:rPr>
        <w:t xml:space="preserve"> </w:t>
      </w:r>
      <w:bookmarkStart w:id="62" w:name="ЗаявкиНазвание_15"/>
      <w:bookmarkEnd w:id="62"/>
      <w:r w:rsidR="00597369">
        <w:rPr>
          <w:sz w:val="24"/>
          <w:szCs w:val="24"/>
        </w:rPr>
        <w:t xml:space="preserve"> </w:t>
      </w:r>
      <w:bookmarkStart w:id="63" w:name="Заявки_15"/>
      <w:bookmarkEnd w:id="63"/>
      <w:r w:rsidR="00597369">
        <w:rPr>
          <w:sz w:val="24"/>
          <w:szCs w:val="24"/>
        </w:rPr>
        <w:t xml:space="preserve"> </w:t>
      </w:r>
      <w:bookmarkStart w:id="64" w:name="ЛотНазвание_16"/>
      <w:bookmarkEnd w:id="64"/>
      <w:r w:rsidR="00597369">
        <w:rPr>
          <w:sz w:val="24"/>
          <w:szCs w:val="24"/>
        </w:rPr>
        <w:t xml:space="preserve"> </w:t>
      </w:r>
      <w:bookmarkStart w:id="65" w:name="Лот_16"/>
      <w:bookmarkEnd w:id="65"/>
      <w:r w:rsidR="00597369">
        <w:rPr>
          <w:sz w:val="24"/>
          <w:szCs w:val="24"/>
        </w:rPr>
        <w:t xml:space="preserve"> </w:t>
      </w:r>
      <w:bookmarkStart w:id="66" w:name="ЗаявкиНазвание_16"/>
      <w:bookmarkEnd w:id="66"/>
      <w:r w:rsidR="00597369">
        <w:rPr>
          <w:sz w:val="24"/>
          <w:szCs w:val="24"/>
        </w:rPr>
        <w:t xml:space="preserve"> </w:t>
      </w:r>
      <w:bookmarkStart w:id="67" w:name="Заявки_16"/>
      <w:bookmarkEnd w:id="67"/>
      <w:r w:rsidR="00597369">
        <w:rPr>
          <w:sz w:val="24"/>
          <w:szCs w:val="24"/>
        </w:rPr>
        <w:t xml:space="preserve"> </w:t>
      </w:r>
      <w:bookmarkStart w:id="68" w:name="ЛотНазвание_17"/>
      <w:bookmarkEnd w:id="68"/>
      <w:r w:rsidR="00597369">
        <w:rPr>
          <w:sz w:val="24"/>
          <w:szCs w:val="24"/>
        </w:rPr>
        <w:t xml:space="preserve"> </w:t>
      </w:r>
      <w:bookmarkStart w:id="69" w:name="Лот_17"/>
      <w:bookmarkEnd w:id="69"/>
      <w:r w:rsidR="00597369">
        <w:rPr>
          <w:sz w:val="24"/>
          <w:szCs w:val="24"/>
        </w:rPr>
        <w:t xml:space="preserve"> </w:t>
      </w:r>
      <w:bookmarkStart w:id="70" w:name="ЗаявкиНазвание_17"/>
      <w:bookmarkEnd w:id="70"/>
      <w:r w:rsidR="00597369">
        <w:rPr>
          <w:sz w:val="24"/>
          <w:szCs w:val="24"/>
        </w:rPr>
        <w:t xml:space="preserve"> </w:t>
      </w:r>
      <w:bookmarkStart w:id="71" w:name="Заявки_17"/>
      <w:bookmarkEnd w:id="71"/>
      <w:r w:rsidR="00597369">
        <w:rPr>
          <w:sz w:val="24"/>
          <w:szCs w:val="24"/>
        </w:rPr>
        <w:t xml:space="preserve"> </w:t>
      </w:r>
      <w:bookmarkStart w:id="72" w:name="ЛотНазвание_18"/>
      <w:bookmarkEnd w:id="72"/>
      <w:r w:rsidR="00597369">
        <w:rPr>
          <w:sz w:val="24"/>
          <w:szCs w:val="24"/>
        </w:rPr>
        <w:t xml:space="preserve"> </w:t>
      </w:r>
      <w:bookmarkStart w:id="73" w:name="Лот_18"/>
      <w:bookmarkEnd w:id="73"/>
      <w:r w:rsidR="00597369">
        <w:rPr>
          <w:sz w:val="24"/>
          <w:szCs w:val="24"/>
        </w:rPr>
        <w:t xml:space="preserve"> </w:t>
      </w:r>
      <w:bookmarkStart w:id="74" w:name="ЗаявкиНазвание_18"/>
      <w:bookmarkEnd w:id="74"/>
      <w:r w:rsidR="00597369">
        <w:rPr>
          <w:sz w:val="24"/>
          <w:szCs w:val="24"/>
        </w:rPr>
        <w:t xml:space="preserve"> </w:t>
      </w:r>
      <w:bookmarkStart w:id="75" w:name="Заявки_18"/>
      <w:bookmarkEnd w:id="75"/>
      <w:r w:rsidR="00597369">
        <w:rPr>
          <w:sz w:val="24"/>
          <w:szCs w:val="24"/>
        </w:rPr>
        <w:t xml:space="preserve"> </w:t>
      </w:r>
      <w:bookmarkStart w:id="76" w:name="ЛотНазвание_19"/>
      <w:bookmarkEnd w:id="76"/>
      <w:r w:rsidR="00597369">
        <w:rPr>
          <w:sz w:val="24"/>
          <w:szCs w:val="24"/>
        </w:rPr>
        <w:t xml:space="preserve"> </w:t>
      </w:r>
      <w:bookmarkStart w:id="77" w:name="Лот_19"/>
      <w:bookmarkEnd w:id="77"/>
      <w:r w:rsidR="00597369">
        <w:rPr>
          <w:sz w:val="24"/>
          <w:szCs w:val="24"/>
        </w:rPr>
        <w:t xml:space="preserve"> </w:t>
      </w:r>
      <w:bookmarkStart w:id="78" w:name="ЗаявкиНазвание_19"/>
      <w:bookmarkEnd w:id="78"/>
      <w:r w:rsidR="00597369">
        <w:rPr>
          <w:sz w:val="24"/>
          <w:szCs w:val="24"/>
        </w:rPr>
        <w:t xml:space="preserve"> </w:t>
      </w:r>
      <w:bookmarkStart w:id="79" w:name="Заявки_19"/>
      <w:bookmarkEnd w:id="79"/>
      <w:r w:rsidR="00597369">
        <w:rPr>
          <w:sz w:val="24"/>
          <w:szCs w:val="24"/>
        </w:rPr>
        <w:t xml:space="preserve"> </w:t>
      </w:r>
      <w:bookmarkStart w:id="80" w:name="ЛотНазвание_20"/>
      <w:bookmarkEnd w:id="80"/>
      <w:r w:rsidR="00597369">
        <w:rPr>
          <w:sz w:val="24"/>
          <w:szCs w:val="24"/>
        </w:rPr>
        <w:t xml:space="preserve"> </w:t>
      </w:r>
      <w:bookmarkStart w:id="81" w:name="Лот_20"/>
      <w:bookmarkEnd w:id="81"/>
      <w:r w:rsidR="00597369">
        <w:rPr>
          <w:sz w:val="24"/>
          <w:szCs w:val="24"/>
        </w:rPr>
        <w:t xml:space="preserve"> </w:t>
      </w:r>
      <w:bookmarkStart w:id="82" w:name="ЗаявкиНазвание_20"/>
      <w:bookmarkEnd w:id="82"/>
      <w:r w:rsidR="00597369">
        <w:rPr>
          <w:sz w:val="24"/>
          <w:szCs w:val="24"/>
        </w:rPr>
        <w:t xml:space="preserve"> </w:t>
      </w:r>
      <w:bookmarkStart w:id="83" w:name="Заявки_20"/>
      <w:bookmarkEnd w:id="83"/>
      <w:r w:rsidR="00597369">
        <w:rPr>
          <w:sz w:val="24"/>
          <w:szCs w:val="24"/>
        </w:rPr>
        <w:t xml:space="preserve"> </w:t>
      </w:r>
      <w:bookmarkStart w:id="84" w:name="ЛотНазвание_21"/>
      <w:bookmarkEnd w:id="84"/>
      <w:r w:rsidR="00597369">
        <w:rPr>
          <w:sz w:val="24"/>
          <w:szCs w:val="24"/>
        </w:rPr>
        <w:t xml:space="preserve"> </w:t>
      </w:r>
      <w:bookmarkStart w:id="85" w:name="Лот_21"/>
      <w:bookmarkEnd w:id="85"/>
      <w:r w:rsidR="00597369">
        <w:rPr>
          <w:sz w:val="24"/>
          <w:szCs w:val="24"/>
        </w:rPr>
        <w:t xml:space="preserve"> </w:t>
      </w:r>
      <w:bookmarkStart w:id="86" w:name="ЗаявкиНазвание_21"/>
      <w:bookmarkEnd w:id="86"/>
      <w:r w:rsidR="00597369">
        <w:rPr>
          <w:sz w:val="24"/>
          <w:szCs w:val="24"/>
        </w:rPr>
        <w:t xml:space="preserve"> </w:t>
      </w:r>
      <w:bookmarkStart w:id="87" w:name="Заявки_21"/>
      <w:bookmarkEnd w:id="87"/>
      <w:r w:rsidR="00597369">
        <w:rPr>
          <w:sz w:val="24"/>
          <w:szCs w:val="24"/>
        </w:rPr>
        <w:t xml:space="preserve"> </w:t>
      </w:r>
      <w:bookmarkStart w:id="88" w:name="ЛотНазвание_22"/>
      <w:bookmarkEnd w:id="88"/>
      <w:r w:rsidR="00597369">
        <w:rPr>
          <w:sz w:val="24"/>
          <w:szCs w:val="24"/>
        </w:rPr>
        <w:t xml:space="preserve"> </w:t>
      </w:r>
      <w:bookmarkStart w:id="89" w:name="Лот_22"/>
      <w:bookmarkEnd w:id="89"/>
      <w:r w:rsidR="00597369">
        <w:rPr>
          <w:sz w:val="24"/>
          <w:szCs w:val="24"/>
        </w:rPr>
        <w:t xml:space="preserve"> </w:t>
      </w:r>
      <w:bookmarkStart w:id="90" w:name="ЗаявкиНазвание_22"/>
      <w:bookmarkEnd w:id="90"/>
      <w:r w:rsidR="00597369">
        <w:rPr>
          <w:sz w:val="24"/>
          <w:szCs w:val="24"/>
        </w:rPr>
        <w:t xml:space="preserve"> </w:t>
      </w:r>
      <w:bookmarkStart w:id="91" w:name="Заявки_22"/>
      <w:bookmarkEnd w:id="91"/>
      <w:r w:rsidR="00597369">
        <w:rPr>
          <w:sz w:val="24"/>
          <w:szCs w:val="24"/>
        </w:rPr>
        <w:t xml:space="preserve"> </w:t>
      </w:r>
      <w:bookmarkStart w:id="92" w:name="ЛотНазвание_23"/>
      <w:bookmarkEnd w:id="92"/>
      <w:r w:rsidR="00597369">
        <w:rPr>
          <w:sz w:val="24"/>
          <w:szCs w:val="24"/>
        </w:rPr>
        <w:t xml:space="preserve"> </w:t>
      </w:r>
      <w:bookmarkStart w:id="93" w:name="Лот_23"/>
      <w:bookmarkEnd w:id="93"/>
      <w:r w:rsidR="00597369">
        <w:rPr>
          <w:sz w:val="24"/>
          <w:szCs w:val="24"/>
        </w:rPr>
        <w:t xml:space="preserve"> </w:t>
      </w:r>
      <w:bookmarkStart w:id="94" w:name="ЗаявкиНазвание_23"/>
      <w:bookmarkEnd w:id="94"/>
      <w:r w:rsidR="00597369">
        <w:rPr>
          <w:sz w:val="24"/>
          <w:szCs w:val="24"/>
        </w:rPr>
        <w:t xml:space="preserve"> </w:t>
      </w:r>
      <w:bookmarkStart w:id="95" w:name="Заявки_23"/>
      <w:bookmarkStart w:id="96" w:name="ЛотНазвание_24"/>
      <w:bookmarkEnd w:id="95"/>
      <w:bookmarkEnd w:id="96"/>
      <w:r w:rsidR="00597369">
        <w:rPr>
          <w:sz w:val="24"/>
          <w:szCs w:val="24"/>
        </w:rPr>
        <w:t xml:space="preserve"> </w:t>
      </w:r>
      <w:bookmarkStart w:id="97" w:name="Лот_24"/>
      <w:bookmarkEnd w:id="97"/>
      <w:r w:rsidR="00597369">
        <w:rPr>
          <w:sz w:val="24"/>
          <w:szCs w:val="24"/>
        </w:rPr>
        <w:t xml:space="preserve"> </w:t>
      </w:r>
      <w:bookmarkStart w:id="98" w:name="ЗаявкиНазвание_24"/>
      <w:bookmarkEnd w:id="98"/>
      <w:r w:rsidR="00597369">
        <w:rPr>
          <w:sz w:val="24"/>
          <w:szCs w:val="24"/>
        </w:rPr>
        <w:t xml:space="preserve"> </w:t>
      </w:r>
      <w:bookmarkStart w:id="99" w:name="Заявки_24"/>
      <w:bookmarkEnd w:id="99"/>
      <w:r w:rsidR="00597369">
        <w:rPr>
          <w:sz w:val="24"/>
          <w:szCs w:val="24"/>
        </w:rPr>
        <w:t xml:space="preserve"> </w:t>
      </w:r>
      <w:bookmarkStart w:id="100" w:name="ЛотНазвание_25"/>
      <w:bookmarkEnd w:id="100"/>
      <w:r w:rsidR="00597369">
        <w:rPr>
          <w:sz w:val="24"/>
          <w:szCs w:val="24"/>
        </w:rPr>
        <w:t xml:space="preserve"> </w:t>
      </w:r>
      <w:bookmarkStart w:id="101" w:name="Лот_25"/>
      <w:bookmarkEnd w:id="101"/>
      <w:r w:rsidR="00597369">
        <w:rPr>
          <w:sz w:val="24"/>
          <w:szCs w:val="24"/>
        </w:rPr>
        <w:t xml:space="preserve"> </w:t>
      </w:r>
      <w:bookmarkStart w:id="102" w:name="ЗаявкиНазвание_25"/>
      <w:bookmarkEnd w:id="102"/>
      <w:r w:rsidR="00597369">
        <w:rPr>
          <w:sz w:val="24"/>
          <w:szCs w:val="24"/>
        </w:rPr>
        <w:t xml:space="preserve"> </w:t>
      </w:r>
      <w:bookmarkStart w:id="103" w:name="Заявки_25"/>
      <w:bookmarkEnd w:id="103"/>
      <w:r w:rsidR="00597369">
        <w:rPr>
          <w:sz w:val="24"/>
          <w:szCs w:val="24"/>
        </w:rPr>
        <w:t xml:space="preserve"> </w:t>
      </w:r>
      <w:bookmarkStart w:id="104" w:name="ЛотНазвание_26"/>
      <w:bookmarkEnd w:id="104"/>
      <w:r w:rsidR="00E90DAB">
        <w:rPr>
          <w:sz w:val="24"/>
          <w:szCs w:val="24"/>
        </w:rPr>
        <w:t xml:space="preserve"> </w:t>
      </w:r>
      <w:bookmarkStart w:id="105" w:name="Лот_26"/>
      <w:bookmarkEnd w:id="105"/>
      <w:r w:rsidR="00E90DAB">
        <w:rPr>
          <w:sz w:val="24"/>
          <w:szCs w:val="24"/>
        </w:rPr>
        <w:t xml:space="preserve"> </w:t>
      </w:r>
      <w:bookmarkStart w:id="106" w:name="ЗаявкиНазвание_26"/>
      <w:bookmarkEnd w:id="106"/>
      <w:r w:rsidR="00E90DAB">
        <w:rPr>
          <w:sz w:val="24"/>
          <w:szCs w:val="24"/>
        </w:rPr>
        <w:t xml:space="preserve"> </w:t>
      </w:r>
      <w:bookmarkStart w:id="107" w:name="Заявки_26"/>
      <w:bookmarkEnd w:id="107"/>
      <w:r w:rsidR="00E90DAB">
        <w:rPr>
          <w:sz w:val="24"/>
          <w:szCs w:val="24"/>
        </w:rPr>
        <w:t xml:space="preserve"> </w:t>
      </w:r>
      <w:bookmarkStart w:id="108" w:name="ЛотНазвание_27"/>
      <w:bookmarkEnd w:id="108"/>
      <w:r w:rsidR="00E90DAB">
        <w:rPr>
          <w:sz w:val="24"/>
          <w:szCs w:val="24"/>
        </w:rPr>
        <w:t xml:space="preserve"> </w:t>
      </w:r>
      <w:bookmarkStart w:id="109" w:name="Лот_27"/>
      <w:bookmarkEnd w:id="109"/>
      <w:r w:rsidR="00E90DAB">
        <w:rPr>
          <w:sz w:val="24"/>
          <w:szCs w:val="24"/>
        </w:rPr>
        <w:t xml:space="preserve"> </w:t>
      </w:r>
      <w:bookmarkStart w:id="110" w:name="ЗаявкиНазвание_27"/>
      <w:bookmarkEnd w:id="110"/>
      <w:r w:rsidR="00E90DAB">
        <w:rPr>
          <w:sz w:val="24"/>
          <w:szCs w:val="24"/>
        </w:rPr>
        <w:t xml:space="preserve"> </w:t>
      </w:r>
      <w:bookmarkStart w:id="111" w:name="Заявки_27"/>
      <w:bookmarkEnd w:id="111"/>
      <w:r w:rsidR="00E90DAB">
        <w:rPr>
          <w:sz w:val="24"/>
          <w:szCs w:val="24"/>
        </w:rPr>
        <w:t xml:space="preserve"> </w:t>
      </w:r>
      <w:bookmarkStart w:id="112" w:name="ЛотНазвание_28"/>
      <w:bookmarkEnd w:id="112"/>
      <w:r w:rsidR="00E90DAB">
        <w:rPr>
          <w:sz w:val="24"/>
          <w:szCs w:val="24"/>
        </w:rPr>
        <w:t xml:space="preserve"> </w:t>
      </w:r>
      <w:bookmarkStart w:id="113" w:name="Лот_28"/>
      <w:bookmarkEnd w:id="113"/>
      <w:r w:rsidR="00E90DAB">
        <w:rPr>
          <w:sz w:val="24"/>
          <w:szCs w:val="24"/>
        </w:rPr>
        <w:t xml:space="preserve"> </w:t>
      </w:r>
      <w:bookmarkStart w:id="114" w:name="ЗаявкиНазвание_28"/>
      <w:bookmarkEnd w:id="114"/>
      <w:r w:rsidR="00E90DAB">
        <w:rPr>
          <w:sz w:val="24"/>
          <w:szCs w:val="24"/>
        </w:rPr>
        <w:t xml:space="preserve"> </w:t>
      </w:r>
      <w:bookmarkStart w:id="115" w:name="Заявки_28"/>
      <w:bookmarkEnd w:id="115"/>
      <w:r w:rsidR="00E90DAB">
        <w:rPr>
          <w:sz w:val="24"/>
          <w:szCs w:val="24"/>
        </w:rPr>
        <w:t xml:space="preserve"> </w:t>
      </w:r>
      <w:bookmarkStart w:id="116" w:name="ЛотНазвание_29"/>
      <w:bookmarkEnd w:id="116"/>
      <w:r w:rsidR="00E90DAB">
        <w:rPr>
          <w:sz w:val="24"/>
          <w:szCs w:val="24"/>
        </w:rPr>
        <w:t xml:space="preserve"> </w:t>
      </w:r>
      <w:bookmarkStart w:id="117" w:name="Лот_29"/>
      <w:bookmarkEnd w:id="117"/>
      <w:r w:rsidR="00E90DAB">
        <w:rPr>
          <w:sz w:val="24"/>
          <w:szCs w:val="24"/>
        </w:rPr>
        <w:t xml:space="preserve"> </w:t>
      </w:r>
      <w:bookmarkStart w:id="118" w:name="ЗаявкиНазвание_29"/>
      <w:bookmarkEnd w:id="118"/>
      <w:r w:rsidR="00E90DAB">
        <w:rPr>
          <w:sz w:val="24"/>
          <w:szCs w:val="24"/>
        </w:rPr>
        <w:t xml:space="preserve"> </w:t>
      </w:r>
      <w:bookmarkStart w:id="119" w:name="Заявки_29"/>
      <w:bookmarkEnd w:id="119"/>
      <w:r w:rsidR="00E90DAB">
        <w:rPr>
          <w:sz w:val="24"/>
          <w:szCs w:val="24"/>
        </w:rPr>
        <w:t xml:space="preserve"> </w:t>
      </w:r>
      <w:bookmarkStart w:id="120" w:name="ЛотНазвание_30"/>
      <w:bookmarkEnd w:id="120"/>
      <w:r w:rsidR="00E90DAB">
        <w:rPr>
          <w:sz w:val="24"/>
          <w:szCs w:val="24"/>
        </w:rPr>
        <w:t xml:space="preserve"> </w:t>
      </w:r>
      <w:bookmarkStart w:id="121" w:name="Лот_30"/>
      <w:bookmarkEnd w:id="121"/>
      <w:r w:rsidR="00E90DAB">
        <w:rPr>
          <w:sz w:val="24"/>
          <w:szCs w:val="24"/>
        </w:rPr>
        <w:t xml:space="preserve"> </w:t>
      </w:r>
      <w:bookmarkStart w:id="122" w:name="ЗаявкиНазвание_30"/>
      <w:bookmarkEnd w:id="122"/>
      <w:r w:rsidR="00E90DAB">
        <w:rPr>
          <w:sz w:val="24"/>
          <w:szCs w:val="24"/>
        </w:rPr>
        <w:t xml:space="preserve"> </w:t>
      </w:r>
      <w:bookmarkStart w:id="123" w:name="Заявки_30"/>
      <w:bookmarkEnd w:id="123"/>
      <w:r w:rsidR="007D4AE3">
        <w:rPr>
          <w:sz w:val="24"/>
          <w:szCs w:val="24"/>
          <w:lang w:val="en-US"/>
        </w:rPr>
        <w:t xml:space="preserve"> </w:t>
      </w:r>
      <w:bookmarkStart w:id="124" w:name="ЛотНазвание_31"/>
      <w:bookmarkEnd w:id="124"/>
      <w:r w:rsidR="007D4AE3">
        <w:rPr>
          <w:sz w:val="24"/>
          <w:szCs w:val="24"/>
          <w:lang w:val="en-US"/>
        </w:rPr>
        <w:t xml:space="preserve"> </w:t>
      </w:r>
      <w:bookmarkStart w:id="125" w:name="Лот_31"/>
      <w:bookmarkEnd w:id="125"/>
      <w:r w:rsidR="007D4AE3">
        <w:rPr>
          <w:sz w:val="24"/>
          <w:szCs w:val="24"/>
          <w:lang w:val="en-US"/>
        </w:rPr>
        <w:t xml:space="preserve"> </w:t>
      </w:r>
      <w:bookmarkStart w:id="126" w:name="ЗаявкиНазвание_31"/>
      <w:bookmarkEnd w:id="126"/>
      <w:r w:rsidR="007D4AE3">
        <w:rPr>
          <w:sz w:val="24"/>
          <w:szCs w:val="24"/>
          <w:lang w:val="en-US"/>
        </w:rPr>
        <w:t xml:space="preserve"> </w:t>
      </w:r>
      <w:bookmarkStart w:id="127" w:name="Заявки_31"/>
      <w:bookmarkEnd w:id="127"/>
      <w:r w:rsidR="007D4AE3">
        <w:rPr>
          <w:sz w:val="24"/>
          <w:szCs w:val="24"/>
          <w:lang w:val="en-US"/>
        </w:rPr>
        <w:t xml:space="preserve"> </w:t>
      </w:r>
      <w:bookmarkStart w:id="128" w:name="ЛотНазвание_32"/>
      <w:bookmarkEnd w:id="128"/>
      <w:r w:rsidR="007D4AE3">
        <w:rPr>
          <w:sz w:val="24"/>
          <w:szCs w:val="24"/>
          <w:lang w:val="en-US"/>
        </w:rPr>
        <w:t xml:space="preserve"> </w:t>
      </w:r>
      <w:bookmarkStart w:id="129" w:name="Лот_32"/>
      <w:bookmarkEnd w:id="129"/>
      <w:r w:rsidR="007D4AE3">
        <w:rPr>
          <w:sz w:val="24"/>
          <w:szCs w:val="24"/>
          <w:lang w:val="en-US"/>
        </w:rPr>
        <w:t xml:space="preserve"> </w:t>
      </w:r>
      <w:bookmarkStart w:id="130" w:name="ЗаявкиНазвание_32"/>
      <w:bookmarkEnd w:id="130"/>
      <w:r w:rsidR="007D4AE3">
        <w:rPr>
          <w:sz w:val="24"/>
          <w:szCs w:val="24"/>
          <w:lang w:val="en-US"/>
        </w:rPr>
        <w:t xml:space="preserve"> </w:t>
      </w:r>
      <w:bookmarkStart w:id="131" w:name="Заявки_32"/>
      <w:bookmarkEnd w:id="131"/>
      <w:r w:rsidR="007D4AE3">
        <w:rPr>
          <w:sz w:val="24"/>
          <w:szCs w:val="24"/>
          <w:lang w:val="en-US"/>
        </w:rPr>
        <w:t xml:space="preserve"> </w:t>
      </w:r>
      <w:bookmarkStart w:id="132" w:name="ЛотНазвание_33"/>
      <w:bookmarkEnd w:id="132"/>
      <w:r w:rsidR="007D4AE3">
        <w:rPr>
          <w:sz w:val="24"/>
          <w:szCs w:val="24"/>
          <w:lang w:val="en-US"/>
        </w:rPr>
        <w:t xml:space="preserve"> </w:t>
      </w:r>
      <w:bookmarkStart w:id="133" w:name="Лот_33"/>
      <w:bookmarkEnd w:id="133"/>
      <w:r w:rsidR="007D4AE3">
        <w:rPr>
          <w:sz w:val="24"/>
          <w:szCs w:val="24"/>
          <w:lang w:val="en-US"/>
        </w:rPr>
        <w:t xml:space="preserve"> </w:t>
      </w:r>
      <w:bookmarkStart w:id="134" w:name="ЗаявкиНазвание_33"/>
      <w:bookmarkEnd w:id="134"/>
      <w:r w:rsidR="007D4AE3">
        <w:rPr>
          <w:sz w:val="24"/>
          <w:szCs w:val="24"/>
          <w:lang w:val="en-US"/>
        </w:rPr>
        <w:t xml:space="preserve"> </w:t>
      </w:r>
      <w:bookmarkStart w:id="135" w:name="Заявки_33"/>
      <w:bookmarkEnd w:id="135"/>
      <w:r w:rsidR="007D4AE3">
        <w:rPr>
          <w:sz w:val="24"/>
          <w:szCs w:val="24"/>
          <w:lang w:val="en-US"/>
        </w:rPr>
        <w:t xml:space="preserve"> </w:t>
      </w:r>
      <w:bookmarkStart w:id="136" w:name="ЛотНазвание_34"/>
      <w:bookmarkEnd w:id="136"/>
      <w:r w:rsidR="007D4AE3">
        <w:rPr>
          <w:sz w:val="24"/>
          <w:szCs w:val="24"/>
          <w:lang w:val="en-US"/>
        </w:rPr>
        <w:t xml:space="preserve"> </w:t>
      </w:r>
      <w:bookmarkStart w:id="137" w:name="Лот_34"/>
      <w:bookmarkEnd w:id="137"/>
    </w:p>
    <w:p w:rsidR="00095CB8" w:rsidRPr="007D4AE3" w:rsidRDefault="007D4AE3" w:rsidP="00095CB8">
      <w:pPr>
        <w:contextualSpacing/>
        <w:rPr>
          <w:sz w:val="24"/>
          <w:szCs w:val="24"/>
          <w:lang w:val="en-US"/>
        </w:rPr>
      </w:pPr>
      <w:r>
        <w:rPr>
          <w:sz w:val="24"/>
          <w:szCs w:val="24"/>
          <w:lang w:val="en-US"/>
        </w:rPr>
        <w:t xml:space="preserve"> </w:t>
      </w:r>
      <w:bookmarkStart w:id="138" w:name="ЗаявкиНазвание_34"/>
      <w:bookmarkEnd w:id="138"/>
      <w:r>
        <w:rPr>
          <w:sz w:val="24"/>
          <w:szCs w:val="24"/>
          <w:lang w:val="en-US"/>
        </w:rPr>
        <w:t xml:space="preserve"> </w:t>
      </w:r>
      <w:bookmarkStart w:id="139" w:name="Заявки_34"/>
      <w:bookmarkEnd w:id="139"/>
      <w:r>
        <w:rPr>
          <w:sz w:val="24"/>
          <w:szCs w:val="24"/>
          <w:lang w:val="en-US"/>
        </w:rPr>
        <w:t xml:space="preserve"> </w:t>
      </w:r>
      <w:bookmarkStart w:id="140" w:name="ЛотНазвание_35"/>
      <w:bookmarkEnd w:id="140"/>
      <w:r>
        <w:rPr>
          <w:sz w:val="24"/>
          <w:szCs w:val="24"/>
          <w:lang w:val="en-US"/>
        </w:rPr>
        <w:t xml:space="preserve"> </w:t>
      </w:r>
      <w:bookmarkStart w:id="141" w:name="Лот_35"/>
      <w:bookmarkEnd w:id="141"/>
      <w:r>
        <w:rPr>
          <w:sz w:val="24"/>
          <w:szCs w:val="24"/>
          <w:lang w:val="en-US"/>
        </w:rPr>
        <w:t xml:space="preserve"> </w:t>
      </w:r>
      <w:bookmarkStart w:id="142" w:name="ЗаявкиНазвание_35"/>
      <w:bookmarkEnd w:id="142"/>
      <w:r>
        <w:rPr>
          <w:sz w:val="24"/>
          <w:szCs w:val="24"/>
          <w:lang w:val="en-US"/>
        </w:rPr>
        <w:t xml:space="preserve"> </w:t>
      </w:r>
      <w:bookmarkStart w:id="143" w:name="Заявки_35"/>
      <w:bookmarkEnd w:id="143"/>
      <w:r>
        <w:rPr>
          <w:sz w:val="24"/>
          <w:szCs w:val="24"/>
          <w:lang w:val="en-US"/>
        </w:rPr>
        <w:t xml:space="preserve"> </w:t>
      </w:r>
      <w:bookmarkStart w:id="144" w:name="ЛотНазвание_36"/>
      <w:bookmarkEnd w:id="144"/>
      <w:r>
        <w:rPr>
          <w:sz w:val="24"/>
          <w:szCs w:val="24"/>
          <w:lang w:val="en-US"/>
        </w:rPr>
        <w:t xml:space="preserve"> </w:t>
      </w:r>
      <w:bookmarkStart w:id="145" w:name="Лот_36"/>
      <w:bookmarkEnd w:id="145"/>
      <w:r w:rsidR="002B03D5">
        <w:rPr>
          <w:sz w:val="24"/>
          <w:szCs w:val="24"/>
          <w:lang w:val="en-US"/>
        </w:rPr>
        <w:t xml:space="preserve"> </w:t>
      </w:r>
      <w:bookmarkStart w:id="146" w:name="ЗаявкиНазвание_36"/>
      <w:bookmarkEnd w:id="146"/>
      <w:r w:rsidR="002B03D5">
        <w:rPr>
          <w:sz w:val="24"/>
          <w:szCs w:val="24"/>
          <w:lang w:val="en-US"/>
        </w:rPr>
        <w:t xml:space="preserve"> </w:t>
      </w:r>
      <w:bookmarkStart w:id="147" w:name="Заявки_36"/>
      <w:bookmarkEnd w:id="147"/>
      <w:r w:rsidR="002B03D5">
        <w:rPr>
          <w:sz w:val="24"/>
          <w:szCs w:val="24"/>
          <w:lang w:val="en-US"/>
        </w:rPr>
        <w:t xml:space="preserve"> </w:t>
      </w:r>
      <w:bookmarkStart w:id="148" w:name="ЛотНазвание_37"/>
      <w:bookmarkEnd w:id="148"/>
      <w:r w:rsidR="002B03D5">
        <w:rPr>
          <w:sz w:val="24"/>
          <w:szCs w:val="24"/>
          <w:lang w:val="en-US"/>
        </w:rPr>
        <w:t xml:space="preserve"> </w:t>
      </w:r>
      <w:bookmarkStart w:id="149" w:name="Лот_37"/>
      <w:bookmarkEnd w:id="149"/>
      <w:r w:rsidR="002B03D5">
        <w:rPr>
          <w:sz w:val="24"/>
          <w:szCs w:val="24"/>
          <w:lang w:val="en-US"/>
        </w:rPr>
        <w:t xml:space="preserve"> </w:t>
      </w:r>
      <w:bookmarkStart w:id="150" w:name="ЗаявкиНазвание_37"/>
      <w:bookmarkEnd w:id="150"/>
      <w:r w:rsidR="002B03D5">
        <w:rPr>
          <w:sz w:val="24"/>
          <w:szCs w:val="24"/>
          <w:lang w:val="en-US"/>
        </w:rPr>
        <w:t xml:space="preserve"> </w:t>
      </w:r>
      <w:bookmarkStart w:id="151" w:name="Заявки_37"/>
      <w:bookmarkEnd w:id="151"/>
      <w:r w:rsidR="002B03D5">
        <w:rPr>
          <w:sz w:val="24"/>
          <w:szCs w:val="24"/>
          <w:lang w:val="en-US"/>
        </w:rPr>
        <w:t xml:space="preserve"> </w:t>
      </w:r>
      <w:bookmarkStart w:id="152" w:name="ЛотНазвание_38"/>
      <w:bookmarkEnd w:id="152"/>
      <w:r w:rsidR="002B03D5">
        <w:rPr>
          <w:sz w:val="24"/>
          <w:szCs w:val="24"/>
          <w:lang w:val="en-US"/>
        </w:rPr>
        <w:t xml:space="preserve"> </w:t>
      </w:r>
      <w:bookmarkStart w:id="153" w:name="Лот_38"/>
      <w:bookmarkEnd w:id="153"/>
      <w:r w:rsidR="002B03D5">
        <w:rPr>
          <w:sz w:val="24"/>
          <w:szCs w:val="24"/>
          <w:lang w:val="en-US"/>
        </w:rPr>
        <w:t xml:space="preserve"> </w:t>
      </w:r>
      <w:bookmarkStart w:id="154" w:name="ЗаявкиНазвание_38"/>
      <w:bookmarkEnd w:id="154"/>
      <w:r w:rsidR="002B03D5">
        <w:rPr>
          <w:sz w:val="24"/>
          <w:szCs w:val="24"/>
          <w:lang w:val="en-US"/>
        </w:rPr>
        <w:t xml:space="preserve"> </w:t>
      </w:r>
      <w:bookmarkStart w:id="155" w:name="Заявки_38"/>
      <w:bookmarkEnd w:id="155"/>
      <w:r w:rsidR="002B03D5">
        <w:rPr>
          <w:sz w:val="24"/>
          <w:szCs w:val="24"/>
          <w:lang w:val="en-US"/>
        </w:rPr>
        <w:t xml:space="preserve"> </w:t>
      </w:r>
      <w:bookmarkStart w:id="156" w:name="ЛотНазвание_39"/>
      <w:bookmarkEnd w:id="156"/>
      <w:r w:rsidR="002B03D5">
        <w:rPr>
          <w:sz w:val="24"/>
          <w:szCs w:val="24"/>
          <w:lang w:val="en-US"/>
        </w:rPr>
        <w:t xml:space="preserve"> </w:t>
      </w:r>
      <w:bookmarkStart w:id="157" w:name="Лот_39"/>
      <w:bookmarkEnd w:id="157"/>
      <w:r w:rsidR="002B03D5">
        <w:rPr>
          <w:sz w:val="24"/>
          <w:szCs w:val="24"/>
          <w:lang w:val="en-US"/>
        </w:rPr>
        <w:t xml:space="preserve"> </w:t>
      </w:r>
      <w:bookmarkStart w:id="158" w:name="ЗаявкиНазвание_39"/>
      <w:bookmarkEnd w:id="158"/>
      <w:r w:rsidR="002B03D5">
        <w:rPr>
          <w:sz w:val="24"/>
          <w:szCs w:val="24"/>
          <w:lang w:val="en-US"/>
        </w:rPr>
        <w:t xml:space="preserve"> </w:t>
      </w:r>
      <w:bookmarkStart w:id="159" w:name="Заявки_39"/>
      <w:bookmarkEnd w:id="159"/>
      <w:r w:rsidR="002B03D5">
        <w:rPr>
          <w:sz w:val="24"/>
          <w:szCs w:val="24"/>
          <w:lang w:val="en-US"/>
        </w:rPr>
        <w:t xml:space="preserve"> </w:t>
      </w:r>
      <w:bookmarkStart w:id="160" w:name="ЛотНазвание_40"/>
      <w:bookmarkEnd w:id="160"/>
      <w:r w:rsidR="002B03D5">
        <w:rPr>
          <w:sz w:val="24"/>
          <w:szCs w:val="24"/>
          <w:lang w:val="en-US"/>
        </w:rPr>
        <w:t xml:space="preserve"> </w:t>
      </w:r>
      <w:bookmarkStart w:id="161" w:name="Лот_40"/>
      <w:bookmarkEnd w:id="161"/>
      <w:r w:rsidR="002B03D5">
        <w:rPr>
          <w:sz w:val="24"/>
          <w:szCs w:val="24"/>
          <w:lang w:val="en-US"/>
        </w:rPr>
        <w:t xml:space="preserve"> </w:t>
      </w:r>
      <w:bookmarkStart w:id="162" w:name="ЗаявкиНазвание_40"/>
      <w:bookmarkEnd w:id="162"/>
      <w:r w:rsidR="002B03D5">
        <w:rPr>
          <w:sz w:val="24"/>
          <w:szCs w:val="24"/>
          <w:lang w:val="en-US"/>
        </w:rPr>
        <w:t xml:space="preserve"> </w:t>
      </w:r>
      <w:bookmarkStart w:id="163" w:name="Заявки_40"/>
      <w:bookmarkEnd w:id="163"/>
      <w:r w:rsidR="002B03D5">
        <w:rPr>
          <w:sz w:val="24"/>
          <w:szCs w:val="24"/>
          <w:lang w:val="en-US"/>
        </w:rPr>
        <w:t xml:space="preserve"> </w:t>
      </w:r>
      <w:bookmarkStart w:id="164" w:name="ЛотНазвание_41"/>
      <w:bookmarkEnd w:id="164"/>
      <w:r w:rsidR="002B03D5">
        <w:rPr>
          <w:sz w:val="24"/>
          <w:szCs w:val="24"/>
          <w:lang w:val="en-US"/>
        </w:rPr>
        <w:t xml:space="preserve"> </w:t>
      </w:r>
      <w:bookmarkStart w:id="165" w:name="Лот_41"/>
      <w:bookmarkEnd w:id="165"/>
      <w:r w:rsidR="002B03D5">
        <w:rPr>
          <w:sz w:val="24"/>
          <w:szCs w:val="24"/>
          <w:lang w:val="en-US"/>
        </w:rPr>
        <w:t xml:space="preserve"> </w:t>
      </w:r>
      <w:bookmarkStart w:id="166" w:name="ЗаявкиНазвание_41"/>
      <w:bookmarkEnd w:id="166"/>
      <w:r w:rsidR="002B03D5">
        <w:rPr>
          <w:sz w:val="24"/>
          <w:szCs w:val="24"/>
          <w:lang w:val="en-US"/>
        </w:rPr>
        <w:t xml:space="preserve"> </w:t>
      </w:r>
      <w:bookmarkStart w:id="167" w:name="Заявки_41"/>
      <w:bookmarkEnd w:id="167"/>
      <w:r w:rsidR="002B03D5">
        <w:rPr>
          <w:sz w:val="24"/>
          <w:szCs w:val="24"/>
          <w:lang w:val="en-US"/>
        </w:rPr>
        <w:t xml:space="preserve"> </w:t>
      </w:r>
      <w:bookmarkStart w:id="168" w:name="ЛотНазвание_42"/>
      <w:bookmarkEnd w:id="168"/>
      <w:r w:rsidR="002B03D5">
        <w:rPr>
          <w:sz w:val="24"/>
          <w:szCs w:val="24"/>
          <w:lang w:val="en-US"/>
        </w:rPr>
        <w:t xml:space="preserve"> </w:t>
      </w:r>
      <w:bookmarkStart w:id="169" w:name="Лот_42"/>
      <w:bookmarkEnd w:id="169"/>
      <w:r w:rsidR="002B03D5">
        <w:rPr>
          <w:sz w:val="24"/>
          <w:szCs w:val="24"/>
          <w:lang w:val="en-US"/>
        </w:rPr>
        <w:t xml:space="preserve"> </w:t>
      </w:r>
      <w:bookmarkStart w:id="170" w:name="ЗаявкиНазвание_42"/>
      <w:bookmarkEnd w:id="170"/>
      <w:r w:rsidR="002B03D5">
        <w:rPr>
          <w:sz w:val="24"/>
          <w:szCs w:val="24"/>
          <w:lang w:val="en-US"/>
        </w:rPr>
        <w:t xml:space="preserve"> </w:t>
      </w:r>
      <w:bookmarkStart w:id="171" w:name="Заявки_42"/>
      <w:bookmarkEnd w:id="171"/>
      <w:r w:rsidR="002B03D5">
        <w:rPr>
          <w:sz w:val="24"/>
          <w:szCs w:val="24"/>
          <w:lang w:val="en-US"/>
        </w:rPr>
        <w:t xml:space="preserve"> </w:t>
      </w:r>
      <w:bookmarkStart w:id="172" w:name="ЛотНазвание_43"/>
      <w:bookmarkEnd w:id="172"/>
      <w:r w:rsidR="002B03D5">
        <w:rPr>
          <w:sz w:val="24"/>
          <w:szCs w:val="24"/>
          <w:lang w:val="en-US"/>
        </w:rPr>
        <w:t xml:space="preserve"> </w:t>
      </w:r>
      <w:bookmarkStart w:id="173" w:name="Лот_43"/>
      <w:bookmarkEnd w:id="173"/>
      <w:r w:rsidR="002B03D5">
        <w:rPr>
          <w:sz w:val="24"/>
          <w:szCs w:val="24"/>
          <w:lang w:val="en-US"/>
        </w:rPr>
        <w:t xml:space="preserve"> </w:t>
      </w:r>
      <w:bookmarkStart w:id="174" w:name="ЗаявкиНазвание_43"/>
      <w:bookmarkEnd w:id="174"/>
      <w:r w:rsidR="002B03D5">
        <w:rPr>
          <w:sz w:val="24"/>
          <w:szCs w:val="24"/>
          <w:lang w:val="en-US"/>
        </w:rPr>
        <w:t xml:space="preserve"> </w:t>
      </w:r>
      <w:bookmarkStart w:id="175" w:name="Заявки_43"/>
      <w:bookmarkEnd w:id="175"/>
      <w:r w:rsidR="002B03D5">
        <w:rPr>
          <w:sz w:val="24"/>
          <w:szCs w:val="24"/>
          <w:lang w:val="en-US"/>
        </w:rPr>
        <w:t xml:space="preserve"> </w:t>
      </w:r>
      <w:bookmarkStart w:id="176" w:name="ЛотНазвание_44"/>
      <w:bookmarkEnd w:id="176"/>
      <w:r w:rsidR="002B03D5">
        <w:rPr>
          <w:sz w:val="24"/>
          <w:szCs w:val="24"/>
          <w:lang w:val="en-US"/>
        </w:rPr>
        <w:t xml:space="preserve"> </w:t>
      </w:r>
      <w:bookmarkStart w:id="177" w:name="Лот_44"/>
      <w:bookmarkEnd w:id="177"/>
      <w:r w:rsidR="002B03D5">
        <w:rPr>
          <w:sz w:val="24"/>
          <w:szCs w:val="24"/>
          <w:lang w:val="en-US"/>
        </w:rPr>
        <w:t xml:space="preserve"> </w:t>
      </w:r>
      <w:bookmarkStart w:id="178" w:name="ЗаявкиНазвание_44"/>
      <w:bookmarkEnd w:id="178"/>
      <w:r w:rsidR="002B03D5">
        <w:rPr>
          <w:sz w:val="24"/>
          <w:szCs w:val="24"/>
          <w:lang w:val="en-US"/>
        </w:rPr>
        <w:t xml:space="preserve"> </w:t>
      </w:r>
      <w:bookmarkStart w:id="179" w:name="Заявки_44"/>
      <w:bookmarkEnd w:id="179"/>
      <w:r w:rsidR="002B03D5">
        <w:rPr>
          <w:sz w:val="24"/>
          <w:szCs w:val="24"/>
          <w:lang w:val="en-US"/>
        </w:rPr>
        <w:t xml:space="preserve"> </w:t>
      </w:r>
      <w:bookmarkStart w:id="180" w:name="ЛотНазвание_45"/>
      <w:bookmarkEnd w:id="180"/>
      <w:r w:rsidR="002B03D5">
        <w:rPr>
          <w:sz w:val="24"/>
          <w:szCs w:val="24"/>
          <w:lang w:val="en-US"/>
        </w:rPr>
        <w:t xml:space="preserve"> </w:t>
      </w:r>
      <w:bookmarkStart w:id="181" w:name="Лот_45"/>
      <w:bookmarkEnd w:id="181"/>
      <w:r w:rsidR="002B03D5">
        <w:rPr>
          <w:sz w:val="24"/>
          <w:szCs w:val="24"/>
          <w:lang w:val="en-US"/>
        </w:rPr>
        <w:t xml:space="preserve"> </w:t>
      </w:r>
      <w:bookmarkStart w:id="182" w:name="ЗаявкиНазвание_45"/>
      <w:bookmarkEnd w:id="182"/>
      <w:r w:rsidR="002B03D5">
        <w:rPr>
          <w:sz w:val="24"/>
          <w:szCs w:val="24"/>
          <w:lang w:val="en-US"/>
        </w:rPr>
        <w:t xml:space="preserve"> </w:t>
      </w:r>
      <w:bookmarkStart w:id="183" w:name="Заявки_45"/>
      <w:bookmarkStart w:id="184" w:name="ЛотНазвание_46"/>
      <w:bookmarkEnd w:id="183"/>
      <w:bookmarkEnd w:id="184"/>
      <w:r w:rsidR="0064254B">
        <w:rPr>
          <w:sz w:val="24"/>
          <w:szCs w:val="24"/>
          <w:lang w:val="en-US"/>
        </w:rPr>
        <w:t xml:space="preserve"> </w:t>
      </w:r>
      <w:bookmarkStart w:id="185" w:name="Лот_46"/>
      <w:bookmarkEnd w:id="185"/>
      <w:r w:rsidR="0064254B">
        <w:rPr>
          <w:sz w:val="24"/>
          <w:szCs w:val="24"/>
          <w:lang w:val="en-US"/>
        </w:rPr>
        <w:t xml:space="preserve"> </w:t>
      </w:r>
      <w:bookmarkStart w:id="186" w:name="ЗаявкиНазвание_46"/>
      <w:bookmarkEnd w:id="186"/>
      <w:r w:rsidR="0064254B">
        <w:rPr>
          <w:sz w:val="24"/>
          <w:szCs w:val="24"/>
          <w:lang w:val="en-US"/>
        </w:rPr>
        <w:t xml:space="preserve"> </w:t>
      </w:r>
      <w:bookmarkStart w:id="187" w:name="Заявки_46"/>
      <w:bookmarkEnd w:id="187"/>
      <w:r w:rsidR="0064254B">
        <w:rPr>
          <w:sz w:val="24"/>
          <w:szCs w:val="24"/>
          <w:lang w:val="en-US"/>
        </w:rPr>
        <w:t xml:space="preserve"> </w:t>
      </w:r>
      <w:bookmarkStart w:id="188" w:name="ЛотНазвание_47"/>
      <w:bookmarkEnd w:id="188"/>
      <w:r w:rsidR="0064254B">
        <w:rPr>
          <w:sz w:val="24"/>
          <w:szCs w:val="24"/>
          <w:lang w:val="en-US"/>
        </w:rPr>
        <w:t xml:space="preserve"> </w:t>
      </w:r>
      <w:bookmarkStart w:id="189" w:name="Лот_47"/>
      <w:bookmarkEnd w:id="189"/>
      <w:r w:rsidR="0064254B">
        <w:rPr>
          <w:sz w:val="24"/>
          <w:szCs w:val="24"/>
          <w:lang w:val="en-US"/>
        </w:rPr>
        <w:t xml:space="preserve"> </w:t>
      </w:r>
      <w:bookmarkStart w:id="190" w:name="ЗаявкиНазвание_47"/>
      <w:bookmarkEnd w:id="190"/>
      <w:r w:rsidR="0064254B">
        <w:rPr>
          <w:sz w:val="24"/>
          <w:szCs w:val="24"/>
          <w:lang w:val="en-US"/>
        </w:rPr>
        <w:t xml:space="preserve"> </w:t>
      </w:r>
      <w:bookmarkStart w:id="191" w:name="Заявки_47"/>
      <w:bookmarkEnd w:id="191"/>
      <w:r w:rsidR="0064254B">
        <w:rPr>
          <w:sz w:val="24"/>
          <w:szCs w:val="24"/>
          <w:lang w:val="en-US"/>
        </w:rPr>
        <w:t xml:space="preserve"> </w:t>
      </w:r>
      <w:bookmarkStart w:id="192" w:name="ЛотНазвание_48"/>
      <w:bookmarkEnd w:id="192"/>
      <w:r w:rsidR="0064254B">
        <w:rPr>
          <w:sz w:val="24"/>
          <w:szCs w:val="24"/>
          <w:lang w:val="en-US"/>
        </w:rPr>
        <w:t xml:space="preserve"> </w:t>
      </w:r>
      <w:bookmarkStart w:id="193" w:name="Лот_48"/>
      <w:bookmarkEnd w:id="193"/>
      <w:r w:rsidR="0064254B">
        <w:rPr>
          <w:sz w:val="24"/>
          <w:szCs w:val="24"/>
          <w:lang w:val="en-US"/>
        </w:rPr>
        <w:t xml:space="preserve"> </w:t>
      </w:r>
      <w:bookmarkStart w:id="194" w:name="ЗаявкиНазвание_48"/>
      <w:bookmarkEnd w:id="194"/>
      <w:r w:rsidR="0064254B">
        <w:rPr>
          <w:sz w:val="24"/>
          <w:szCs w:val="24"/>
          <w:lang w:val="en-US"/>
        </w:rPr>
        <w:t xml:space="preserve"> </w:t>
      </w:r>
      <w:bookmarkStart w:id="195" w:name="Заявки_48"/>
      <w:bookmarkEnd w:id="195"/>
      <w:r w:rsidR="0064254B">
        <w:rPr>
          <w:sz w:val="24"/>
          <w:szCs w:val="24"/>
          <w:lang w:val="en-US"/>
        </w:rPr>
        <w:t xml:space="preserve"> </w:t>
      </w:r>
      <w:bookmarkStart w:id="196" w:name="ЛотНазвание_49"/>
      <w:bookmarkEnd w:id="196"/>
      <w:r w:rsidR="0064254B">
        <w:rPr>
          <w:sz w:val="24"/>
          <w:szCs w:val="24"/>
          <w:lang w:val="en-US"/>
        </w:rPr>
        <w:t xml:space="preserve"> </w:t>
      </w:r>
      <w:bookmarkStart w:id="197" w:name="Лот_49"/>
      <w:bookmarkEnd w:id="197"/>
      <w:r w:rsidR="0064254B">
        <w:rPr>
          <w:sz w:val="24"/>
          <w:szCs w:val="24"/>
          <w:lang w:val="en-US"/>
        </w:rPr>
        <w:t xml:space="preserve"> </w:t>
      </w:r>
      <w:bookmarkStart w:id="198" w:name="ЗаявкиНазвание_49"/>
      <w:bookmarkEnd w:id="198"/>
      <w:r w:rsidR="0064254B">
        <w:rPr>
          <w:sz w:val="24"/>
          <w:szCs w:val="24"/>
          <w:lang w:val="en-US"/>
        </w:rPr>
        <w:t xml:space="preserve"> </w:t>
      </w:r>
      <w:bookmarkStart w:id="199" w:name="Заявки_49"/>
      <w:bookmarkEnd w:id="199"/>
      <w:r w:rsidR="0064254B">
        <w:rPr>
          <w:sz w:val="24"/>
          <w:szCs w:val="24"/>
          <w:lang w:val="en-US"/>
        </w:rPr>
        <w:t xml:space="preserve"> </w:t>
      </w:r>
      <w:bookmarkStart w:id="200" w:name="ЛотНазвание_50"/>
      <w:bookmarkEnd w:id="200"/>
      <w:r w:rsidR="0064254B">
        <w:rPr>
          <w:sz w:val="24"/>
          <w:szCs w:val="24"/>
          <w:lang w:val="en-US"/>
        </w:rPr>
        <w:t xml:space="preserve"> </w:t>
      </w:r>
      <w:bookmarkStart w:id="201" w:name="Лот_50"/>
      <w:bookmarkEnd w:id="201"/>
      <w:r w:rsidR="0064254B">
        <w:rPr>
          <w:sz w:val="24"/>
          <w:szCs w:val="24"/>
          <w:lang w:val="en-US"/>
        </w:rPr>
        <w:t xml:space="preserve"> </w:t>
      </w:r>
      <w:bookmarkStart w:id="202" w:name="ЗаявкиНазвание_50"/>
      <w:bookmarkEnd w:id="202"/>
      <w:r w:rsidR="0064254B">
        <w:rPr>
          <w:sz w:val="24"/>
          <w:szCs w:val="24"/>
          <w:lang w:val="en-US"/>
        </w:rPr>
        <w:t xml:space="preserve"> </w:t>
      </w:r>
      <w:bookmarkStart w:id="203" w:name="Заявки_50"/>
      <w:bookmarkEnd w:id="203"/>
    </w:p>
    <w:p w:rsidR="00095CB8" w:rsidRDefault="00095CB8" w:rsidP="00095CB8">
      <w:pPr>
        <w:contextualSpacing/>
        <w:rPr>
          <w:sz w:val="24"/>
          <w:szCs w:val="24"/>
        </w:rPr>
      </w:pPr>
    </w:p>
    <w:p w:rsidR="00791335" w:rsidRPr="005255C7" w:rsidRDefault="00791335" w:rsidP="00095CB8">
      <w:pPr>
        <w:contextualSpacing/>
        <w:rPr>
          <w:sz w:val="24"/>
          <w:szCs w:val="24"/>
        </w:rPr>
      </w:pPr>
      <w:bookmarkStart w:id="204" w:name="ПодтверждениеПодпись"/>
      <w:bookmarkEnd w:id="204"/>
    </w:p>
    <w:sectPr w:rsidR="00791335" w:rsidRPr="005255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0763FE"/>
    <w:multiLevelType w:val="hybridMultilevel"/>
    <w:tmpl w:val="A8BA8922"/>
    <w:lvl w:ilvl="0" w:tplc="85C66AB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E6C"/>
    <w:rsid w:val="00012644"/>
    <w:rsid w:val="00095CB8"/>
    <w:rsid w:val="0013214D"/>
    <w:rsid w:val="00140FBA"/>
    <w:rsid w:val="00150439"/>
    <w:rsid w:val="001914CF"/>
    <w:rsid w:val="00206311"/>
    <w:rsid w:val="002B03D5"/>
    <w:rsid w:val="00370CD8"/>
    <w:rsid w:val="003B72A6"/>
    <w:rsid w:val="003F0693"/>
    <w:rsid w:val="00453585"/>
    <w:rsid w:val="005255C7"/>
    <w:rsid w:val="00584525"/>
    <w:rsid w:val="00597369"/>
    <w:rsid w:val="0064254B"/>
    <w:rsid w:val="006758C8"/>
    <w:rsid w:val="006B0D7E"/>
    <w:rsid w:val="007409B4"/>
    <w:rsid w:val="00772B84"/>
    <w:rsid w:val="00791335"/>
    <w:rsid w:val="007D4AE3"/>
    <w:rsid w:val="009108BA"/>
    <w:rsid w:val="009C2929"/>
    <w:rsid w:val="00B01BE6"/>
    <w:rsid w:val="00B62375"/>
    <w:rsid w:val="00B7364F"/>
    <w:rsid w:val="00BD4C00"/>
    <w:rsid w:val="00D11324"/>
    <w:rsid w:val="00D53C31"/>
    <w:rsid w:val="00E50E6C"/>
    <w:rsid w:val="00E90DAB"/>
    <w:rsid w:val="00EC07C8"/>
    <w:rsid w:val="00EC1F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0FB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0F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4913815">
      <w:bodyDiv w:val="1"/>
      <w:marLeft w:val="0"/>
      <w:marRight w:val="0"/>
      <w:marTop w:val="0"/>
      <w:marBottom w:val="0"/>
      <w:divBdr>
        <w:top w:val="none" w:sz="0" w:space="0" w:color="auto"/>
        <w:left w:val="none" w:sz="0" w:space="0" w:color="auto"/>
        <w:bottom w:val="none" w:sz="0" w:space="0" w:color="auto"/>
        <w:right w:val="none" w:sz="0" w:space="0" w:color="auto"/>
      </w:divBdr>
    </w:div>
    <w:div w:id="1059937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3C80EA-2112-4D3E-A58D-F9ECEF782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422</Words>
  <Characters>2409</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система</dc:creator>
  <cp:lastModifiedBy>система</cp:lastModifiedBy>
  <cp:revision>1</cp:revision>
  <dcterms:created xsi:type="dcterms:W3CDTF">2020-09-17T09:02:00Z</dcterms:created>
  <dcterms:modified xsi:type="dcterms:W3CDTF">2020-09-17T09:02:00Z</dcterms:modified>
</cp:coreProperties>
</file>