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</w:t>
      </w:r>
      <w:r w:rsidR="007D091D">
        <w:t>20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открытых </w:t>
      </w:r>
      <w:r w:rsidR="001E16DC" w:rsidRPr="00455640">
        <w:t xml:space="preserve"> </w:t>
      </w:r>
      <w:r w:rsidR="00062B86" w:rsidRPr="00455640">
        <w:t>торгах</w:t>
      </w:r>
      <w:r w:rsidR="00CD4D76">
        <w:t xml:space="preserve"> </w:t>
      </w:r>
      <w:r w:rsidR="004D70B2">
        <w:t>в форме публичного предложения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>по продаже 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4D70B2" w:rsidRPr="004359A1">
        <w:t xml:space="preserve">ООО «Оптима-Д» (ИНН 5249135502, КПП 524901001) для физических лиц – </w:t>
      </w:r>
      <w:r w:rsidR="004D70B2">
        <w:t xml:space="preserve">р/сч </w:t>
      </w:r>
      <w:r w:rsidR="004D70B2" w:rsidRPr="004359A1">
        <w:t>40702810600000214640 в Волго-Вятск</w:t>
      </w:r>
      <w:r w:rsidR="004D70B2">
        <w:t>ом</w:t>
      </w:r>
      <w:r w:rsidR="004D70B2" w:rsidRPr="004359A1">
        <w:t xml:space="preserve"> филиал</w:t>
      </w:r>
      <w:r w:rsidR="004D70B2">
        <w:t>е</w:t>
      </w:r>
      <w:r w:rsidR="004D70B2" w:rsidRPr="004359A1">
        <w:t xml:space="preserve"> ПАО «МИнБАНК»</w:t>
      </w:r>
      <w:r w:rsidR="004D70B2">
        <w:t xml:space="preserve">, </w:t>
      </w:r>
      <w:r w:rsidR="004D70B2" w:rsidRPr="004359A1">
        <w:t>кор/сч. 30101810722020000777,</w:t>
      </w:r>
      <w:r w:rsidR="004D70B2">
        <w:t xml:space="preserve"> </w:t>
      </w:r>
      <w:r w:rsidR="004D70B2" w:rsidRPr="004359A1">
        <w:t>БИК 042202777</w:t>
      </w:r>
      <w:r w:rsidR="004D70B2">
        <w:t>,</w:t>
      </w:r>
      <w:r w:rsidR="004D70B2" w:rsidRPr="004359A1">
        <w:t xml:space="preserve"> для юридических лиц – р/сч 40702810390080008652 в филиале Приволжский ПАО Банк «ФК ОТКРЫТИЕ» г.Нижний Новгород, к/с 30101810300000000881, БИК 042282881</w:t>
      </w:r>
      <w:r w:rsidR="004D70B2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</w:p>
    <w:p w:rsidR="004D70B2" w:rsidRPr="007C7A3C" w:rsidRDefault="004D70B2" w:rsidP="004D70B2">
      <w:pPr>
        <w:spacing w:line="280" w:lineRule="exact"/>
        <w:ind w:firstLine="708"/>
        <w:jc w:val="both"/>
        <w:rPr>
          <w:rFonts w:eastAsia="Calibri"/>
        </w:rPr>
      </w:pPr>
      <w:r>
        <w:rPr>
          <w:rFonts w:eastAsia="Calibri"/>
        </w:rPr>
        <w:t>Лот № 1: з</w:t>
      </w:r>
      <w:r w:rsidRPr="007C7A3C">
        <w:rPr>
          <w:color w:val="000000"/>
          <w:shd w:val="clear" w:color="auto" w:fill="FFFFFF"/>
        </w:rPr>
        <w:t xml:space="preserve">емельный участок </w:t>
      </w:r>
      <w:r w:rsidRPr="007C7A3C">
        <w:rPr>
          <w:color w:val="000000"/>
        </w:rPr>
        <w:t xml:space="preserve">площадью 49127 кв.м., кадастровый номер 27:23:0000000:29171, </w:t>
      </w:r>
      <w:r w:rsidRPr="007C7A3C">
        <w:rPr>
          <w:rFonts w:eastAsia="Calibri"/>
        </w:rPr>
        <w:t>разрешенное использование</w:t>
      </w:r>
      <w:r w:rsidRPr="007C7A3C">
        <w:rPr>
          <w:color w:val="000000"/>
        </w:rPr>
        <w:t>: под существующие строения завода</w:t>
      </w:r>
      <w:r>
        <w:rPr>
          <w:color w:val="000000"/>
        </w:rPr>
        <w:t xml:space="preserve">, </w:t>
      </w:r>
      <w:r w:rsidRPr="007C7A3C">
        <w:rPr>
          <w:color w:val="000000"/>
          <w:shd w:val="clear" w:color="auto" w:fill="FFFFFF"/>
        </w:rPr>
        <w:t xml:space="preserve">с </w:t>
      </w:r>
      <w:r w:rsidRPr="007C7A3C">
        <w:rPr>
          <w:rFonts w:eastAsia="Calibri"/>
        </w:rPr>
        <w:t>расположенными на нем</w:t>
      </w:r>
      <w:r w:rsidRPr="007C7A3C">
        <w:rPr>
          <w:color w:val="000000"/>
          <w:shd w:val="clear" w:color="auto" w:fill="FFFFFF"/>
        </w:rPr>
        <w:t xml:space="preserve">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(сервитут). </w:t>
      </w:r>
      <w:r w:rsidRPr="007C7A3C">
        <w:rPr>
          <w:rFonts w:eastAsia="Calibri"/>
        </w:rPr>
        <w:t xml:space="preserve">Начальная цена лота - </w:t>
      </w:r>
      <w:r w:rsidRPr="007C7A3C">
        <w:t xml:space="preserve"> </w:t>
      </w:r>
      <w:r w:rsidRPr="007C7A3C">
        <w:rPr>
          <w:rFonts w:eastAsia="Calibri"/>
        </w:rPr>
        <w:t xml:space="preserve"> </w:t>
      </w:r>
      <w:r>
        <w:rPr>
          <w:rFonts w:eastAsia="Calibri"/>
        </w:rPr>
        <w:t>76226398</w:t>
      </w:r>
      <w:r w:rsidRPr="007C7A3C">
        <w:rPr>
          <w:color w:val="000000"/>
        </w:rPr>
        <w:t xml:space="preserve"> </w:t>
      </w:r>
      <w:r w:rsidRPr="007C7A3C">
        <w:rPr>
          <w:rFonts w:eastAsia="Calibri"/>
        </w:rPr>
        <w:t>руб. НДС не облагается.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4D70B2" w:rsidRPr="004359A1" w:rsidRDefault="00C14B93" w:rsidP="004D70B2">
      <w:pPr>
        <w:ind w:firstLine="567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 xml:space="preserve">1145249004438, </w:t>
      </w:r>
      <w:r w:rsidR="00FD6D00" w:rsidRPr="00DA03BA">
        <w:t xml:space="preserve">(ИНН 5249135502, КПП 524901001) </w:t>
      </w:r>
      <w:r w:rsidR="004D70B2" w:rsidRPr="004359A1">
        <w:t xml:space="preserve">для физических лиц – </w:t>
      </w:r>
      <w:r w:rsidR="004D70B2">
        <w:t xml:space="preserve">р/сч </w:t>
      </w:r>
      <w:r w:rsidR="004D70B2" w:rsidRPr="004359A1">
        <w:t>40702810600000214640 в Волго-Вятск</w:t>
      </w:r>
      <w:r w:rsidR="004D70B2">
        <w:t>ом</w:t>
      </w:r>
      <w:r w:rsidR="004D70B2" w:rsidRPr="004359A1">
        <w:t xml:space="preserve"> филиал</w:t>
      </w:r>
      <w:r w:rsidR="004D70B2">
        <w:t>е</w:t>
      </w:r>
      <w:r w:rsidR="004D70B2" w:rsidRPr="004359A1">
        <w:t xml:space="preserve"> ПАО «МИнБАНК»</w:t>
      </w:r>
      <w:r w:rsidR="004D70B2">
        <w:t xml:space="preserve">, </w:t>
      </w:r>
      <w:r w:rsidR="004D70B2" w:rsidRPr="004359A1">
        <w:t>кор/сч. 30101810722020000777,</w:t>
      </w:r>
      <w:r w:rsidR="004D70B2">
        <w:t xml:space="preserve"> </w:t>
      </w:r>
      <w:r w:rsidR="004D70B2" w:rsidRPr="004359A1">
        <w:t>БИК 042202777</w:t>
      </w:r>
      <w:r w:rsidR="004D70B2">
        <w:t>,</w:t>
      </w:r>
      <w:r w:rsidR="004D70B2" w:rsidRPr="004359A1">
        <w:t xml:space="preserve"> для юридических лиц – р/сч 40702810390080008652 в филиале Приволжский ПАО Банк «ФК ОТКРЫТИЕ» г.Нижний Новгород, к/с 30101810300000000881, БИК 042282881.</w:t>
      </w:r>
    </w:p>
    <w:p w:rsidR="001E16DC" w:rsidRPr="00455640" w:rsidRDefault="00FD6D00" w:rsidP="00C14B93">
      <w:pPr>
        <w:pStyle w:val="western"/>
        <w:spacing w:before="0" w:beforeAutospacing="0" w:after="0" w:afterAutospacing="0"/>
        <w:jc w:val="both"/>
      </w:pPr>
      <w:r w:rsidRPr="00DA03BA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FE6" w:rsidRDefault="00710FE6">
      <w:r>
        <w:separator/>
      </w:r>
    </w:p>
  </w:endnote>
  <w:endnote w:type="continuationSeparator" w:id="0">
    <w:p w:rsidR="00710FE6" w:rsidRDefault="00710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CA1186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CA1186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10FE6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FE6" w:rsidRDefault="00710FE6">
      <w:r>
        <w:separator/>
      </w:r>
    </w:p>
  </w:footnote>
  <w:footnote w:type="continuationSeparator" w:id="0">
    <w:p w:rsidR="00710FE6" w:rsidRDefault="00710F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76146"/>
    <w:rsid w:val="00092FDE"/>
    <w:rsid w:val="000D77CB"/>
    <w:rsid w:val="00104C15"/>
    <w:rsid w:val="00152C39"/>
    <w:rsid w:val="00162BA1"/>
    <w:rsid w:val="0018644D"/>
    <w:rsid w:val="0019665D"/>
    <w:rsid w:val="001A3D9E"/>
    <w:rsid w:val="001B2653"/>
    <w:rsid w:val="001E16DC"/>
    <w:rsid w:val="001F71E3"/>
    <w:rsid w:val="00204522"/>
    <w:rsid w:val="00226EAB"/>
    <w:rsid w:val="0023301B"/>
    <w:rsid w:val="002C08D1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D70B2"/>
    <w:rsid w:val="004E0AE1"/>
    <w:rsid w:val="00576024"/>
    <w:rsid w:val="005A4E00"/>
    <w:rsid w:val="005B1BB9"/>
    <w:rsid w:val="005B3FE1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0F41"/>
    <w:rsid w:val="00675098"/>
    <w:rsid w:val="00696608"/>
    <w:rsid w:val="006B3CA8"/>
    <w:rsid w:val="006B600E"/>
    <w:rsid w:val="006D1933"/>
    <w:rsid w:val="006E6405"/>
    <w:rsid w:val="00710FE6"/>
    <w:rsid w:val="007412DC"/>
    <w:rsid w:val="007519BC"/>
    <w:rsid w:val="00781047"/>
    <w:rsid w:val="0078466E"/>
    <w:rsid w:val="00790078"/>
    <w:rsid w:val="007D091D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86B4F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54CCF"/>
    <w:rsid w:val="00B829E5"/>
    <w:rsid w:val="00B96374"/>
    <w:rsid w:val="00BA676E"/>
    <w:rsid w:val="00BC06DF"/>
    <w:rsid w:val="00BD0476"/>
    <w:rsid w:val="00BF53A7"/>
    <w:rsid w:val="00C14B93"/>
    <w:rsid w:val="00C24FF8"/>
    <w:rsid w:val="00C669A0"/>
    <w:rsid w:val="00C75451"/>
    <w:rsid w:val="00CA1186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C3606"/>
    <w:rsid w:val="00FD6D00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12</cp:revision>
  <cp:lastPrinted>2011-07-05T11:56:00Z</cp:lastPrinted>
  <dcterms:created xsi:type="dcterms:W3CDTF">2018-04-28T10:22:00Z</dcterms:created>
  <dcterms:modified xsi:type="dcterms:W3CDTF">2020-03-15T13:19:00Z</dcterms:modified>
</cp:coreProperties>
</file>