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68082B">
        <w:rPr>
          <w:b/>
          <w:sz w:val="24"/>
          <w:szCs w:val="24"/>
        </w:rPr>
        <w:t>ПП00093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1" w:name="ВидАукцион_ПП"/>
      <w:bookmarkEnd w:id="1"/>
      <w:r w:rsidR="0068082B">
        <w:rPr>
          <w:b/>
          <w:sz w:val="24"/>
          <w:szCs w:val="24"/>
        </w:rPr>
        <w:t xml:space="preserve">публичном </w:t>
      </w:r>
      <w:proofErr w:type="gramStart"/>
      <w:r w:rsidR="0068082B">
        <w:rPr>
          <w:b/>
          <w:sz w:val="24"/>
          <w:szCs w:val="24"/>
        </w:rPr>
        <w:t>предложении</w:t>
      </w:r>
      <w:r w:rsidR="002302D6" w:rsidRPr="00DB540D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2" w:name="НомерАукцион_1"/>
      <w:bookmarkEnd w:id="2"/>
      <w:r w:rsidR="0068082B">
        <w:rPr>
          <w:b/>
          <w:sz w:val="24"/>
          <w:szCs w:val="24"/>
        </w:rPr>
        <w:t>ПП00093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8082B" w:rsidP="000E46A0">
            <w:pPr>
              <w:contextualSpacing/>
              <w:rPr>
                <w:sz w:val="24"/>
                <w:szCs w:val="24"/>
              </w:rPr>
            </w:pPr>
            <w:bookmarkStart w:id="3" w:name="ФормаПредставление"/>
            <w:bookmarkEnd w:id="3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4" w:name="ВидАукцион_РП"/>
            <w:bookmarkEnd w:id="4"/>
            <w:r w:rsidR="0068082B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5" w:name="СокрНаим"/>
            <w:bookmarkEnd w:id="5"/>
            <w:r w:rsidR="0068082B">
              <w:rPr>
                <w:sz w:val="24"/>
                <w:szCs w:val="24"/>
              </w:rPr>
              <w:t>Закрытое акционерное общество «</w:t>
            </w:r>
            <w:proofErr w:type="spellStart"/>
            <w:r w:rsidR="0068082B">
              <w:rPr>
                <w:sz w:val="24"/>
                <w:szCs w:val="24"/>
              </w:rPr>
              <w:t>Саратовгесстрой</w:t>
            </w:r>
            <w:proofErr w:type="spellEnd"/>
            <w:r w:rsidR="0068082B">
              <w:rPr>
                <w:sz w:val="24"/>
                <w:szCs w:val="24"/>
              </w:rPr>
              <w:t>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DB540D" w:rsidRDefault="0068082B" w:rsidP="000E46A0">
            <w:pPr>
              <w:rPr>
                <w:sz w:val="24"/>
                <w:szCs w:val="24"/>
              </w:rPr>
            </w:pPr>
            <w:bookmarkStart w:id="6" w:name="ДопСведение"/>
            <w:bookmarkEnd w:id="6"/>
            <w:r w:rsidRPr="00DB540D">
              <w:rPr>
                <w:sz w:val="24"/>
                <w:szCs w:val="24"/>
              </w:rPr>
              <w:t>Открытые торги в форме публичного предложения по реализации имущества должника ЗАО «</w:t>
            </w:r>
            <w:proofErr w:type="spellStart"/>
            <w:r w:rsidRPr="00DB540D">
              <w:rPr>
                <w:sz w:val="24"/>
                <w:szCs w:val="24"/>
              </w:rPr>
              <w:t>Саратовгесстрой</w:t>
            </w:r>
            <w:proofErr w:type="spellEnd"/>
            <w:r w:rsidRPr="00DB540D">
              <w:rPr>
                <w:sz w:val="24"/>
                <w:szCs w:val="24"/>
              </w:rPr>
              <w:t xml:space="preserve">» 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7" w:name="ВидАукцион_РП_1"/>
            <w:bookmarkEnd w:id="7"/>
            <w:r w:rsidR="0068082B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ПобедаПредставление"/>
            <w:bookmarkEnd w:id="8"/>
            <w:r w:rsidR="0068082B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8082B" w:rsidP="000E46A0">
            <w:pPr>
              <w:rPr>
                <w:rFonts w:cstheme="minorHAnsi"/>
                <w:sz w:val="24"/>
                <w:szCs w:val="24"/>
              </w:rPr>
            </w:pPr>
            <w:bookmarkStart w:id="9" w:name="ДатаНачПриемЗаявки_ддммгг"/>
            <w:bookmarkEnd w:id="9"/>
            <w:r>
              <w:rPr>
                <w:rFonts w:cstheme="minorHAnsi"/>
                <w:sz w:val="24"/>
                <w:szCs w:val="24"/>
              </w:rPr>
              <w:t>19.11.2018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0" w:name="ВремяНачПриемЗаявки_ччмм"/>
            <w:bookmarkEnd w:id="10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8082B" w:rsidP="000E46A0">
            <w:pPr>
              <w:rPr>
                <w:sz w:val="24"/>
                <w:szCs w:val="24"/>
              </w:rPr>
            </w:pPr>
            <w:bookmarkStart w:id="11" w:name="ДатаКонПриемЗаявки_ддммгг"/>
            <w:bookmarkEnd w:id="11"/>
            <w:r>
              <w:rPr>
                <w:sz w:val="24"/>
                <w:szCs w:val="24"/>
              </w:rPr>
              <w:t>13.01.2019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2" w:name="ВремяКонПриемЗаявки_ччмм"/>
            <w:bookmarkEnd w:id="12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8082B" w:rsidP="000E46A0">
            <w:pPr>
              <w:rPr>
                <w:sz w:val="24"/>
                <w:szCs w:val="24"/>
              </w:rPr>
            </w:pPr>
            <w:bookmarkStart w:id="13" w:name="ДатаПубСМИ_ддммгг"/>
            <w:bookmarkEnd w:id="13"/>
            <w:r>
              <w:rPr>
                <w:sz w:val="24"/>
                <w:szCs w:val="24"/>
              </w:rPr>
              <w:t>17.11.2018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ПубСМИ_ччмм"/>
            <w:bookmarkEnd w:id="14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8082B" w:rsidP="000E46A0">
            <w:pPr>
              <w:rPr>
                <w:sz w:val="24"/>
                <w:szCs w:val="24"/>
              </w:rPr>
            </w:pPr>
            <w:bookmarkStart w:id="15" w:name="ДатаПубОрган_ддммгг"/>
            <w:bookmarkEnd w:id="15"/>
            <w:r>
              <w:rPr>
                <w:sz w:val="24"/>
                <w:szCs w:val="24"/>
              </w:rPr>
              <w:t>15.11.2018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Орган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8082B" w:rsidP="000E46A0">
            <w:pPr>
              <w:rPr>
                <w:sz w:val="24"/>
                <w:szCs w:val="24"/>
              </w:rPr>
            </w:pPr>
            <w:bookmarkStart w:id="17" w:name="ДатаПубРеестр_ддммгг"/>
            <w:bookmarkEnd w:id="17"/>
            <w:r>
              <w:rPr>
                <w:sz w:val="24"/>
                <w:szCs w:val="24"/>
              </w:rPr>
              <w:t>15.11.2018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Реестр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082B">
        <w:tc>
          <w:tcPr>
            <w:tcW w:w="4785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9" w:name="ОрганизаторТорги"/>
            <w:bookmarkEnd w:id="19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"Центр экономики и </w:t>
            </w:r>
            <w:r>
              <w:rPr>
                <w:sz w:val="24"/>
                <w:szCs w:val="24"/>
              </w:rPr>
              <w:lastRenderedPageBreak/>
              <w:t>права"</w:t>
            </w:r>
          </w:p>
        </w:tc>
      </w:tr>
      <w:tr w:rsidR="0068082B">
        <w:tc>
          <w:tcPr>
            <w:tcW w:w="4785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Краткое наименование организации</w:t>
            </w:r>
          </w:p>
        </w:tc>
        <w:tc>
          <w:tcPr>
            <w:tcW w:w="4786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68082B">
        <w:tc>
          <w:tcPr>
            <w:tcW w:w="4785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68082B">
        <w:tc>
          <w:tcPr>
            <w:tcW w:w="4785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68082B">
        <w:tc>
          <w:tcPr>
            <w:tcW w:w="4785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68082B">
        <w:tc>
          <w:tcPr>
            <w:tcW w:w="4785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082B">
        <w:tc>
          <w:tcPr>
            <w:tcW w:w="4785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0" w:name="Арбитр"/>
            <w:bookmarkEnd w:id="20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Никитин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Алексей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Михайлович</w:t>
            </w:r>
            <w:proofErr w:type="spellEnd"/>
          </w:p>
        </w:tc>
      </w:tr>
      <w:tr w:rsidR="0068082B">
        <w:tc>
          <w:tcPr>
            <w:tcW w:w="4785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645205057584</w:t>
            </w:r>
          </w:p>
        </w:tc>
      </w:tr>
      <w:tr w:rsidR="0068082B">
        <w:tc>
          <w:tcPr>
            <w:tcW w:w="4785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"</w:t>
            </w:r>
            <w:proofErr w:type="spellStart"/>
            <w:r>
              <w:rPr>
                <w:sz w:val="24"/>
                <w:szCs w:val="24"/>
                <w:lang w:val="en-US"/>
              </w:rPr>
              <w:t>Авангард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 </w:t>
            </w:r>
          </w:p>
        </w:tc>
      </w:tr>
      <w:tr w:rsidR="0068082B">
        <w:tc>
          <w:tcPr>
            <w:tcW w:w="4785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10289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082B">
        <w:tc>
          <w:tcPr>
            <w:tcW w:w="4785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Суд"/>
            <w:bookmarkEnd w:id="21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8082B">
        <w:tc>
          <w:tcPr>
            <w:tcW w:w="4785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А57-17969/2014</w:t>
            </w:r>
          </w:p>
        </w:tc>
      </w:tr>
      <w:tr w:rsidR="0068082B">
        <w:tc>
          <w:tcPr>
            <w:tcW w:w="4785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05.03.2018г. по делу № А57-17969/2014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082B">
        <w:tc>
          <w:tcPr>
            <w:tcW w:w="4785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Должник"/>
            <w:bookmarkEnd w:id="22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68082B">
        <w:tc>
          <w:tcPr>
            <w:tcW w:w="4785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68082B">
        <w:tc>
          <w:tcPr>
            <w:tcW w:w="4785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 xml:space="preserve">» </w:t>
            </w:r>
          </w:p>
        </w:tc>
      </w:tr>
      <w:tr w:rsidR="0068082B">
        <w:tc>
          <w:tcPr>
            <w:tcW w:w="4785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6439055222</w:t>
            </w:r>
          </w:p>
        </w:tc>
      </w:tr>
      <w:tr w:rsidR="0068082B">
        <w:tc>
          <w:tcPr>
            <w:tcW w:w="4785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1036403913369</w:t>
            </w:r>
          </w:p>
        </w:tc>
      </w:tr>
      <w:tr w:rsidR="0068082B">
        <w:tc>
          <w:tcPr>
            <w:tcW w:w="4785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5 (Пяти)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(Пяти)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082B">
        <w:tc>
          <w:tcPr>
            <w:tcW w:w="4785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КонтактноеЛицо"/>
            <w:bookmarkEnd w:id="23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68082B">
        <w:tc>
          <w:tcPr>
            <w:tcW w:w="4785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68082B">
        <w:tc>
          <w:tcPr>
            <w:tcW w:w="4785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8082B" w:rsidRDefault="0068082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4" w:name="ЛотНазвание_1"/>
      <w:bookmarkEnd w:id="24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5" w:name="Лот_1"/>
      <w:bookmarkEnd w:id="2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082B">
        <w:tc>
          <w:tcPr>
            <w:tcW w:w="4785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68082B">
        <w:tc>
          <w:tcPr>
            <w:tcW w:w="4785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</w:t>
            </w:r>
            <w:r>
              <w:rPr>
                <w:sz w:val="24"/>
                <w:szCs w:val="24"/>
              </w:rPr>
              <w:lastRenderedPageBreak/>
              <w:t>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68082B">
        <w:tc>
          <w:tcPr>
            <w:tcW w:w="4785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</w:t>
            </w:r>
            <w:proofErr w:type="spellStart"/>
            <w:r>
              <w:rPr>
                <w:sz w:val="24"/>
                <w:szCs w:val="24"/>
              </w:rPr>
              <w:t>Русмет</w:t>
            </w:r>
            <w:proofErr w:type="spellEnd"/>
            <w:r>
              <w:rPr>
                <w:sz w:val="24"/>
                <w:szCs w:val="24"/>
              </w:rPr>
              <w:t>» (ИНН 6454065070) в размере 5427,88 руб.</w:t>
            </w:r>
          </w:p>
        </w:tc>
      </w:tr>
      <w:tr w:rsidR="0068082B">
        <w:tc>
          <w:tcPr>
            <w:tcW w:w="4785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4885,09</w:t>
            </w:r>
          </w:p>
        </w:tc>
      </w:tr>
      <w:tr w:rsidR="0068082B">
        <w:tc>
          <w:tcPr>
            <w:tcW w:w="4785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8082B">
        <w:tc>
          <w:tcPr>
            <w:tcW w:w="4785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68082B">
        <w:tc>
          <w:tcPr>
            <w:tcW w:w="4785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68082B">
        <w:tc>
          <w:tcPr>
            <w:tcW w:w="4785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счета: получатель – ООО «ЦЭП» (ИНН 6452932433/ КПП 645201001), р/с 40702810429610000105 в АО «Альфа-Банк» (филиал «Нижегородский»), к/с 30101810200000000824, БИК 042202824, с указанием номера лота и формулировкой «задаток для участия в торгах в форме публичного предложения по реализации имущества ЗАО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».</w:t>
            </w:r>
          </w:p>
        </w:tc>
      </w:tr>
    </w:tbl>
    <w:p w:rsidR="0068082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6" w:name="ПредложениеНазвание_1"/>
      <w:bookmarkEnd w:id="26"/>
    </w:p>
    <w:p w:rsidR="00DB540D" w:rsidRDefault="00DB540D" w:rsidP="00DB540D">
      <w:pPr>
        <w:spacing w:line="240" w:lineRule="auto"/>
        <w:ind w:firstLine="708"/>
        <w:contextualSpacing/>
        <w:rPr>
          <w:sz w:val="24"/>
          <w:szCs w:val="24"/>
        </w:rPr>
      </w:pPr>
      <w:bookmarkStart w:id="27" w:name="ЛотНазвание_2"/>
      <w:bookmarkEnd w:id="27"/>
    </w:p>
    <w:p w:rsidR="00DB540D" w:rsidRDefault="00DB540D" w:rsidP="00DB540D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B540D" w:rsidTr="00EB0171">
        <w:tc>
          <w:tcPr>
            <w:tcW w:w="2392" w:type="dxa"/>
          </w:tcPr>
          <w:p w:rsidR="00DB540D" w:rsidRDefault="00DB540D" w:rsidP="00EB0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B540D" w:rsidRDefault="00DB540D" w:rsidP="00EB0171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B540D" w:rsidRDefault="00DB540D" w:rsidP="00EB0171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B540D" w:rsidRDefault="00DB540D" w:rsidP="00EB0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DB540D" w:rsidTr="00EB0171">
        <w:tc>
          <w:tcPr>
            <w:tcW w:w="2392" w:type="dxa"/>
          </w:tcPr>
          <w:p w:rsidR="00DB540D" w:rsidRDefault="00DB540D" w:rsidP="00EB0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B540D" w:rsidRDefault="00DB540D" w:rsidP="00EB0171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Макаров Илья Николаевич (ИНН-526210826111)</w:t>
            </w:r>
          </w:p>
        </w:tc>
        <w:tc>
          <w:tcPr>
            <w:tcW w:w="2393" w:type="dxa"/>
          </w:tcPr>
          <w:p w:rsidR="00DB540D" w:rsidRDefault="00DB540D" w:rsidP="00EB0171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C86ABB">
              <w:rPr>
                <w:sz w:val="24"/>
                <w:szCs w:val="24"/>
              </w:rPr>
              <w:t>Московская область</w:t>
            </w:r>
            <w:r>
              <w:rPr>
                <w:sz w:val="24"/>
                <w:szCs w:val="24"/>
              </w:rPr>
              <w:t xml:space="preserve"> </w:t>
            </w:r>
            <w:r w:rsidRPr="0090580C">
              <w:rPr>
                <w:sz w:val="24"/>
                <w:szCs w:val="24"/>
              </w:rPr>
              <w:t xml:space="preserve">г. </w:t>
            </w:r>
            <w:r w:rsidRPr="00C86ABB">
              <w:rPr>
                <w:sz w:val="24"/>
                <w:szCs w:val="24"/>
              </w:rPr>
              <w:t>Видное</w:t>
            </w:r>
            <w:r w:rsidRPr="0090580C">
              <w:rPr>
                <w:sz w:val="24"/>
                <w:szCs w:val="24"/>
              </w:rPr>
              <w:t xml:space="preserve">, ул. </w:t>
            </w:r>
            <w:r w:rsidRPr="00C86ABB">
              <w:rPr>
                <w:sz w:val="24"/>
                <w:szCs w:val="24"/>
              </w:rPr>
              <w:t>Совхозная</w:t>
            </w:r>
            <w:r>
              <w:rPr>
                <w:sz w:val="24"/>
                <w:szCs w:val="24"/>
              </w:rPr>
              <w:t xml:space="preserve">, </w:t>
            </w:r>
            <w:r w:rsidRPr="00C86ABB">
              <w:rPr>
                <w:sz w:val="24"/>
                <w:szCs w:val="24"/>
              </w:rPr>
              <w:t>5 уч. 5/3а</w:t>
            </w:r>
          </w:p>
        </w:tc>
        <w:tc>
          <w:tcPr>
            <w:tcW w:w="2393" w:type="dxa"/>
          </w:tcPr>
          <w:p w:rsidR="00DB540D" w:rsidRDefault="00DB540D" w:rsidP="00EB0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C86ABB">
              <w:rPr>
                <w:sz w:val="24"/>
                <w:szCs w:val="24"/>
              </w:rPr>
              <w:t>2705,01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</w:tbl>
    <w:p w:rsidR="00DB540D" w:rsidRDefault="00DB540D" w:rsidP="00DB540D">
      <w:pPr>
        <w:spacing w:line="240" w:lineRule="auto"/>
        <w:ind w:left="-567" w:firstLine="708"/>
        <w:contextualSpacing/>
        <w:rPr>
          <w:sz w:val="24"/>
          <w:szCs w:val="24"/>
        </w:rPr>
      </w:pPr>
    </w:p>
    <w:p w:rsidR="00DB540D" w:rsidRDefault="00DB540D" w:rsidP="00DB540D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>» лота № 1 является Макаров Илья Николаевич (ИНН-526210826111).</w:t>
      </w:r>
    </w:p>
    <w:p w:rsidR="00DB540D" w:rsidRDefault="00DB540D" w:rsidP="00DB540D">
      <w:pPr>
        <w:spacing w:line="240" w:lineRule="auto"/>
        <w:ind w:left="-567" w:firstLine="708"/>
        <w:contextualSpacing/>
        <w:rPr>
          <w:sz w:val="24"/>
          <w:szCs w:val="24"/>
        </w:rPr>
      </w:pPr>
    </w:p>
    <w:p w:rsidR="0068082B" w:rsidRDefault="0068082B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28" w:name="Лот_2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082B">
        <w:tc>
          <w:tcPr>
            <w:tcW w:w="4785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68082B">
        <w:tc>
          <w:tcPr>
            <w:tcW w:w="4785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</w:t>
            </w:r>
            <w:r>
              <w:rPr>
                <w:sz w:val="24"/>
                <w:szCs w:val="24"/>
              </w:rPr>
              <w:lastRenderedPageBreak/>
              <w:t>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68082B">
        <w:tc>
          <w:tcPr>
            <w:tcW w:w="4785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«Уникум» (ИНН 6439054317) в размере 1332847,83 руб.</w:t>
            </w:r>
          </w:p>
        </w:tc>
      </w:tr>
      <w:tr w:rsidR="0068082B">
        <w:tc>
          <w:tcPr>
            <w:tcW w:w="4785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1199563,05</w:t>
            </w:r>
          </w:p>
        </w:tc>
      </w:tr>
      <w:tr w:rsidR="0068082B">
        <w:tc>
          <w:tcPr>
            <w:tcW w:w="4785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8082B">
        <w:tc>
          <w:tcPr>
            <w:tcW w:w="4785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68082B">
        <w:tc>
          <w:tcPr>
            <w:tcW w:w="4785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68082B">
        <w:tc>
          <w:tcPr>
            <w:tcW w:w="4785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счета: получатель – ООО «ЦЭП» (ИНН 6452932433/ КПП 645201001), р/с 40702810429610000105 в АО «Альфа-Банк» (филиал «Нижегородский»), к/с 30101810200000000824, БИК 042202824, с указанием номера лота и формулировкой «задаток для участия в торгах в форме </w:t>
            </w:r>
            <w:r>
              <w:rPr>
                <w:sz w:val="24"/>
                <w:szCs w:val="24"/>
              </w:rPr>
              <w:lastRenderedPageBreak/>
              <w:t>публичного предложения по реализации имущества ЗАО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29" w:name="ПредложениеНазвание_2"/>
      <w:bookmarkEnd w:id="29"/>
      <w:proofErr w:type="gramStart"/>
      <w:r w:rsidR="0068082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0" w:name="Предложение_2"/>
      <w:bookmarkEnd w:id="30"/>
      <w:r>
        <w:rPr>
          <w:sz w:val="24"/>
          <w:szCs w:val="24"/>
        </w:rPr>
        <w:t xml:space="preserve"> </w:t>
      </w:r>
      <w:bookmarkStart w:id="31" w:name="Победитель_2"/>
      <w:bookmarkEnd w:id="31"/>
      <w:r w:rsidR="0068082B">
        <w:rPr>
          <w:sz w:val="24"/>
          <w:szCs w:val="24"/>
        </w:rPr>
        <w:t>Подтвержденных</w:t>
      </w:r>
      <w:proofErr w:type="gramEnd"/>
      <w:r w:rsidR="0068082B">
        <w:rPr>
          <w:sz w:val="24"/>
          <w:szCs w:val="24"/>
        </w:rPr>
        <w:t xml:space="preserve"> заявок на данный лот нет.</w:t>
      </w:r>
    </w:p>
    <w:p w:rsidR="0068082B" w:rsidRDefault="0068082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2" w:name="ЛотНазвание_3"/>
      <w:bookmarkEnd w:id="32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3" w:name="Лот_3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082B">
        <w:tc>
          <w:tcPr>
            <w:tcW w:w="4785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№3</w:t>
            </w:r>
          </w:p>
        </w:tc>
      </w:tr>
      <w:tr w:rsidR="0068082B">
        <w:tc>
          <w:tcPr>
            <w:tcW w:w="4785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</w:t>
            </w:r>
            <w:r>
              <w:rPr>
                <w:sz w:val="24"/>
                <w:szCs w:val="24"/>
              </w:rPr>
              <w:lastRenderedPageBreak/>
              <w:t>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68082B">
        <w:tc>
          <w:tcPr>
            <w:tcW w:w="4785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</w:t>
            </w:r>
            <w:proofErr w:type="spellStart"/>
            <w:r>
              <w:rPr>
                <w:sz w:val="24"/>
                <w:szCs w:val="24"/>
              </w:rPr>
              <w:t>СтройСнаб</w:t>
            </w:r>
            <w:proofErr w:type="spellEnd"/>
            <w:r>
              <w:rPr>
                <w:sz w:val="24"/>
                <w:szCs w:val="24"/>
              </w:rPr>
              <w:t>» (ИНН 6439060568) в размере 188551,65 руб.</w:t>
            </w:r>
          </w:p>
        </w:tc>
      </w:tr>
      <w:tr w:rsidR="0068082B">
        <w:tc>
          <w:tcPr>
            <w:tcW w:w="4785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169696,49</w:t>
            </w:r>
          </w:p>
        </w:tc>
      </w:tr>
      <w:tr w:rsidR="0068082B">
        <w:tc>
          <w:tcPr>
            <w:tcW w:w="4785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8082B">
        <w:tc>
          <w:tcPr>
            <w:tcW w:w="4785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68082B">
        <w:tc>
          <w:tcPr>
            <w:tcW w:w="4785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68082B">
        <w:tc>
          <w:tcPr>
            <w:tcW w:w="4785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счета: получатель – ООО «ЦЭП» (ИНН 6452932433/ КПП 645201001), р/с 40702810429610000105 в АО «Альфа-Банк» (филиал «Нижегородский»), к/с 30101810200000000824, БИК 042202824, с указанием номера лота и формулировкой «задаток для участия в торгах в форме публичного предложения по реализации имущества ЗАО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ПредложениеНазвание_3"/>
      <w:bookmarkEnd w:id="34"/>
      <w:proofErr w:type="gramStart"/>
      <w:r w:rsidR="0068082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5" w:name="Предложение_3"/>
      <w:bookmarkEnd w:id="35"/>
      <w:r>
        <w:rPr>
          <w:sz w:val="24"/>
          <w:szCs w:val="24"/>
        </w:rPr>
        <w:t xml:space="preserve"> </w:t>
      </w:r>
      <w:bookmarkStart w:id="36" w:name="Победитель_3"/>
      <w:bookmarkEnd w:id="36"/>
      <w:r w:rsidR="0068082B">
        <w:rPr>
          <w:sz w:val="24"/>
          <w:szCs w:val="24"/>
        </w:rPr>
        <w:t>Подтвержденных</w:t>
      </w:r>
      <w:proofErr w:type="gramEnd"/>
      <w:r w:rsidR="0068082B">
        <w:rPr>
          <w:sz w:val="24"/>
          <w:szCs w:val="24"/>
        </w:rPr>
        <w:t xml:space="preserve"> заявок на данный лот нет.</w:t>
      </w:r>
    </w:p>
    <w:p w:rsidR="0068082B" w:rsidRDefault="0068082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7" w:name="ЛотНазвание_4"/>
      <w:bookmarkEnd w:id="37"/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38" w:name="Лот_4"/>
      <w:bookmarkEnd w:id="3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082B">
        <w:tc>
          <w:tcPr>
            <w:tcW w:w="4785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№4</w:t>
            </w:r>
          </w:p>
        </w:tc>
      </w:tr>
      <w:tr w:rsidR="0068082B">
        <w:tc>
          <w:tcPr>
            <w:tcW w:w="4785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Порядок оформления участия в торгах, перечень представляемых участниками торгов документов и требования к их </w:t>
            </w:r>
            <w:r>
              <w:rPr>
                <w:sz w:val="24"/>
                <w:szCs w:val="24"/>
              </w:rPr>
              <w:lastRenderedPageBreak/>
              <w:t>оформлению</w:t>
            </w:r>
          </w:p>
        </w:tc>
        <w:tc>
          <w:tcPr>
            <w:tcW w:w="4786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Заявка на участие в открытых торгах должна содержать следующие сведения: а) Обязательство заявителя соблюдать </w:t>
            </w:r>
            <w:r>
              <w:rPr>
                <w:sz w:val="24"/>
                <w:szCs w:val="24"/>
              </w:rPr>
              <w:lastRenderedPageBreak/>
              <w:t xml:space="preserve">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</w:t>
            </w:r>
            <w:r>
              <w:rPr>
                <w:sz w:val="24"/>
                <w:szCs w:val="24"/>
              </w:rPr>
              <w:lastRenderedPageBreak/>
              <w:t>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68082B">
        <w:tc>
          <w:tcPr>
            <w:tcW w:w="4785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«Паритет» (ИНН 6439080814) в размере 2192674,63 </w:t>
            </w:r>
            <w:proofErr w:type="spellStart"/>
            <w:r>
              <w:rPr>
                <w:sz w:val="24"/>
                <w:szCs w:val="24"/>
              </w:rPr>
              <w:t>руб</w:t>
            </w:r>
            <w:proofErr w:type="spellEnd"/>
          </w:p>
        </w:tc>
      </w:tr>
      <w:tr w:rsidR="0068082B">
        <w:tc>
          <w:tcPr>
            <w:tcW w:w="4785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1973407,17</w:t>
            </w:r>
          </w:p>
        </w:tc>
      </w:tr>
      <w:tr w:rsidR="0068082B">
        <w:tc>
          <w:tcPr>
            <w:tcW w:w="4785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8082B">
        <w:tc>
          <w:tcPr>
            <w:tcW w:w="4785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68082B">
        <w:tc>
          <w:tcPr>
            <w:tcW w:w="4785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68082B">
        <w:tc>
          <w:tcPr>
            <w:tcW w:w="4785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счета: получатель – ООО «ЦЭП» (ИНН 6452932433/ КПП 645201001), р/с 40702810429610000105 в АО «Альфа-Банк» (филиал «Нижегородский»), к/с 30101810200000000824, БИК 042202824, с указанием номера лота и формулировкой «задаток для участия в торгах в форме публичного предложения по реализации имущества ЗАО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9" w:name="ПредложениеНазвание_4"/>
      <w:bookmarkEnd w:id="39"/>
      <w:proofErr w:type="gramStart"/>
      <w:r w:rsidR="0068082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0" w:name="Предложение_4"/>
      <w:bookmarkEnd w:id="40"/>
      <w:r>
        <w:rPr>
          <w:sz w:val="24"/>
          <w:szCs w:val="24"/>
        </w:rPr>
        <w:t xml:space="preserve"> </w:t>
      </w:r>
      <w:bookmarkStart w:id="41" w:name="Победитель_4"/>
      <w:bookmarkEnd w:id="41"/>
      <w:r w:rsidR="0068082B">
        <w:rPr>
          <w:sz w:val="24"/>
          <w:szCs w:val="24"/>
        </w:rPr>
        <w:t>Подтвержденных</w:t>
      </w:r>
      <w:proofErr w:type="gramEnd"/>
      <w:r w:rsidR="0068082B">
        <w:rPr>
          <w:sz w:val="24"/>
          <w:szCs w:val="24"/>
        </w:rPr>
        <w:t xml:space="preserve"> заявок на данный лот нет.</w:t>
      </w:r>
    </w:p>
    <w:p w:rsidR="0068082B" w:rsidRDefault="0068082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2" w:name="ЛотНазвание_5"/>
      <w:bookmarkEnd w:id="42"/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3" w:name="Лот_5"/>
      <w:bookmarkEnd w:id="4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082B">
        <w:tc>
          <w:tcPr>
            <w:tcW w:w="4785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№5</w:t>
            </w:r>
          </w:p>
        </w:tc>
      </w:tr>
      <w:tr w:rsidR="0068082B">
        <w:tc>
          <w:tcPr>
            <w:tcW w:w="4785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</w:t>
            </w:r>
            <w:r>
              <w:rPr>
                <w:sz w:val="24"/>
                <w:szCs w:val="24"/>
              </w:rPr>
              <w:lastRenderedPageBreak/>
              <w:t xml:space="preserve">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</w:t>
            </w:r>
            <w:r>
              <w:rPr>
                <w:sz w:val="24"/>
                <w:szCs w:val="24"/>
              </w:rPr>
              <w:lastRenderedPageBreak/>
              <w:t>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68082B">
        <w:tc>
          <w:tcPr>
            <w:tcW w:w="4785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</w:t>
            </w:r>
            <w:proofErr w:type="spellStart"/>
            <w:r>
              <w:rPr>
                <w:sz w:val="24"/>
                <w:szCs w:val="24"/>
              </w:rPr>
              <w:t>Кулясовой</w:t>
            </w:r>
            <w:proofErr w:type="spellEnd"/>
            <w:r>
              <w:rPr>
                <w:sz w:val="24"/>
                <w:szCs w:val="24"/>
              </w:rPr>
              <w:t xml:space="preserve"> Оксане Александровне в размере 16596553,45 руб.</w:t>
            </w:r>
          </w:p>
        </w:tc>
      </w:tr>
      <w:tr w:rsidR="0068082B">
        <w:tc>
          <w:tcPr>
            <w:tcW w:w="4785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14936898,11</w:t>
            </w:r>
          </w:p>
        </w:tc>
      </w:tr>
      <w:tr w:rsidR="0068082B">
        <w:tc>
          <w:tcPr>
            <w:tcW w:w="4785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8082B">
        <w:tc>
          <w:tcPr>
            <w:tcW w:w="4785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68082B">
        <w:tc>
          <w:tcPr>
            <w:tcW w:w="4785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68082B">
        <w:tc>
          <w:tcPr>
            <w:tcW w:w="4785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счета: получатель – ООО «ЦЭП» (ИНН 6452932433/ КПП 645201001), р/с 40702810429610000105 в АО «Альфа-Банк» (филиал «Нижегородский»), к/с 30101810200000000824, БИК 042202824, с указанием номера лота и формулировкой «задаток для участия в торгах в форме публичного предложения по реализации имущества ЗАО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».</w:t>
            </w:r>
          </w:p>
        </w:tc>
      </w:tr>
    </w:tbl>
    <w:p w:rsidR="002B16A1" w:rsidRPr="00DB540D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4" w:name="ПредложениеНазвание_5"/>
      <w:bookmarkEnd w:id="44"/>
      <w:proofErr w:type="gramStart"/>
      <w:r w:rsidR="0068082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5" w:name="Предложение_5"/>
      <w:bookmarkEnd w:id="45"/>
      <w:r>
        <w:rPr>
          <w:sz w:val="24"/>
          <w:szCs w:val="24"/>
        </w:rPr>
        <w:t xml:space="preserve"> </w:t>
      </w:r>
      <w:bookmarkStart w:id="46" w:name="Победитель_5"/>
      <w:bookmarkEnd w:id="46"/>
      <w:r w:rsidR="0068082B">
        <w:rPr>
          <w:sz w:val="24"/>
          <w:szCs w:val="24"/>
        </w:rPr>
        <w:t>Подтвержденных</w:t>
      </w:r>
      <w:proofErr w:type="gramEnd"/>
      <w:r w:rsidR="0068082B">
        <w:rPr>
          <w:sz w:val="24"/>
          <w:szCs w:val="24"/>
        </w:rPr>
        <w:t xml:space="preserve"> заявок на данный лот нет.</w:t>
      </w:r>
    </w:p>
    <w:p w:rsidR="0068082B" w:rsidRDefault="0068082B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7" w:name="ЛотНазвание_6"/>
      <w:bookmarkEnd w:id="47"/>
      <w:proofErr w:type="spellStart"/>
      <w:r>
        <w:rPr>
          <w:sz w:val="24"/>
          <w:szCs w:val="24"/>
          <w:lang w:val="en-US"/>
        </w:rPr>
        <w:t>Лот</w:t>
      </w:r>
      <w:proofErr w:type="spellEnd"/>
      <w:r>
        <w:rPr>
          <w:sz w:val="24"/>
          <w:szCs w:val="24"/>
          <w:lang w:val="en-US"/>
        </w:rPr>
        <w:t xml:space="preserve"> 6.</w:t>
      </w:r>
      <w:r w:rsidR="002B16A1">
        <w:rPr>
          <w:sz w:val="24"/>
          <w:szCs w:val="24"/>
          <w:lang w:val="en-US"/>
        </w:rPr>
        <w:t xml:space="preserve"> </w:t>
      </w:r>
      <w:bookmarkStart w:id="48" w:name="Лот_6"/>
      <w:bookmarkEnd w:id="4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082B">
        <w:tc>
          <w:tcPr>
            <w:tcW w:w="4785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4786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№6</w:t>
            </w:r>
          </w:p>
        </w:tc>
      </w:tr>
      <w:tr w:rsidR="0068082B">
        <w:tc>
          <w:tcPr>
            <w:tcW w:w="4785" w:type="dxa"/>
          </w:tcPr>
          <w:p w:rsidR="0068082B" w:rsidRPr="00DB540D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DB540D"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8082B" w:rsidRPr="00DB540D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DB540D">
              <w:rPr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</w:t>
            </w:r>
            <w:r w:rsidRPr="00DB540D">
              <w:rPr>
                <w:sz w:val="24"/>
                <w:szCs w:val="24"/>
              </w:rPr>
              <w:lastRenderedPageBreak/>
              <w:t xml:space="preserve">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</w:t>
            </w:r>
            <w:r w:rsidRPr="00DB540D">
              <w:rPr>
                <w:sz w:val="24"/>
                <w:szCs w:val="24"/>
              </w:rPr>
              <w:lastRenderedPageBreak/>
              <w:t>заявителя.</w:t>
            </w:r>
          </w:p>
        </w:tc>
      </w:tr>
      <w:tr w:rsidR="0068082B">
        <w:tc>
          <w:tcPr>
            <w:tcW w:w="4785" w:type="dxa"/>
          </w:tcPr>
          <w:p w:rsidR="0068082B" w:rsidRPr="00DB540D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DB540D"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8082B" w:rsidRPr="00DB540D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DB540D">
              <w:rPr>
                <w:sz w:val="24"/>
                <w:szCs w:val="24"/>
              </w:rPr>
              <w:t xml:space="preserve">Право требования к Калашниковой Ольге Валерьевне в размере 3740 руб. </w:t>
            </w:r>
          </w:p>
        </w:tc>
      </w:tr>
      <w:tr w:rsidR="0068082B">
        <w:tc>
          <w:tcPr>
            <w:tcW w:w="4785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4786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3366,00</w:t>
            </w:r>
          </w:p>
        </w:tc>
      </w:tr>
      <w:tr w:rsidR="0068082B">
        <w:tc>
          <w:tcPr>
            <w:tcW w:w="4785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68082B" w:rsidRPr="00DB540D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DB540D"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8082B">
        <w:tc>
          <w:tcPr>
            <w:tcW w:w="4785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</w:tr>
      <w:tr w:rsidR="0068082B">
        <w:tc>
          <w:tcPr>
            <w:tcW w:w="4785" w:type="dxa"/>
          </w:tcPr>
          <w:p w:rsidR="0068082B" w:rsidRPr="00DB540D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DB540D"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8082B" w:rsidRPr="00DB540D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DB540D"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68082B">
        <w:tc>
          <w:tcPr>
            <w:tcW w:w="4785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68082B" w:rsidRPr="00DB540D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DB540D">
              <w:rPr>
                <w:sz w:val="24"/>
                <w:szCs w:val="24"/>
              </w:rPr>
              <w:t>Реквизиты счета: получатель – ООО «ЦЭП» (ИНН 6452932433/ КПП 645201001), р/с 40702810429610000105 в АО «Альфа-Банк» (филиал «Нижегородский»), к/с 30101810200000000824, БИК 042202824, с указанием номера лота и формулировкой «задаток для участия в торгах в форме публичного предложения по реализации имущества ЗАО «</w:t>
            </w:r>
            <w:proofErr w:type="spellStart"/>
            <w:r w:rsidRPr="00DB540D">
              <w:rPr>
                <w:sz w:val="24"/>
                <w:szCs w:val="24"/>
              </w:rPr>
              <w:t>Саратовгесстрой</w:t>
            </w:r>
            <w:proofErr w:type="spellEnd"/>
            <w:r w:rsidRPr="00DB540D">
              <w:rPr>
                <w:sz w:val="24"/>
                <w:szCs w:val="24"/>
              </w:rPr>
              <w:t>».</w:t>
            </w:r>
          </w:p>
        </w:tc>
      </w:tr>
    </w:tbl>
    <w:p w:rsidR="0068082B" w:rsidRPr="00DB540D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r w:rsidRPr="00DB540D">
        <w:rPr>
          <w:sz w:val="24"/>
          <w:szCs w:val="24"/>
        </w:rPr>
        <w:t xml:space="preserve"> </w:t>
      </w:r>
      <w:bookmarkStart w:id="49" w:name="ПредложениеНазвание_6"/>
      <w:bookmarkEnd w:id="49"/>
    </w:p>
    <w:p w:rsidR="00DB540D" w:rsidRDefault="00DB540D" w:rsidP="00DB540D">
      <w:pPr>
        <w:spacing w:line="240" w:lineRule="auto"/>
        <w:ind w:firstLine="708"/>
        <w:contextualSpacing/>
        <w:rPr>
          <w:sz w:val="24"/>
          <w:szCs w:val="24"/>
        </w:rPr>
      </w:pPr>
    </w:p>
    <w:p w:rsidR="00DB540D" w:rsidRDefault="00DB540D" w:rsidP="00DB540D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B540D" w:rsidTr="00EB0171">
        <w:tc>
          <w:tcPr>
            <w:tcW w:w="2392" w:type="dxa"/>
          </w:tcPr>
          <w:p w:rsidR="00DB540D" w:rsidRDefault="00DB540D" w:rsidP="00EB0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B540D" w:rsidRDefault="00DB540D" w:rsidP="00EB0171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B540D" w:rsidRDefault="00DB540D" w:rsidP="00EB0171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B540D" w:rsidRDefault="00DB540D" w:rsidP="00EB0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DB540D" w:rsidTr="00EB0171">
        <w:tc>
          <w:tcPr>
            <w:tcW w:w="2392" w:type="dxa"/>
          </w:tcPr>
          <w:p w:rsidR="00DB540D" w:rsidRDefault="00DB540D" w:rsidP="00EB0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B540D" w:rsidRDefault="00DB540D" w:rsidP="00EB0171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 w:rsidRPr="00DB540D">
              <w:rPr>
                <w:sz w:val="24"/>
                <w:szCs w:val="24"/>
              </w:rPr>
              <w:t>Кулешов Александр Юрьевич (ИНН-544512288405)</w:t>
            </w:r>
          </w:p>
        </w:tc>
        <w:tc>
          <w:tcPr>
            <w:tcW w:w="2393" w:type="dxa"/>
          </w:tcPr>
          <w:p w:rsidR="00DB540D" w:rsidRDefault="00DB540D" w:rsidP="00EB0171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DB540D">
              <w:rPr>
                <w:sz w:val="24"/>
                <w:szCs w:val="24"/>
              </w:rPr>
              <w:t xml:space="preserve">630009, НСО, г. Бердск ул. Красная </w:t>
            </w:r>
            <w:proofErr w:type="spellStart"/>
            <w:r w:rsidRPr="00DB540D">
              <w:rPr>
                <w:sz w:val="24"/>
                <w:szCs w:val="24"/>
              </w:rPr>
              <w:t>сибирь</w:t>
            </w:r>
            <w:proofErr w:type="spellEnd"/>
            <w:r w:rsidRPr="00DB540D">
              <w:rPr>
                <w:sz w:val="24"/>
                <w:szCs w:val="24"/>
              </w:rPr>
              <w:t xml:space="preserve"> 109</w:t>
            </w:r>
          </w:p>
        </w:tc>
        <w:tc>
          <w:tcPr>
            <w:tcW w:w="2393" w:type="dxa"/>
          </w:tcPr>
          <w:p w:rsidR="00DB540D" w:rsidRDefault="00DB540D" w:rsidP="00EB0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841,50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</w:tbl>
    <w:p w:rsidR="00DB540D" w:rsidRDefault="00DB540D" w:rsidP="00DB540D">
      <w:pPr>
        <w:spacing w:line="240" w:lineRule="auto"/>
        <w:ind w:left="-567" w:firstLine="708"/>
        <w:contextualSpacing/>
        <w:rPr>
          <w:sz w:val="24"/>
          <w:szCs w:val="24"/>
        </w:rPr>
      </w:pPr>
    </w:p>
    <w:p w:rsidR="00DB540D" w:rsidRDefault="00DB540D" w:rsidP="00DB540D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</w:t>
      </w:r>
      <w:r>
        <w:rPr>
          <w:sz w:val="24"/>
          <w:szCs w:val="24"/>
        </w:rPr>
        <w:t>6</w:t>
      </w:r>
      <w:bookmarkStart w:id="50" w:name="_GoBack"/>
      <w:bookmarkEnd w:id="50"/>
      <w:r>
        <w:rPr>
          <w:sz w:val="24"/>
          <w:szCs w:val="24"/>
        </w:rPr>
        <w:t xml:space="preserve"> является </w:t>
      </w:r>
      <w:r w:rsidRPr="00DB540D">
        <w:rPr>
          <w:sz w:val="24"/>
          <w:szCs w:val="24"/>
        </w:rPr>
        <w:t>Кулешов Александр Юрьевич (ИНН-544512288405)</w:t>
      </w:r>
      <w:r>
        <w:rPr>
          <w:sz w:val="24"/>
          <w:szCs w:val="24"/>
        </w:rPr>
        <w:t>.</w:t>
      </w:r>
    </w:p>
    <w:p w:rsidR="00DB540D" w:rsidRDefault="00DB540D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:rsidR="0068082B" w:rsidRDefault="0068082B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7"/>
      <w:bookmarkEnd w:id="51"/>
      <w:proofErr w:type="spellStart"/>
      <w:r>
        <w:rPr>
          <w:sz w:val="24"/>
          <w:szCs w:val="24"/>
          <w:lang w:val="en-US"/>
        </w:rPr>
        <w:t>Лот</w:t>
      </w:r>
      <w:proofErr w:type="spellEnd"/>
      <w:r>
        <w:rPr>
          <w:sz w:val="24"/>
          <w:szCs w:val="24"/>
          <w:lang w:val="en-US"/>
        </w:rPr>
        <w:t xml:space="preserve"> 7.</w:t>
      </w:r>
      <w:r w:rsidR="002B16A1">
        <w:rPr>
          <w:sz w:val="24"/>
          <w:szCs w:val="24"/>
          <w:lang w:val="en-US"/>
        </w:rPr>
        <w:t xml:space="preserve"> </w:t>
      </w:r>
      <w:bookmarkStart w:id="52" w:name="Лот_7"/>
      <w:bookmarkEnd w:id="5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082B">
        <w:tc>
          <w:tcPr>
            <w:tcW w:w="4785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4786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№7</w:t>
            </w:r>
          </w:p>
        </w:tc>
      </w:tr>
      <w:tr w:rsidR="0068082B">
        <w:tc>
          <w:tcPr>
            <w:tcW w:w="4785" w:type="dxa"/>
          </w:tcPr>
          <w:p w:rsidR="0068082B" w:rsidRPr="00DB540D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DB540D"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8082B" w:rsidRPr="00DB540D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DB540D">
              <w:rPr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</w:t>
            </w:r>
            <w:r w:rsidRPr="00DB540D">
              <w:rPr>
                <w:sz w:val="24"/>
                <w:szCs w:val="24"/>
              </w:rPr>
              <w:lastRenderedPageBreak/>
              <w:t xml:space="preserve">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</w:t>
            </w:r>
            <w:r w:rsidRPr="00DB540D">
              <w:rPr>
                <w:sz w:val="24"/>
                <w:szCs w:val="24"/>
              </w:rPr>
              <w:lastRenderedPageBreak/>
              <w:t>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68082B">
        <w:tc>
          <w:tcPr>
            <w:tcW w:w="4785" w:type="dxa"/>
          </w:tcPr>
          <w:p w:rsidR="0068082B" w:rsidRPr="00DB540D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DB540D"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8082B" w:rsidRPr="00DB540D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DB540D">
              <w:rPr>
                <w:sz w:val="24"/>
                <w:szCs w:val="24"/>
              </w:rPr>
              <w:t>Право требования к Березкиной Елене Витальевне в размере 1722600 руб.</w:t>
            </w:r>
          </w:p>
        </w:tc>
      </w:tr>
      <w:tr w:rsidR="0068082B">
        <w:tc>
          <w:tcPr>
            <w:tcW w:w="4785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4786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1550340,00</w:t>
            </w:r>
          </w:p>
        </w:tc>
      </w:tr>
      <w:tr w:rsidR="0068082B">
        <w:tc>
          <w:tcPr>
            <w:tcW w:w="4785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68082B" w:rsidRPr="00DB540D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DB540D"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8082B">
        <w:tc>
          <w:tcPr>
            <w:tcW w:w="4785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</w:tr>
      <w:tr w:rsidR="0068082B">
        <w:tc>
          <w:tcPr>
            <w:tcW w:w="4785" w:type="dxa"/>
          </w:tcPr>
          <w:p w:rsidR="0068082B" w:rsidRPr="00DB540D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DB540D"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8082B" w:rsidRPr="00DB540D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DB540D"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68082B">
        <w:tc>
          <w:tcPr>
            <w:tcW w:w="4785" w:type="dxa"/>
          </w:tcPr>
          <w:p w:rsidR="0068082B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68082B" w:rsidRPr="00DB540D" w:rsidRDefault="0068082B" w:rsidP="00680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DB540D">
              <w:rPr>
                <w:sz w:val="24"/>
                <w:szCs w:val="24"/>
              </w:rPr>
              <w:t>Реквизиты счета: получатель – ООО «ЦЭП» (ИНН 6452932433/ КПП 645201001), р/с 40702810429610000105 в АО «Альфа-Банк» (филиал «Нижегородский»), к/с 30101810200000000824, БИК 042202824, с указанием номера лота и формулировкой «задаток для участия в торгах в форме публичного предложения по реализации имущества ЗАО «</w:t>
            </w:r>
            <w:proofErr w:type="spellStart"/>
            <w:r w:rsidRPr="00DB540D">
              <w:rPr>
                <w:sz w:val="24"/>
                <w:szCs w:val="24"/>
              </w:rPr>
              <w:t>Саратовгесстрой</w:t>
            </w:r>
            <w:proofErr w:type="spellEnd"/>
            <w:r w:rsidRPr="00DB540D">
              <w:rPr>
                <w:sz w:val="24"/>
                <w:szCs w:val="24"/>
              </w:rPr>
              <w:t>».</w:t>
            </w:r>
          </w:p>
        </w:tc>
      </w:tr>
    </w:tbl>
    <w:p w:rsidR="002B16A1" w:rsidRPr="00DB540D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r w:rsidRPr="00DB540D">
        <w:rPr>
          <w:sz w:val="24"/>
          <w:szCs w:val="24"/>
        </w:rPr>
        <w:t xml:space="preserve"> </w:t>
      </w:r>
      <w:bookmarkStart w:id="53" w:name="ПредложениеНазвание_7"/>
      <w:bookmarkEnd w:id="53"/>
      <w:proofErr w:type="gramStart"/>
      <w:r w:rsidR="0068082B" w:rsidRPr="00DB540D">
        <w:rPr>
          <w:sz w:val="24"/>
          <w:szCs w:val="24"/>
        </w:rPr>
        <w:t>Предложения</w:t>
      </w:r>
      <w:r w:rsidRPr="00DB540D">
        <w:rPr>
          <w:sz w:val="24"/>
          <w:szCs w:val="24"/>
        </w:rPr>
        <w:t xml:space="preserve"> </w:t>
      </w:r>
      <w:bookmarkStart w:id="54" w:name="Предложение_7"/>
      <w:bookmarkEnd w:id="54"/>
      <w:r w:rsidRPr="00DB540D">
        <w:rPr>
          <w:sz w:val="24"/>
          <w:szCs w:val="24"/>
        </w:rPr>
        <w:t xml:space="preserve"> </w:t>
      </w:r>
      <w:bookmarkStart w:id="55" w:name="Победитель_7"/>
      <w:bookmarkEnd w:id="55"/>
      <w:r w:rsidR="0068082B" w:rsidRPr="00DB540D">
        <w:rPr>
          <w:sz w:val="24"/>
          <w:szCs w:val="24"/>
        </w:rPr>
        <w:t>Подтвержденных</w:t>
      </w:r>
      <w:proofErr w:type="gramEnd"/>
      <w:r w:rsidR="0068082B" w:rsidRPr="00DB540D">
        <w:rPr>
          <w:sz w:val="24"/>
          <w:szCs w:val="24"/>
        </w:rPr>
        <w:t xml:space="preserve"> заявок на данный лот нет.</w:t>
      </w:r>
    </w:p>
    <w:p w:rsidR="002B16A1" w:rsidRPr="00DB540D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6" w:name="ЛотНазвание_8"/>
      <w:bookmarkEnd w:id="56"/>
      <w:r w:rsidRPr="00DB540D">
        <w:rPr>
          <w:sz w:val="24"/>
          <w:szCs w:val="24"/>
        </w:rPr>
        <w:t xml:space="preserve"> </w:t>
      </w:r>
      <w:bookmarkStart w:id="57" w:name="Лот_8"/>
      <w:bookmarkEnd w:id="57"/>
      <w:r w:rsidRPr="00DB540D">
        <w:rPr>
          <w:sz w:val="24"/>
          <w:szCs w:val="24"/>
        </w:rPr>
        <w:t xml:space="preserve"> </w:t>
      </w:r>
      <w:bookmarkStart w:id="58" w:name="ПредложениеНазвание_8"/>
      <w:bookmarkEnd w:id="58"/>
      <w:r w:rsidRPr="00DB540D">
        <w:rPr>
          <w:sz w:val="24"/>
          <w:szCs w:val="24"/>
        </w:rPr>
        <w:t xml:space="preserve"> </w:t>
      </w:r>
      <w:bookmarkStart w:id="59" w:name="Предложение_8"/>
      <w:bookmarkEnd w:id="59"/>
      <w:r w:rsidRPr="00DB540D">
        <w:rPr>
          <w:sz w:val="24"/>
          <w:szCs w:val="24"/>
        </w:rPr>
        <w:t xml:space="preserve"> </w:t>
      </w:r>
      <w:bookmarkStart w:id="60" w:name="Победитель_8"/>
      <w:bookmarkEnd w:id="60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1" w:name="ЛотНазвание_9"/>
      <w:bookmarkEnd w:id="61"/>
      <w:r w:rsidRPr="00DB540D">
        <w:rPr>
          <w:sz w:val="24"/>
          <w:szCs w:val="24"/>
        </w:rPr>
        <w:t xml:space="preserve"> </w:t>
      </w:r>
      <w:bookmarkStart w:id="62" w:name="Лот_9"/>
      <w:bookmarkEnd w:id="62"/>
      <w:r w:rsidRPr="00DB540D">
        <w:rPr>
          <w:sz w:val="24"/>
          <w:szCs w:val="24"/>
        </w:rPr>
        <w:t xml:space="preserve"> </w:t>
      </w:r>
      <w:bookmarkStart w:id="63" w:name="ПредложениеНазвание_9"/>
      <w:bookmarkEnd w:id="63"/>
      <w:r w:rsidRPr="00DB540D">
        <w:rPr>
          <w:sz w:val="24"/>
          <w:szCs w:val="24"/>
        </w:rPr>
        <w:t xml:space="preserve"> </w:t>
      </w:r>
      <w:bookmarkStart w:id="64" w:name="Предложение_9"/>
      <w:bookmarkEnd w:id="64"/>
      <w:r w:rsidRPr="00DB540D">
        <w:rPr>
          <w:sz w:val="24"/>
          <w:szCs w:val="24"/>
        </w:rPr>
        <w:t xml:space="preserve"> </w:t>
      </w:r>
      <w:bookmarkStart w:id="65" w:name="Победитель_9"/>
      <w:bookmarkEnd w:id="65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66" w:name="ЛотНазвание_10"/>
      <w:bookmarkEnd w:id="66"/>
      <w:r>
        <w:rPr>
          <w:sz w:val="24"/>
          <w:szCs w:val="24"/>
        </w:rPr>
        <w:t xml:space="preserve"> </w:t>
      </w:r>
      <w:bookmarkStart w:id="67" w:name="Лот_10"/>
      <w:bookmarkEnd w:id="67"/>
      <w:r>
        <w:rPr>
          <w:sz w:val="24"/>
          <w:szCs w:val="24"/>
        </w:rPr>
        <w:t xml:space="preserve"> </w:t>
      </w:r>
      <w:bookmarkStart w:id="68" w:name="ПредложениеНазвание_10"/>
      <w:bookmarkEnd w:id="68"/>
      <w:r>
        <w:rPr>
          <w:sz w:val="24"/>
          <w:szCs w:val="24"/>
        </w:rPr>
        <w:t xml:space="preserve"> </w:t>
      </w:r>
      <w:bookmarkStart w:id="69" w:name="Предложение_10"/>
      <w:bookmarkEnd w:id="69"/>
      <w:r>
        <w:rPr>
          <w:sz w:val="24"/>
          <w:szCs w:val="24"/>
        </w:rPr>
        <w:t xml:space="preserve"> </w:t>
      </w:r>
      <w:bookmarkStart w:id="70" w:name="Победитель_10"/>
      <w:bookmarkEnd w:id="7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1"/>
      <w:bookmarkEnd w:id="71"/>
      <w:r>
        <w:rPr>
          <w:sz w:val="24"/>
          <w:szCs w:val="24"/>
        </w:rPr>
        <w:t xml:space="preserve"> </w:t>
      </w:r>
      <w:bookmarkStart w:id="72" w:name="Лот_11"/>
      <w:bookmarkEnd w:id="72"/>
      <w:r>
        <w:rPr>
          <w:sz w:val="24"/>
          <w:szCs w:val="24"/>
        </w:rPr>
        <w:t xml:space="preserve"> </w:t>
      </w:r>
      <w:bookmarkStart w:id="73" w:name="ПредложениеНазвание_11"/>
      <w:bookmarkEnd w:id="73"/>
      <w:r>
        <w:rPr>
          <w:sz w:val="24"/>
          <w:szCs w:val="24"/>
        </w:rPr>
        <w:t xml:space="preserve"> </w:t>
      </w:r>
      <w:bookmarkStart w:id="74" w:name="Предложение_11"/>
      <w:bookmarkEnd w:id="74"/>
      <w:r>
        <w:rPr>
          <w:sz w:val="24"/>
          <w:szCs w:val="24"/>
        </w:rPr>
        <w:t xml:space="preserve"> </w:t>
      </w:r>
      <w:bookmarkStart w:id="75" w:name="Победитель_11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2"/>
      <w:bookmarkEnd w:id="76"/>
      <w:r>
        <w:rPr>
          <w:sz w:val="24"/>
          <w:szCs w:val="24"/>
        </w:rPr>
        <w:t xml:space="preserve"> </w:t>
      </w:r>
      <w:bookmarkStart w:id="77" w:name="Лот_12"/>
      <w:bookmarkEnd w:id="77"/>
      <w:r>
        <w:rPr>
          <w:sz w:val="24"/>
          <w:szCs w:val="24"/>
        </w:rPr>
        <w:t xml:space="preserve"> </w:t>
      </w:r>
      <w:bookmarkStart w:id="78" w:name="ПредложениеНазвание_12"/>
      <w:bookmarkEnd w:id="78"/>
      <w:r>
        <w:rPr>
          <w:sz w:val="24"/>
          <w:szCs w:val="24"/>
        </w:rPr>
        <w:t xml:space="preserve"> </w:t>
      </w:r>
      <w:bookmarkStart w:id="79" w:name="Предложение_12"/>
      <w:bookmarkEnd w:id="79"/>
      <w:r>
        <w:rPr>
          <w:sz w:val="24"/>
          <w:szCs w:val="24"/>
        </w:rPr>
        <w:t xml:space="preserve"> </w:t>
      </w:r>
      <w:bookmarkStart w:id="80" w:name="Победитель_12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3"/>
      <w:bookmarkEnd w:id="81"/>
      <w:r>
        <w:rPr>
          <w:sz w:val="24"/>
          <w:szCs w:val="24"/>
        </w:rPr>
        <w:t xml:space="preserve"> </w:t>
      </w:r>
      <w:bookmarkStart w:id="82" w:name="Лот_13"/>
      <w:bookmarkEnd w:id="82"/>
      <w:r>
        <w:rPr>
          <w:sz w:val="24"/>
          <w:szCs w:val="24"/>
        </w:rPr>
        <w:t xml:space="preserve"> </w:t>
      </w:r>
      <w:bookmarkStart w:id="83" w:name="ПредложениеНазвание_13"/>
      <w:bookmarkEnd w:id="83"/>
      <w:r>
        <w:rPr>
          <w:sz w:val="24"/>
          <w:szCs w:val="24"/>
        </w:rPr>
        <w:t xml:space="preserve"> </w:t>
      </w:r>
      <w:bookmarkStart w:id="84" w:name="Предложение_13"/>
      <w:bookmarkEnd w:id="84"/>
      <w:r>
        <w:rPr>
          <w:sz w:val="24"/>
          <w:szCs w:val="24"/>
        </w:rPr>
        <w:t xml:space="preserve"> </w:t>
      </w:r>
      <w:bookmarkStart w:id="85" w:name="Победитель_13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4"/>
      <w:bookmarkEnd w:id="86"/>
      <w:r>
        <w:rPr>
          <w:sz w:val="24"/>
          <w:szCs w:val="24"/>
        </w:rPr>
        <w:t xml:space="preserve"> </w:t>
      </w:r>
      <w:bookmarkStart w:id="87" w:name="Лот_14"/>
      <w:bookmarkEnd w:id="87"/>
      <w:r>
        <w:rPr>
          <w:sz w:val="24"/>
          <w:szCs w:val="24"/>
        </w:rPr>
        <w:t xml:space="preserve"> </w:t>
      </w:r>
      <w:bookmarkStart w:id="88" w:name="ПредложениеНазвание_14"/>
      <w:bookmarkEnd w:id="88"/>
      <w:r>
        <w:rPr>
          <w:sz w:val="24"/>
          <w:szCs w:val="24"/>
        </w:rPr>
        <w:t xml:space="preserve"> </w:t>
      </w:r>
      <w:bookmarkStart w:id="89" w:name="Предложение_14"/>
      <w:bookmarkEnd w:id="89"/>
      <w:r>
        <w:rPr>
          <w:sz w:val="24"/>
          <w:szCs w:val="24"/>
        </w:rPr>
        <w:t xml:space="preserve"> </w:t>
      </w:r>
      <w:bookmarkStart w:id="90" w:name="Победитель_14"/>
      <w:bookmarkEnd w:id="9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5"/>
      <w:bookmarkEnd w:id="91"/>
      <w:r>
        <w:rPr>
          <w:sz w:val="24"/>
          <w:szCs w:val="24"/>
        </w:rPr>
        <w:t xml:space="preserve"> </w:t>
      </w:r>
      <w:bookmarkStart w:id="92" w:name="Лот_15"/>
      <w:bookmarkEnd w:id="92"/>
      <w:r>
        <w:rPr>
          <w:sz w:val="24"/>
          <w:szCs w:val="24"/>
        </w:rPr>
        <w:t xml:space="preserve"> </w:t>
      </w:r>
      <w:bookmarkStart w:id="93" w:name="ПредложениеНазвание_15"/>
      <w:bookmarkEnd w:id="93"/>
      <w:r>
        <w:rPr>
          <w:sz w:val="24"/>
          <w:szCs w:val="24"/>
        </w:rPr>
        <w:t xml:space="preserve"> </w:t>
      </w:r>
      <w:bookmarkStart w:id="94" w:name="Предложение_15"/>
      <w:bookmarkEnd w:id="94"/>
      <w:r>
        <w:rPr>
          <w:sz w:val="24"/>
          <w:szCs w:val="24"/>
        </w:rPr>
        <w:t xml:space="preserve"> </w:t>
      </w:r>
      <w:bookmarkStart w:id="95" w:name="Победитель_15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6"/>
      <w:bookmarkEnd w:id="96"/>
      <w:r>
        <w:rPr>
          <w:sz w:val="24"/>
          <w:szCs w:val="24"/>
        </w:rPr>
        <w:t xml:space="preserve"> </w:t>
      </w:r>
      <w:bookmarkStart w:id="97" w:name="Лот_16"/>
      <w:bookmarkEnd w:id="97"/>
      <w:r>
        <w:rPr>
          <w:sz w:val="24"/>
          <w:szCs w:val="24"/>
        </w:rPr>
        <w:t xml:space="preserve"> </w:t>
      </w:r>
      <w:bookmarkStart w:id="98" w:name="ПредложениеНазвание_16"/>
      <w:bookmarkEnd w:id="98"/>
      <w:r>
        <w:rPr>
          <w:sz w:val="24"/>
          <w:szCs w:val="24"/>
        </w:rPr>
        <w:t xml:space="preserve"> </w:t>
      </w:r>
      <w:bookmarkStart w:id="99" w:name="Предложение_16"/>
      <w:bookmarkEnd w:id="99"/>
      <w:r>
        <w:rPr>
          <w:sz w:val="24"/>
          <w:szCs w:val="24"/>
        </w:rPr>
        <w:t xml:space="preserve"> </w:t>
      </w:r>
      <w:bookmarkStart w:id="100" w:name="Победитель_16"/>
      <w:bookmarkEnd w:id="100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7"/>
      <w:bookmarkEnd w:id="101"/>
      <w:r>
        <w:rPr>
          <w:sz w:val="24"/>
          <w:szCs w:val="24"/>
        </w:rPr>
        <w:t xml:space="preserve"> </w:t>
      </w:r>
      <w:bookmarkStart w:id="102" w:name="Лот_17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7"/>
      <w:bookmarkEnd w:id="103"/>
      <w:r>
        <w:rPr>
          <w:sz w:val="24"/>
          <w:szCs w:val="24"/>
        </w:rPr>
        <w:t xml:space="preserve"> </w:t>
      </w:r>
      <w:bookmarkStart w:id="104" w:name="Предложение_17"/>
      <w:bookmarkEnd w:id="104"/>
      <w:r>
        <w:rPr>
          <w:sz w:val="24"/>
          <w:szCs w:val="24"/>
        </w:rPr>
        <w:t xml:space="preserve"> </w:t>
      </w:r>
      <w:bookmarkStart w:id="105" w:name="Победитель_17"/>
      <w:bookmarkEnd w:id="10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8"/>
      <w:bookmarkEnd w:id="106"/>
      <w:r>
        <w:rPr>
          <w:sz w:val="24"/>
          <w:szCs w:val="24"/>
        </w:rPr>
        <w:t xml:space="preserve"> </w:t>
      </w:r>
      <w:bookmarkStart w:id="107" w:name="Лот_18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8"/>
      <w:bookmarkEnd w:id="108"/>
      <w:r>
        <w:rPr>
          <w:sz w:val="24"/>
          <w:szCs w:val="24"/>
        </w:rPr>
        <w:t xml:space="preserve"> </w:t>
      </w:r>
      <w:bookmarkStart w:id="109" w:name="Предложение_18"/>
      <w:bookmarkEnd w:id="109"/>
      <w:r>
        <w:rPr>
          <w:sz w:val="24"/>
          <w:szCs w:val="24"/>
        </w:rPr>
        <w:t xml:space="preserve"> </w:t>
      </w:r>
      <w:bookmarkStart w:id="110" w:name="Победитель_18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9"/>
      <w:bookmarkEnd w:id="111"/>
      <w:r>
        <w:rPr>
          <w:sz w:val="24"/>
          <w:szCs w:val="24"/>
        </w:rPr>
        <w:t xml:space="preserve"> </w:t>
      </w:r>
      <w:bookmarkStart w:id="112" w:name="Лот_19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9"/>
      <w:bookmarkEnd w:id="113"/>
      <w:r>
        <w:rPr>
          <w:sz w:val="24"/>
          <w:szCs w:val="24"/>
        </w:rPr>
        <w:t xml:space="preserve"> </w:t>
      </w:r>
      <w:bookmarkStart w:id="114" w:name="Предложение_19"/>
      <w:bookmarkEnd w:id="114"/>
      <w:r>
        <w:rPr>
          <w:sz w:val="24"/>
          <w:szCs w:val="24"/>
        </w:rPr>
        <w:t xml:space="preserve"> </w:t>
      </w:r>
      <w:bookmarkStart w:id="115" w:name="Победитель_19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20"/>
      <w:bookmarkEnd w:id="116"/>
      <w:r>
        <w:rPr>
          <w:sz w:val="24"/>
          <w:szCs w:val="24"/>
        </w:rPr>
        <w:t xml:space="preserve"> </w:t>
      </w:r>
      <w:bookmarkStart w:id="117" w:name="Лот_20"/>
      <w:bookmarkEnd w:id="117"/>
      <w:r>
        <w:rPr>
          <w:sz w:val="24"/>
          <w:szCs w:val="24"/>
        </w:rPr>
        <w:t xml:space="preserve"> </w:t>
      </w:r>
      <w:bookmarkStart w:id="118" w:name="ПредложениеНазвание_20"/>
      <w:bookmarkEnd w:id="118"/>
      <w:r>
        <w:rPr>
          <w:sz w:val="24"/>
          <w:szCs w:val="24"/>
        </w:rPr>
        <w:t xml:space="preserve"> </w:t>
      </w:r>
      <w:bookmarkStart w:id="119" w:name="Предложение_20"/>
      <w:bookmarkEnd w:id="119"/>
      <w:r>
        <w:rPr>
          <w:sz w:val="24"/>
          <w:szCs w:val="24"/>
        </w:rPr>
        <w:t xml:space="preserve"> </w:t>
      </w:r>
      <w:bookmarkStart w:id="120" w:name="Победитель_20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1"/>
      <w:bookmarkEnd w:id="121"/>
      <w:r>
        <w:rPr>
          <w:sz w:val="24"/>
          <w:szCs w:val="24"/>
        </w:rPr>
        <w:t xml:space="preserve"> </w:t>
      </w:r>
      <w:bookmarkStart w:id="122" w:name="Лот_21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1"/>
      <w:bookmarkEnd w:id="123"/>
      <w:r>
        <w:rPr>
          <w:sz w:val="24"/>
          <w:szCs w:val="24"/>
        </w:rPr>
        <w:t xml:space="preserve"> </w:t>
      </w:r>
      <w:bookmarkStart w:id="124" w:name="Предложение_21"/>
      <w:bookmarkEnd w:id="124"/>
      <w:r>
        <w:rPr>
          <w:sz w:val="24"/>
          <w:szCs w:val="24"/>
        </w:rPr>
        <w:t xml:space="preserve"> </w:t>
      </w:r>
      <w:bookmarkStart w:id="125" w:name="Победитель_21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2"/>
      <w:bookmarkEnd w:id="126"/>
      <w:r>
        <w:rPr>
          <w:sz w:val="24"/>
          <w:szCs w:val="24"/>
        </w:rPr>
        <w:t xml:space="preserve"> </w:t>
      </w:r>
      <w:bookmarkStart w:id="127" w:name="Лот_22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2"/>
      <w:bookmarkEnd w:id="128"/>
      <w:r>
        <w:rPr>
          <w:sz w:val="24"/>
          <w:szCs w:val="24"/>
        </w:rPr>
        <w:t xml:space="preserve"> </w:t>
      </w:r>
      <w:bookmarkStart w:id="129" w:name="Предложение_22"/>
      <w:bookmarkEnd w:id="129"/>
      <w:r>
        <w:rPr>
          <w:sz w:val="24"/>
          <w:szCs w:val="24"/>
        </w:rPr>
        <w:t xml:space="preserve"> </w:t>
      </w:r>
      <w:bookmarkStart w:id="130" w:name="Победитель_22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3"/>
      <w:bookmarkEnd w:id="131"/>
      <w:r>
        <w:rPr>
          <w:sz w:val="24"/>
          <w:szCs w:val="24"/>
        </w:rPr>
        <w:t xml:space="preserve"> </w:t>
      </w:r>
      <w:bookmarkStart w:id="132" w:name="Лот_23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3"/>
      <w:bookmarkEnd w:id="133"/>
      <w:r>
        <w:rPr>
          <w:sz w:val="24"/>
          <w:szCs w:val="24"/>
        </w:rPr>
        <w:t xml:space="preserve"> </w:t>
      </w:r>
      <w:bookmarkStart w:id="134" w:name="Предложение_23"/>
      <w:bookmarkEnd w:id="134"/>
      <w:r>
        <w:rPr>
          <w:sz w:val="24"/>
          <w:szCs w:val="24"/>
        </w:rPr>
        <w:t xml:space="preserve"> </w:t>
      </w:r>
      <w:bookmarkStart w:id="135" w:name="Победитель_23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4"/>
      <w:bookmarkEnd w:id="136"/>
      <w:r>
        <w:rPr>
          <w:sz w:val="24"/>
          <w:szCs w:val="24"/>
        </w:rPr>
        <w:t xml:space="preserve"> </w:t>
      </w:r>
      <w:bookmarkStart w:id="137" w:name="Лот_24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4"/>
      <w:bookmarkEnd w:id="138"/>
      <w:r>
        <w:rPr>
          <w:sz w:val="24"/>
          <w:szCs w:val="24"/>
        </w:rPr>
        <w:t xml:space="preserve"> </w:t>
      </w:r>
      <w:bookmarkStart w:id="139" w:name="Предложение_24"/>
      <w:bookmarkEnd w:id="139"/>
      <w:r>
        <w:rPr>
          <w:sz w:val="24"/>
          <w:szCs w:val="24"/>
        </w:rPr>
        <w:t xml:space="preserve"> </w:t>
      </w:r>
      <w:bookmarkStart w:id="140" w:name="Победитель_24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5"/>
      <w:bookmarkEnd w:id="141"/>
      <w:r>
        <w:rPr>
          <w:sz w:val="24"/>
          <w:szCs w:val="24"/>
        </w:rPr>
        <w:t xml:space="preserve"> </w:t>
      </w:r>
      <w:bookmarkStart w:id="142" w:name="Лот_25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5"/>
      <w:bookmarkEnd w:id="143"/>
      <w:r>
        <w:rPr>
          <w:sz w:val="24"/>
          <w:szCs w:val="24"/>
        </w:rPr>
        <w:t xml:space="preserve"> </w:t>
      </w:r>
      <w:bookmarkStart w:id="144" w:name="Предложение_25"/>
      <w:bookmarkEnd w:id="144"/>
      <w:r>
        <w:rPr>
          <w:sz w:val="24"/>
          <w:szCs w:val="24"/>
        </w:rPr>
        <w:t xml:space="preserve"> </w:t>
      </w:r>
      <w:bookmarkStart w:id="145" w:name="Победитель_25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6"/>
      <w:bookmarkEnd w:id="146"/>
      <w:r>
        <w:rPr>
          <w:sz w:val="24"/>
          <w:szCs w:val="24"/>
        </w:rPr>
        <w:t xml:space="preserve"> </w:t>
      </w:r>
      <w:bookmarkStart w:id="147" w:name="Лот_26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6"/>
      <w:bookmarkEnd w:id="148"/>
      <w:r>
        <w:rPr>
          <w:sz w:val="24"/>
          <w:szCs w:val="24"/>
        </w:rPr>
        <w:t xml:space="preserve"> </w:t>
      </w:r>
      <w:bookmarkStart w:id="149" w:name="Предложение_26"/>
      <w:bookmarkEnd w:id="149"/>
      <w:r>
        <w:rPr>
          <w:sz w:val="24"/>
          <w:szCs w:val="24"/>
        </w:rPr>
        <w:t xml:space="preserve"> </w:t>
      </w:r>
      <w:bookmarkStart w:id="150" w:name="Победитель_26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7"/>
      <w:bookmarkEnd w:id="151"/>
      <w:r>
        <w:rPr>
          <w:sz w:val="24"/>
          <w:szCs w:val="24"/>
        </w:rPr>
        <w:t xml:space="preserve"> </w:t>
      </w:r>
      <w:bookmarkStart w:id="152" w:name="Лот_27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7"/>
      <w:bookmarkEnd w:id="153"/>
      <w:r>
        <w:rPr>
          <w:sz w:val="24"/>
          <w:szCs w:val="24"/>
        </w:rPr>
        <w:t xml:space="preserve"> </w:t>
      </w:r>
      <w:bookmarkStart w:id="154" w:name="Предложение_27"/>
      <w:bookmarkEnd w:id="154"/>
      <w:r>
        <w:rPr>
          <w:sz w:val="24"/>
          <w:szCs w:val="24"/>
        </w:rPr>
        <w:t xml:space="preserve"> </w:t>
      </w:r>
      <w:bookmarkStart w:id="155" w:name="Победитель_27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8"/>
      <w:bookmarkEnd w:id="156"/>
      <w:r>
        <w:rPr>
          <w:sz w:val="24"/>
          <w:szCs w:val="24"/>
        </w:rPr>
        <w:t xml:space="preserve"> </w:t>
      </w:r>
      <w:bookmarkStart w:id="157" w:name="Лот_28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8"/>
      <w:bookmarkEnd w:id="158"/>
      <w:r>
        <w:rPr>
          <w:sz w:val="24"/>
          <w:szCs w:val="24"/>
        </w:rPr>
        <w:t xml:space="preserve"> </w:t>
      </w:r>
      <w:bookmarkStart w:id="159" w:name="Предложение_28"/>
      <w:bookmarkEnd w:id="159"/>
      <w:r>
        <w:rPr>
          <w:sz w:val="24"/>
          <w:szCs w:val="24"/>
        </w:rPr>
        <w:t xml:space="preserve"> </w:t>
      </w:r>
      <w:bookmarkStart w:id="160" w:name="Победитель_28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9"/>
      <w:bookmarkEnd w:id="161"/>
      <w:r>
        <w:rPr>
          <w:sz w:val="24"/>
          <w:szCs w:val="24"/>
        </w:rPr>
        <w:t xml:space="preserve"> </w:t>
      </w:r>
      <w:bookmarkStart w:id="162" w:name="Лот_29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9"/>
      <w:bookmarkEnd w:id="163"/>
      <w:r>
        <w:rPr>
          <w:sz w:val="24"/>
          <w:szCs w:val="24"/>
        </w:rPr>
        <w:t xml:space="preserve"> </w:t>
      </w:r>
      <w:bookmarkStart w:id="164" w:name="Предложение_29"/>
      <w:bookmarkEnd w:id="164"/>
      <w:r>
        <w:rPr>
          <w:sz w:val="24"/>
          <w:szCs w:val="24"/>
        </w:rPr>
        <w:t xml:space="preserve"> </w:t>
      </w:r>
      <w:bookmarkStart w:id="165" w:name="Победитель_29"/>
      <w:bookmarkEnd w:id="165"/>
    </w:p>
    <w:p w:rsidR="00362201" w:rsidRPr="00DB540D" w:rsidRDefault="00CB7D60" w:rsidP="00A57D49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30"/>
      <w:bookmarkEnd w:id="166"/>
      <w:r>
        <w:rPr>
          <w:sz w:val="24"/>
          <w:szCs w:val="24"/>
        </w:rPr>
        <w:t xml:space="preserve"> </w:t>
      </w:r>
      <w:bookmarkStart w:id="167" w:name="Лот_30"/>
      <w:bookmarkEnd w:id="167"/>
      <w:r>
        <w:rPr>
          <w:sz w:val="24"/>
          <w:szCs w:val="24"/>
        </w:rPr>
        <w:t xml:space="preserve"> </w:t>
      </w:r>
      <w:bookmarkStart w:id="168" w:name="ПредложениеНазвание_30"/>
      <w:bookmarkEnd w:id="168"/>
      <w:r>
        <w:rPr>
          <w:sz w:val="24"/>
          <w:szCs w:val="24"/>
        </w:rPr>
        <w:t xml:space="preserve"> </w:t>
      </w:r>
      <w:bookmarkStart w:id="169" w:name="Предложение_30"/>
      <w:bookmarkEnd w:id="169"/>
      <w:r>
        <w:rPr>
          <w:sz w:val="24"/>
          <w:szCs w:val="24"/>
        </w:rPr>
        <w:t xml:space="preserve"> </w:t>
      </w:r>
      <w:bookmarkStart w:id="170" w:name="Победитель_30"/>
      <w:bookmarkEnd w:id="170"/>
    </w:p>
    <w:p w:rsidR="00A57D49" w:rsidRPr="00DB540D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71" w:name="ЛотНазвание_31"/>
      <w:bookmarkEnd w:id="171"/>
      <w:r w:rsidRPr="00DB540D">
        <w:rPr>
          <w:sz w:val="24"/>
          <w:szCs w:val="24"/>
        </w:rPr>
        <w:t xml:space="preserve"> </w:t>
      </w:r>
      <w:bookmarkStart w:id="172" w:name="Лот_31"/>
      <w:bookmarkEnd w:id="172"/>
      <w:r w:rsidRPr="00DB540D">
        <w:rPr>
          <w:sz w:val="24"/>
          <w:szCs w:val="24"/>
        </w:rPr>
        <w:t xml:space="preserve"> </w:t>
      </w:r>
      <w:bookmarkStart w:id="173" w:name="ПредложениеНазвание_31"/>
      <w:bookmarkEnd w:id="173"/>
      <w:r w:rsidRPr="00DB540D">
        <w:rPr>
          <w:sz w:val="24"/>
          <w:szCs w:val="24"/>
        </w:rPr>
        <w:t xml:space="preserve"> </w:t>
      </w:r>
      <w:bookmarkStart w:id="174" w:name="Предложение_31"/>
      <w:bookmarkEnd w:id="174"/>
      <w:r w:rsidRPr="00DB540D">
        <w:rPr>
          <w:sz w:val="24"/>
          <w:szCs w:val="24"/>
        </w:rPr>
        <w:t xml:space="preserve"> </w:t>
      </w:r>
      <w:bookmarkStart w:id="175" w:name="Победитель_31"/>
      <w:bookmarkEnd w:id="175"/>
    </w:p>
    <w:p w:rsidR="00A57D49" w:rsidRPr="00DB540D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76" w:name="ЛотНазвание_32"/>
      <w:bookmarkEnd w:id="176"/>
      <w:r w:rsidRPr="00DB540D">
        <w:rPr>
          <w:sz w:val="24"/>
          <w:szCs w:val="24"/>
        </w:rPr>
        <w:lastRenderedPageBreak/>
        <w:t xml:space="preserve"> </w:t>
      </w:r>
      <w:bookmarkStart w:id="177" w:name="Лот_32"/>
      <w:bookmarkEnd w:id="177"/>
      <w:r w:rsidRPr="00DB540D">
        <w:rPr>
          <w:sz w:val="24"/>
          <w:szCs w:val="24"/>
        </w:rPr>
        <w:t xml:space="preserve"> </w:t>
      </w:r>
      <w:bookmarkStart w:id="178" w:name="ПредложениеНазвание_32"/>
      <w:bookmarkEnd w:id="178"/>
      <w:r w:rsidRPr="00DB540D">
        <w:rPr>
          <w:sz w:val="24"/>
          <w:szCs w:val="24"/>
        </w:rPr>
        <w:t xml:space="preserve"> </w:t>
      </w:r>
      <w:bookmarkStart w:id="179" w:name="Предложение_32"/>
      <w:bookmarkEnd w:id="179"/>
      <w:r w:rsidRPr="00DB540D">
        <w:rPr>
          <w:sz w:val="24"/>
          <w:szCs w:val="24"/>
        </w:rPr>
        <w:t xml:space="preserve"> </w:t>
      </w:r>
      <w:bookmarkStart w:id="180" w:name="Победитель_32"/>
      <w:bookmarkEnd w:id="180"/>
    </w:p>
    <w:p w:rsidR="00A57D49" w:rsidRPr="00DB540D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1" w:name="ЛотНазвание_33"/>
      <w:bookmarkEnd w:id="181"/>
      <w:r w:rsidRPr="00DB540D">
        <w:rPr>
          <w:sz w:val="24"/>
          <w:szCs w:val="24"/>
        </w:rPr>
        <w:t xml:space="preserve"> </w:t>
      </w:r>
      <w:bookmarkStart w:id="182" w:name="Лот_33"/>
      <w:bookmarkEnd w:id="182"/>
      <w:r w:rsidRPr="00DB540D">
        <w:rPr>
          <w:sz w:val="24"/>
          <w:szCs w:val="24"/>
        </w:rPr>
        <w:t xml:space="preserve"> </w:t>
      </w:r>
      <w:bookmarkStart w:id="183" w:name="ПредложениеНазвание_33"/>
      <w:bookmarkEnd w:id="183"/>
      <w:r w:rsidRPr="00DB540D">
        <w:rPr>
          <w:sz w:val="24"/>
          <w:szCs w:val="24"/>
        </w:rPr>
        <w:t xml:space="preserve"> </w:t>
      </w:r>
      <w:bookmarkStart w:id="184" w:name="Предложение_33"/>
      <w:bookmarkEnd w:id="184"/>
      <w:r w:rsidRPr="00DB540D">
        <w:rPr>
          <w:sz w:val="24"/>
          <w:szCs w:val="24"/>
        </w:rPr>
        <w:t xml:space="preserve"> </w:t>
      </w:r>
      <w:bookmarkStart w:id="185" w:name="Победитель_33"/>
      <w:bookmarkEnd w:id="185"/>
    </w:p>
    <w:p w:rsidR="00A57D49" w:rsidRPr="00DB540D" w:rsidRDefault="00FA2CE5" w:rsidP="00A57D49">
      <w:pPr>
        <w:spacing w:after="0" w:line="240" w:lineRule="auto"/>
        <w:ind w:left="709"/>
      </w:pPr>
      <w:bookmarkStart w:id="186" w:name="ЛотНазвание_34"/>
      <w:bookmarkEnd w:id="186"/>
      <w:r w:rsidRPr="00DB540D">
        <w:t xml:space="preserve"> </w:t>
      </w:r>
      <w:bookmarkStart w:id="187" w:name="Лот_34"/>
      <w:bookmarkEnd w:id="187"/>
      <w:r w:rsidRPr="00DB540D">
        <w:t xml:space="preserve"> </w:t>
      </w:r>
      <w:bookmarkStart w:id="188" w:name="ПредложениеНазвание_34"/>
      <w:bookmarkEnd w:id="188"/>
      <w:r w:rsidRPr="00DB540D">
        <w:t xml:space="preserve"> </w:t>
      </w:r>
      <w:bookmarkStart w:id="189" w:name="Предложение_34"/>
      <w:bookmarkEnd w:id="189"/>
      <w:r w:rsidRPr="00DB540D">
        <w:t xml:space="preserve"> </w:t>
      </w:r>
      <w:bookmarkStart w:id="190" w:name="Победитель_34"/>
      <w:bookmarkEnd w:id="190"/>
    </w:p>
    <w:p w:rsidR="00FA2CE5" w:rsidRPr="00DB540D" w:rsidRDefault="00FA2CE5" w:rsidP="00A57D49">
      <w:pPr>
        <w:spacing w:after="0" w:line="240" w:lineRule="auto"/>
        <w:ind w:left="709"/>
      </w:pPr>
      <w:bookmarkStart w:id="191" w:name="ЛотНазвание_35"/>
      <w:bookmarkEnd w:id="191"/>
      <w:r w:rsidRPr="00DB540D">
        <w:t xml:space="preserve"> </w:t>
      </w:r>
      <w:bookmarkStart w:id="192" w:name="Лот_35"/>
      <w:bookmarkEnd w:id="192"/>
      <w:r w:rsidRPr="00DB540D">
        <w:t xml:space="preserve"> </w:t>
      </w:r>
      <w:bookmarkStart w:id="193" w:name="ПредложениеНазвание_35"/>
      <w:bookmarkEnd w:id="193"/>
      <w:r w:rsidRPr="00DB540D">
        <w:t xml:space="preserve"> </w:t>
      </w:r>
      <w:bookmarkStart w:id="194" w:name="Предложение_35"/>
      <w:bookmarkEnd w:id="194"/>
      <w:r w:rsidRPr="00DB540D">
        <w:t xml:space="preserve"> </w:t>
      </w:r>
      <w:bookmarkStart w:id="195" w:name="Победитель_35"/>
      <w:bookmarkEnd w:id="195"/>
    </w:p>
    <w:p w:rsidR="00FA2CE5" w:rsidRPr="00DB540D" w:rsidRDefault="00FA2CE5" w:rsidP="00A57D49">
      <w:pPr>
        <w:spacing w:after="0" w:line="240" w:lineRule="auto"/>
        <w:ind w:left="709"/>
      </w:pPr>
      <w:bookmarkStart w:id="196" w:name="ЛотНазвание_36"/>
      <w:bookmarkEnd w:id="196"/>
      <w:r w:rsidRPr="00DB540D">
        <w:t xml:space="preserve"> </w:t>
      </w:r>
      <w:bookmarkStart w:id="197" w:name="Лот_36"/>
      <w:bookmarkEnd w:id="197"/>
      <w:r w:rsidRPr="00DB540D">
        <w:t xml:space="preserve"> </w:t>
      </w:r>
      <w:bookmarkStart w:id="198" w:name="ПредложениеНазвание_36"/>
      <w:bookmarkEnd w:id="198"/>
      <w:r w:rsidRPr="00DB540D">
        <w:t xml:space="preserve"> </w:t>
      </w:r>
      <w:bookmarkStart w:id="199" w:name="Предложение_36"/>
      <w:bookmarkEnd w:id="199"/>
      <w:r w:rsidRPr="00DB540D">
        <w:t xml:space="preserve"> </w:t>
      </w:r>
      <w:bookmarkStart w:id="200" w:name="Победитель_36"/>
      <w:bookmarkEnd w:id="200"/>
    </w:p>
    <w:p w:rsidR="00FA2CE5" w:rsidRPr="00DB540D" w:rsidRDefault="00FA2CE5" w:rsidP="00A57D49">
      <w:pPr>
        <w:spacing w:after="0" w:line="240" w:lineRule="auto"/>
        <w:ind w:left="709"/>
      </w:pPr>
      <w:bookmarkStart w:id="201" w:name="ЛотНазвание_37"/>
      <w:bookmarkEnd w:id="201"/>
      <w:r w:rsidRPr="00DB540D">
        <w:t xml:space="preserve"> </w:t>
      </w:r>
      <w:bookmarkStart w:id="202" w:name="Лот_37"/>
      <w:bookmarkEnd w:id="202"/>
      <w:r w:rsidRPr="00DB540D">
        <w:t xml:space="preserve"> </w:t>
      </w:r>
      <w:bookmarkStart w:id="203" w:name="ПредложениеНазвание_37"/>
      <w:bookmarkEnd w:id="203"/>
      <w:r w:rsidRPr="00DB540D">
        <w:t xml:space="preserve"> </w:t>
      </w:r>
      <w:bookmarkStart w:id="204" w:name="Предложение_37"/>
      <w:bookmarkEnd w:id="204"/>
      <w:r w:rsidRPr="00DB540D">
        <w:t xml:space="preserve"> </w:t>
      </w:r>
      <w:bookmarkStart w:id="205" w:name="Победитель_37"/>
      <w:bookmarkEnd w:id="205"/>
    </w:p>
    <w:p w:rsidR="00FA2CE5" w:rsidRPr="00DB540D" w:rsidRDefault="00FA2CE5" w:rsidP="00A57D49">
      <w:pPr>
        <w:spacing w:after="0" w:line="240" w:lineRule="auto"/>
        <w:ind w:left="709"/>
      </w:pPr>
      <w:bookmarkStart w:id="206" w:name="ЛотНазвание_38"/>
      <w:bookmarkEnd w:id="206"/>
      <w:r w:rsidRPr="00DB540D">
        <w:t xml:space="preserve"> </w:t>
      </w:r>
      <w:bookmarkStart w:id="207" w:name="Лот_38"/>
      <w:bookmarkEnd w:id="207"/>
      <w:r w:rsidRPr="00DB540D">
        <w:t xml:space="preserve"> </w:t>
      </w:r>
      <w:bookmarkStart w:id="208" w:name="ПредложениеНазвание_38"/>
      <w:bookmarkEnd w:id="208"/>
      <w:r w:rsidRPr="00DB540D">
        <w:t xml:space="preserve"> </w:t>
      </w:r>
      <w:bookmarkStart w:id="209" w:name="Предложение_38"/>
      <w:bookmarkEnd w:id="209"/>
      <w:r w:rsidRPr="00DB540D">
        <w:t xml:space="preserve"> </w:t>
      </w:r>
      <w:bookmarkStart w:id="210" w:name="Победитель_38"/>
      <w:bookmarkEnd w:id="210"/>
    </w:p>
    <w:p w:rsidR="00FA2CE5" w:rsidRPr="00DB540D" w:rsidRDefault="00FA2CE5" w:rsidP="00A57D49">
      <w:pPr>
        <w:spacing w:after="0" w:line="240" w:lineRule="auto"/>
        <w:ind w:left="709"/>
      </w:pPr>
      <w:bookmarkStart w:id="211" w:name="ЛотНазвание_39"/>
      <w:bookmarkEnd w:id="211"/>
      <w:r w:rsidRPr="00DB540D">
        <w:t xml:space="preserve"> </w:t>
      </w:r>
      <w:bookmarkStart w:id="212" w:name="Лот_39"/>
      <w:bookmarkEnd w:id="212"/>
      <w:r w:rsidRPr="00DB540D">
        <w:t xml:space="preserve"> </w:t>
      </w:r>
      <w:bookmarkStart w:id="213" w:name="ПредложениеНазвание_39"/>
      <w:bookmarkEnd w:id="213"/>
      <w:r w:rsidRPr="00DB540D">
        <w:t xml:space="preserve"> </w:t>
      </w:r>
      <w:bookmarkStart w:id="214" w:name="Предложение_39"/>
      <w:bookmarkEnd w:id="214"/>
      <w:r w:rsidRPr="00DB540D">
        <w:t xml:space="preserve"> </w:t>
      </w:r>
      <w:bookmarkStart w:id="215" w:name="Победитель_39"/>
      <w:bookmarkEnd w:id="215"/>
    </w:p>
    <w:p w:rsidR="00FA2CE5" w:rsidRPr="00DB540D" w:rsidRDefault="00FA2CE5" w:rsidP="00A57D49">
      <w:pPr>
        <w:spacing w:after="0" w:line="240" w:lineRule="auto"/>
        <w:ind w:left="709"/>
      </w:pPr>
      <w:bookmarkStart w:id="216" w:name="ЛотНазвание_40"/>
      <w:bookmarkEnd w:id="216"/>
      <w:r w:rsidRPr="00DB540D">
        <w:t xml:space="preserve"> </w:t>
      </w:r>
      <w:bookmarkStart w:id="217" w:name="Лот_40"/>
      <w:bookmarkEnd w:id="217"/>
      <w:r w:rsidRPr="00DB540D">
        <w:t xml:space="preserve"> </w:t>
      </w:r>
      <w:bookmarkStart w:id="218" w:name="ПредложениеНазвание_40"/>
      <w:bookmarkEnd w:id="218"/>
      <w:r w:rsidRPr="00DB540D">
        <w:t xml:space="preserve"> </w:t>
      </w:r>
      <w:bookmarkStart w:id="219" w:name="Предложение_40"/>
      <w:bookmarkEnd w:id="219"/>
      <w:r w:rsidRPr="00DB540D">
        <w:t xml:space="preserve"> </w:t>
      </w:r>
      <w:bookmarkStart w:id="220" w:name="Победитель_40"/>
      <w:bookmarkEnd w:id="220"/>
    </w:p>
    <w:p w:rsidR="00FA2CE5" w:rsidRPr="00DB540D" w:rsidRDefault="00FA2CE5" w:rsidP="00A57D49">
      <w:pPr>
        <w:spacing w:after="0" w:line="240" w:lineRule="auto"/>
        <w:ind w:left="709"/>
      </w:pPr>
      <w:bookmarkStart w:id="221" w:name="ЛотНазвание_41"/>
      <w:bookmarkEnd w:id="221"/>
      <w:r w:rsidRPr="00DB540D">
        <w:t xml:space="preserve"> </w:t>
      </w:r>
      <w:bookmarkStart w:id="222" w:name="Лот_41"/>
      <w:bookmarkEnd w:id="222"/>
      <w:r w:rsidRPr="00DB540D">
        <w:t xml:space="preserve"> </w:t>
      </w:r>
      <w:bookmarkStart w:id="223" w:name="ПредложениеНазвание_41"/>
      <w:bookmarkEnd w:id="223"/>
      <w:r w:rsidRPr="00DB540D">
        <w:t xml:space="preserve"> </w:t>
      </w:r>
      <w:bookmarkStart w:id="224" w:name="Предложение_41"/>
      <w:bookmarkEnd w:id="224"/>
      <w:r w:rsidRPr="00DB540D">
        <w:t xml:space="preserve"> </w:t>
      </w:r>
      <w:bookmarkStart w:id="225" w:name="Победитель_41"/>
      <w:bookmarkEnd w:id="225"/>
    </w:p>
    <w:p w:rsidR="00C26FEC" w:rsidRPr="00DB540D" w:rsidRDefault="00C26FEC" w:rsidP="00C26FEC">
      <w:pPr>
        <w:spacing w:after="0" w:line="240" w:lineRule="auto"/>
        <w:ind w:left="709"/>
      </w:pPr>
      <w:bookmarkStart w:id="226" w:name="ЛотНазвание_42"/>
      <w:bookmarkEnd w:id="226"/>
      <w:r w:rsidRPr="00DB540D">
        <w:t xml:space="preserve"> </w:t>
      </w:r>
      <w:bookmarkStart w:id="227" w:name="Лот_42"/>
      <w:bookmarkEnd w:id="227"/>
      <w:r w:rsidRPr="00DB540D">
        <w:t xml:space="preserve"> </w:t>
      </w:r>
      <w:bookmarkStart w:id="228" w:name="ПредложениеНазвание_42"/>
      <w:bookmarkEnd w:id="228"/>
      <w:r w:rsidRPr="00DB540D">
        <w:t xml:space="preserve"> </w:t>
      </w:r>
      <w:bookmarkStart w:id="229" w:name="Предложение_42"/>
      <w:bookmarkEnd w:id="229"/>
      <w:r w:rsidRPr="00DB540D">
        <w:t xml:space="preserve"> </w:t>
      </w:r>
      <w:bookmarkStart w:id="230" w:name="Победитель_42"/>
      <w:bookmarkEnd w:id="230"/>
    </w:p>
    <w:p w:rsidR="00C26FEC" w:rsidRPr="00DB540D" w:rsidRDefault="00C26FEC" w:rsidP="00C26FEC">
      <w:pPr>
        <w:spacing w:after="0" w:line="240" w:lineRule="auto"/>
        <w:ind w:left="709"/>
      </w:pPr>
      <w:bookmarkStart w:id="231" w:name="ЛотНазвание_43"/>
      <w:bookmarkEnd w:id="231"/>
      <w:r w:rsidRPr="00DB540D">
        <w:t xml:space="preserve"> </w:t>
      </w:r>
      <w:bookmarkStart w:id="232" w:name="Лот_43"/>
      <w:bookmarkEnd w:id="232"/>
      <w:r w:rsidRPr="00DB540D">
        <w:t xml:space="preserve"> </w:t>
      </w:r>
      <w:bookmarkStart w:id="233" w:name="ПредложениеНазвание_43"/>
      <w:bookmarkEnd w:id="233"/>
      <w:r w:rsidRPr="00DB540D">
        <w:t xml:space="preserve"> </w:t>
      </w:r>
      <w:bookmarkStart w:id="234" w:name="Предложение_43"/>
      <w:bookmarkEnd w:id="234"/>
      <w:r w:rsidRPr="00DB540D">
        <w:t xml:space="preserve"> </w:t>
      </w:r>
      <w:bookmarkStart w:id="235" w:name="Победитель_43"/>
      <w:bookmarkEnd w:id="235"/>
    </w:p>
    <w:p w:rsidR="00C26FEC" w:rsidRPr="00DB540D" w:rsidRDefault="00C26FEC" w:rsidP="00C26FEC">
      <w:pPr>
        <w:spacing w:after="0" w:line="240" w:lineRule="auto"/>
        <w:ind w:left="709"/>
      </w:pPr>
      <w:bookmarkStart w:id="236" w:name="ЛотНазвание_44"/>
      <w:bookmarkEnd w:id="236"/>
      <w:r w:rsidRPr="00DB540D">
        <w:t xml:space="preserve"> </w:t>
      </w:r>
      <w:bookmarkStart w:id="237" w:name="Лот_44"/>
      <w:bookmarkEnd w:id="237"/>
      <w:r w:rsidRPr="00DB540D">
        <w:t xml:space="preserve"> </w:t>
      </w:r>
      <w:bookmarkStart w:id="238" w:name="ПредложениеНазвание_44"/>
      <w:bookmarkEnd w:id="238"/>
      <w:r w:rsidRPr="00DB540D">
        <w:t xml:space="preserve"> </w:t>
      </w:r>
      <w:bookmarkStart w:id="239" w:name="Предложение_44"/>
      <w:bookmarkEnd w:id="239"/>
      <w:r w:rsidRPr="00DB540D">
        <w:t xml:space="preserve"> </w:t>
      </w:r>
      <w:bookmarkStart w:id="240" w:name="Победитель_44"/>
      <w:bookmarkEnd w:id="240"/>
    </w:p>
    <w:p w:rsidR="00C26FEC" w:rsidRPr="00DB540D" w:rsidRDefault="00C26FEC" w:rsidP="00C26FEC">
      <w:pPr>
        <w:spacing w:after="0" w:line="240" w:lineRule="auto"/>
        <w:ind w:left="709"/>
      </w:pPr>
      <w:bookmarkStart w:id="241" w:name="ЛотНазвание_45"/>
      <w:bookmarkEnd w:id="241"/>
      <w:r w:rsidRPr="00DB540D">
        <w:t xml:space="preserve"> </w:t>
      </w:r>
      <w:bookmarkStart w:id="242" w:name="Лот_45"/>
      <w:bookmarkEnd w:id="242"/>
      <w:r w:rsidRPr="00DB540D">
        <w:t xml:space="preserve"> </w:t>
      </w:r>
      <w:bookmarkStart w:id="243" w:name="ПредложениеНазвание_45"/>
      <w:bookmarkEnd w:id="243"/>
      <w:r w:rsidRPr="00DB540D">
        <w:t xml:space="preserve"> </w:t>
      </w:r>
      <w:bookmarkStart w:id="244" w:name="Предложение_45"/>
      <w:bookmarkEnd w:id="244"/>
      <w:r w:rsidRPr="00DB540D">
        <w:t xml:space="preserve"> </w:t>
      </w:r>
      <w:bookmarkStart w:id="245" w:name="Победитель_45"/>
      <w:bookmarkEnd w:id="245"/>
    </w:p>
    <w:p w:rsidR="00C26FEC" w:rsidRPr="00DB540D" w:rsidRDefault="00C26FEC" w:rsidP="00C26FEC">
      <w:pPr>
        <w:spacing w:after="0" w:line="240" w:lineRule="auto"/>
        <w:ind w:left="709"/>
      </w:pPr>
      <w:bookmarkStart w:id="246" w:name="ЛотНазвание_46"/>
      <w:bookmarkEnd w:id="246"/>
      <w:r w:rsidRPr="00DB540D">
        <w:t xml:space="preserve"> </w:t>
      </w:r>
      <w:bookmarkStart w:id="247" w:name="Лот_46"/>
      <w:bookmarkEnd w:id="247"/>
      <w:r w:rsidRPr="00DB540D">
        <w:t xml:space="preserve"> </w:t>
      </w:r>
      <w:bookmarkStart w:id="248" w:name="ПредложениеНазвание_46"/>
      <w:bookmarkEnd w:id="248"/>
      <w:r w:rsidRPr="00DB540D">
        <w:t xml:space="preserve"> </w:t>
      </w:r>
      <w:bookmarkStart w:id="249" w:name="Предложение_46"/>
      <w:bookmarkEnd w:id="249"/>
      <w:r w:rsidRPr="00DB540D">
        <w:t xml:space="preserve"> </w:t>
      </w:r>
      <w:bookmarkStart w:id="250" w:name="Победитель_46"/>
      <w:bookmarkEnd w:id="250"/>
    </w:p>
    <w:p w:rsidR="00C26FEC" w:rsidRPr="00DB540D" w:rsidRDefault="00C26FEC" w:rsidP="00C26FEC">
      <w:pPr>
        <w:spacing w:after="0" w:line="240" w:lineRule="auto"/>
        <w:ind w:left="709"/>
      </w:pPr>
      <w:bookmarkStart w:id="251" w:name="ЛотНазвание_47"/>
      <w:bookmarkEnd w:id="251"/>
      <w:r w:rsidRPr="00DB540D">
        <w:t xml:space="preserve"> </w:t>
      </w:r>
      <w:bookmarkStart w:id="252" w:name="Лот_47"/>
      <w:bookmarkEnd w:id="252"/>
      <w:r w:rsidRPr="00DB540D">
        <w:t xml:space="preserve"> </w:t>
      </w:r>
      <w:bookmarkStart w:id="253" w:name="ПредложениеНазвание_47"/>
      <w:bookmarkEnd w:id="253"/>
      <w:r w:rsidRPr="00DB540D">
        <w:t xml:space="preserve"> </w:t>
      </w:r>
      <w:bookmarkStart w:id="254" w:name="Предложение_47"/>
      <w:bookmarkEnd w:id="254"/>
      <w:r w:rsidRPr="00DB540D">
        <w:t xml:space="preserve"> </w:t>
      </w:r>
      <w:bookmarkStart w:id="255" w:name="Победитель_47"/>
      <w:bookmarkEnd w:id="255"/>
    </w:p>
    <w:p w:rsidR="00C26FEC" w:rsidRPr="00DB540D" w:rsidRDefault="00C26FEC" w:rsidP="00C26FEC">
      <w:pPr>
        <w:spacing w:after="0" w:line="240" w:lineRule="auto"/>
        <w:ind w:left="709"/>
      </w:pPr>
      <w:bookmarkStart w:id="256" w:name="ЛотНазвание_48"/>
      <w:bookmarkEnd w:id="256"/>
      <w:r w:rsidRPr="00DB540D">
        <w:t xml:space="preserve"> </w:t>
      </w:r>
      <w:bookmarkStart w:id="257" w:name="Лот_48"/>
      <w:bookmarkEnd w:id="257"/>
      <w:r w:rsidRPr="00DB540D">
        <w:t xml:space="preserve"> </w:t>
      </w:r>
      <w:bookmarkStart w:id="258" w:name="ПредложениеНазвание_48"/>
      <w:bookmarkEnd w:id="258"/>
      <w:r w:rsidRPr="00DB540D">
        <w:t xml:space="preserve"> </w:t>
      </w:r>
      <w:bookmarkStart w:id="259" w:name="Предложение_48"/>
      <w:bookmarkEnd w:id="259"/>
      <w:r w:rsidRPr="00DB540D">
        <w:t xml:space="preserve"> </w:t>
      </w:r>
      <w:bookmarkStart w:id="260" w:name="Победитель_48"/>
      <w:bookmarkEnd w:id="260"/>
    </w:p>
    <w:p w:rsidR="00C26FEC" w:rsidRPr="00DB540D" w:rsidRDefault="00C26FEC" w:rsidP="00C26FEC">
      <w:pPr>
        <w:spacing w:after="0" w:line="240" w:lineRule="auto"/>
        <w:ind w:left="709"/>
      </w:pPr>
      <w:bookmarkStart w:id="261" w:name="ЛотНазвание_49"/>
      <w:bookmarkEnd w:id="261"/>
      <w:r w:rsidRPr="00DB540D">
        <w:t xml:space="preserve"> </w:t>
      </w:r>
      <w:bookmarkStart w:id="262" w:name="Лот_49"/>
      <w:bookmarkEnd w:id="262"/>
      <w:r w:rsidRPr="00DB540D">
        <w:t xml:space="preserve"> </w:t>
      </w:r>
      <w:bookmarkStart w:id="263" w:name="ПредложениеНазвание_49"/>
      <w:bookmarkEnd w:id="263"/>
      <w:r w:rsidRPr="00DB540D">
        <w:t xml:space="preserve"> </w:t>
      </w:r>
      <w:bookmarkStart w:id="264" w:name="Предложение_49"/>
      <w:bookmarkEnd w:id="264"/>
      <w:r w:rsidRPr="00DB540D">
        <w:t xml:space="preserve"> </w:t>
      </w:r>
      <w:bookmarkStart w:id="265" w:name="Победитель_49"/>
      <w:bookmarkEnd w:id="265"/>
    </w:p>
    <w:p w:rsidR="00C26FEC" w:rsidRPr="00DB540D" w:rsidRDefault="00C26FEC" w:rsidP="00C26FEC">
      <w:pPr>
        <w:spacing w:after="0" w:line="240" w:lineRule="auto"/>
        <w:ind w:left="709"/>
      </w:pPr>
      <w:bookmarkStart w:id="266" w:name="ЛотНазвание_50"/>
      <w:bookmarkEnd w:id="266"/>
      <w:r w:rsidRPr="00DB540D">
        <w:t xml:space="preserve"> </w:t>
      </w:r>
      <w:bookmarkStart w:id="267" w:name="Лот_50"/>
      <w:bookmarkEnd w:id="267"/>
      <w:r w:rsidRPr="00DB540D">
        <w:t xml:space="preserve"> </w:t>
      </w:r>
      <w:bookmarkStart w:id="268" w:name="ПредложениеНазвание_50"/>
      <w:bookmarkEnd w:id="268"/>
      <w:r w:rsidRPr="00DB540D">
        <w:t xml:space="preserve"> </w:t>
      </w:r>
      <w:bookmarkStart w:id="269" w:name="Предложение_50"/>
      <w:bookmarkEnd w:id="269"/>
      <w:r w:rsidRPr="00DB540D">
        <w:t xml:space="preserve"> </w:t>
      </w:r>
      <w:bookmarkStart w:id="270" w:name="Победитель_50"/>
      <w:bookmarkEnd w:id="270"/>
    </w:p>
    <w:p w:rsidR="00A57D49" w:rsidRPr="00DB540D" w:rsidRDefault="00A57D49" w:rsidP="008F7363">
      <w:pPr>
        <w:spacing w:line="240" w:lineRule="auto"/>
        <w:ind w:left="708"/>
        <w:rPr>
          <w:sz w:val="24"/>
          <w:szCs w:val="24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1" w:name="ПодтверждениеПодпись"/>
      <w:bookmarkEnd w:id="271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8082B"/>
    <w:rsid w:val="007549F2"/>
    <w:rsid w:val="008749DF"/>
    <w:rsid w:val="008867BD"/>
    <w:rsid w:val="008C135F"/>
    <w:rsid w:val="008C48B3"/>
    <w:rsid w:val="008F7363"/>
    <w:rsid w:val="00902E1D"/>
    <w:rsid w:val="009A150C"/>
    <w:rsid w:val="009C2929"/>
    <w:rsid w:val="00A57D49"/>
    <w:rsid w:val="00BC1CD7"/>
    <w:rsid w:val="00BE0A9B"/>
    <w:rsid w:val="00C26FEC"/>
    <w:rsid w:val="00CB7D60"/>
    <w:rsid w:val="00DB540D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6EFBA"/>
  <w15:docId w15:val="{9C10B9D8-B6A1-4E88-89DB-44FA1C25D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486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BCCFBD-E87A-4BF5-98D1-B3C84647B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4178</Words>
  <Characters>23816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Константин Потапов</cp:lastModifiedBy>
  <cp:revision>2</cp:revision>
  <dcterms:created xsi:type="dcterms:W3CDTF">2019-01-10T10:58:00Z</dcterms:created>
  <dcterms:modified xsi:type="dcterms:W3CDTF">2019-01-10T10:58:00Z</dcterms:modified>
</cp:coreProperties>
</file>