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50F83">
        <w:rPr>
          <w:b/>
          <w:sz w:val="24"/>
          <w:szCs w:val="24"/>
        </w:rPr>
        <w:t>93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50F83">
        <w:rPr>
          <w:sz w:val="24"/>
          <w:szCs w:val="24"/>
        </w:rPr>
        <w:t>Общество с ограниченной ответственностью "Центр экономики и права"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50F83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50F83">
        <w:rPr>
          <w:sz w:val="24"/>
          <w:szCs w:val="24"/>
        </w:rPr>
        <w:t>ПП00093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50F8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50F83">
        <w:rPr>
          <w:sz w:val="24"/>
          <w:szCs w:val="24"/>
        </w:rPr>
        <w:t>Закрытое акционерное общество «Саратовгесстрой»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7" w:name="ВидАукцион_ПП"/>
      <w:bookmarkEnd w:id="7"/>
      <w:r w:rsidR="00650F8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50F83">
        <w:rPr>
          <w:sz w:val="24"/>
          <w:szCs w:val="24"/>
        </w:rPr>
        <w:t>ПП00093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5"/>
        <w:gridCol w:w="782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50F8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50F8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50F83">
              <w:rPr>
                <w:sz w:val="24"/>
                <w:szCs w:val="24"/>
              </w:rPr>
              <w:t>Закрытое акционерное общество «Саратовгесстрой»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50F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имущества должника ЗАО «Саратовгесстрой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» </w:t>
            </w:r>
            <w:r w:rsidR="00224412"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50F8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50F8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50F8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19.11.2018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50F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13.01.2019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50F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17.11.2018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50F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15.11.2018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50F8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15.11.2018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Никитин Алексей Михайлович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645205057584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САУ "Авангард" 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10289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А57-17969/2014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05.03.2018г. по делу № А57-17969/2014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ЗАО «Саратовгесстрой» 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6439055222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1036403913369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календарных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50F83" w:rsidRDefault="00650F8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если для участника открытых торгов приобретение имущества или внесение денежных сре</w:t>
            </w:r>
            <w:proofErr w:type="gramStart"/>
            <w:r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>
              <w:rPr>
                <w:rFonts w:cstheme="minorHAnsi"/>
                <w:sz w:val="24"/>
                <w:szCs w:val="24"/>
              </w:rPr>
              <w:t>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«Русмет» (ИНН 6454065070) в размере 5427,88 руб.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4885,09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6452932433/ КПП 645201001), </w:t>
            </w:r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gramEnd"/>
            <w:r>
              <w:rPr>
                <w:rFonts w:cstheme="minorHAnsi"/>
                <w:sz w:val="24"/>
                <w:szCs w:val="24"/>
              </w:rPr>
              <w:t>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50F83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650F83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если для участника открытых торгов приобретение имущества или внесение денежных сре</w:t>
            </w:r>
            <w:proofErr w:type="gramStart"/>
            <w:r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>
              <w:rPr>
                <w:rFonts w:cstheme="minorHAnsi"/>
                <w:sz w:val="24"/>
                <w:szCs w:val="24"/>
              </w:rPr>
              <w:t>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«Уникум» (ИНН 6439054317) в размере 1332847,83 руб.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1199563,05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6452932433/ КПП 645201001), </w:t>
            </w:r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gramEnd"/>
            <w:r>
              <w:rPr>
                <w:rFonts w:cstheme="minorHAnsi"/>
                <w:sz w:val="24"/>
                <w:szCs w:val="24"/>
              </w:rPr>
              <w:t>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50F83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650F83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если для участника открытых торгов приобретение имущества или внесение денежных сре</w:t>
            </w:r>
            <w:proofErr w:type="gramStart"/>
            <w:r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>
              <w:rPr>
                <w:rFonts w:cstheme="minorHAnsi"/>
                <w:sz w:val="24"/>
                <w:szCs w:val="24"/>
              </w:rPr>
              <w:t>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«СтройСнаб» (ИНН 6439060568) в размере 188551,65 руб.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169696,49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6452932433/ КПП 645201001), </w:t>
            </w:r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gramEnd"/>
            <w:r>
              <w:rPr>
                <w:rFonts w:cstheme="minorHAnsi"/>
                <w:sz w:val="24"/>
                <w:szCs w:val="24"/>
              </w:rPr>
              <w:t>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50F83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650F83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№4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если для участника открытых торгов приобретение имущества или внесение денежных сре</w:t>
            </w:r>
            <w:proofErr w:type="gramStart"/>
            <w:r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>
              <w:rPr>
                <w:rFonts w:cstheme="minorHAnsi"/>
                <w:sz w:val="24"/>
                <w:szCs w:val="24"/>
              </w:rPr>
              <w:t>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«Паритет» (ИНН 6439080814) в размере 2192674,63 руб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1973407,17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6452932433/ КПП 645201001), </w:t>
            </w:r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gramEnd"/>
            <w:r>
              <w:rPr>
                <w:rFonts w:cstheme="minorHAnsi"/>
                <w:sz w:val="24"/>
                <w:szCs w:val="24"/>
              </w:rPr>
              <w:t>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50F83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650F83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№5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если для участника открытых торгов приобретение имущества или внесение денежных сре</w:t>
            </w:r>
            <w:proofErr w:type="gramStart"/>
            <w:r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>
              <w:rPr>
                <w:rFonts w:cstheme="minorHAnsi"/>
                <w:sz w:val="24"/>
                <w:szCs w:val="24"/>
              </w:rPr>
              <w:t>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Кулясовой Оксане Александровне в размере 16596553,45 руб.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14936898,11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6452932433/ КПП 645201001), </w:t>
            </w:r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gramEnd"/>
            <w:r>
              <w:rPr>
                <w:rFonts w:cstheme="minorHAnsi"/>
                <w:sz w:val="24"/>
                <w:szCs w:val="24"/>
              </w:rPr>
              <w:t>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50F83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650F83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№6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если для участника открытых торгов приобретение имущества или внесение денежных сре</w:t>
            </w:r>
            <w:proofErr w:type="gramStart"/>
            <w:r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>
              <w:rPr>
                <w:rFonts w:cstheme="minorHAnsi"/>
                <w:sz w:val="24"/>
                <w:szCs w:val="24"/>
              </w:rPr>
              <w:t>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Калашниковой Ольге Валерьевне в размере 3740 руб. 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3366,00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6452932433/ КПП 645201001), </w:t>
            </w:r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gramEnd"/>
            <w:r>
              <w:rPr>
                <w:rFonts w:cstheme="minorHAnsi"/>
                <w:sz w:val="24"/>
                <w:szCs w:val="24"/>
              </w:rPr>
              <w:t>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50F83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650F83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№7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если для участника открытых торгов приобретение имущества или внесение денежных сре</w:t>
            </w:r>
            <w:proofErr w:type="gramStart"/>
            <w:r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>
              <w:rPr>
                <w:rFonts w:cstheme="minorHAnsi"/>
                <w:sz w:val="24"/>
                <w:szCs w:val="24"/>
              </w:rPr>
              <w:t>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Березкиной Елене Витальевне в размере 1722600 руб.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1550340,00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6452932433/ КПП 645201001), </w:t>
            </w:r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gramEnd"/>
            <w:r>
              <w:rPr>
                <w:rFonts w:cstheme="minorHAnsi"/>
                <w:sz w:val="24"/>
                <w:szCs w:val="24"/>
              </w:rPr>
              <w:t>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50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50F83" w:rsidRDefault="00650F83" w:rsidP="00650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50F83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46C45-8AB1-413C-8BBE-BBFC075B2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3988</Words>
  <Characters>22735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2018-11-19T12:01:00Z</dcterms:created>
  <dcterms:modified xsi:type="dcterms:W3CDTF">2018-11-19T12:01:00Z</dcterms:modified>
</cp:coreProperties>
</file>