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6251">
        <w:rPr>
          <w:b/>
          <w:sz w:val="24"/>
          <w:szCs w:val="24"/>
        </w:rPr>
        <w:t>90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6251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625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6251">
        <w:rPr>
          <w:sz w:val="24"/>
          <w:szCs w:val="24"/>
        </w:rPr>
        <w:t>ПП00090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625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6251">
        <w:rPr>
          <w:sz w:val="24"/>
          <w:szCs w:val="24"/>
        </w:rPr>
        <w:t>Пурсанова Инга Аристотелевна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F2625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6251">
        <w:rPr>
          <w:sz w:val="24"/>
          <w:szCs w:val="24"/>
        </w:rPr>
        <w:t>ПП00090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62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62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6251">
              <w:rPr>
                <w:sz w:val="24"/>
                <w:szCs w:val="24"/>
              </w:rPr>
              <w:t>Пурсанова Инга Аристотелевна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6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по реализации имущества Должника Пурсановой Инги Аристотелевны в форме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62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625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2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18.09.2018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31.12.2018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6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6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62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13.09.2017 г. (резолютивная часть) по делу №А57-14811/2017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6251" w:rsidRDefault="00F2625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документ, подтверждающий полномочия лица на осуществление действий от имени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</w:r>
            <w:proofErr w:type="gramStart"/>
            <w:r>
              <w:rPr>
                <w:rFonts w:cstheme="minorHAnsi"/>
                <w:sz w:val="24"/>
                <w:szCs w:val="24"/>
              </w:rPr>
              <w:t>д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Саратовская область, </w:t>
            </w:r>
            <w:proofErr w:type="gramStart"/>
            <w:r>
              <w:rPr>
                <w:rFonts w:cstheme="minorHAnsi"/>
                <w:sz w:val="24"/>
                <w:szCs w:val="24"/>
              </w:rPr>
              <w:t>г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1263600,00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 Получатель – ООО «Центр экономики и права»  Наименование банка (кредитной организации) – АО «НВКбанк», г. Саратов, 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/сч.  №40702810100000006183,  БИК 046311751,  к/сч. № 30101810100000000751,  с указанием «задаток для участия в открытых торгах по продаже имущества Пурсановой И.А., Лот № ___».</w:t>
            </w: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26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26251" w:rsidRDefault="00F26251" w:rsidP="00F26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2625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C6EFD-D65A-46BD-AA0E-AE2A1E4C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2018-09-18T11:53:00Z</dcterms:created>
  <dcterms:modified xsi:type="dcterms:W3CDTF">2018-09-18T11:53:00Z</dcterms:modified>
</cp:coreProperties>
</file>