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E825A1" w:rsidRPr="00C97D32" w:rsidRDefault="00427B22" w:rsidP="00C97D3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right"/>
        <w:rPr>
          <w:color w:val="EE0000"/>
          <w:sz w:val="22"/>
          <w:szCs w:val="22"/>
        </w:rPr>
      </w:pPr>
      <w:r w:rsidRPr="00C97D32">
        <w:rPr>
          <w:color w:val="EE0000"/>
          <w:sz w:val="22"/>
          <w:szCs w:val="22"/>
        </w:rPr>
        <w:t>ПРОЕКТ</w:t>
      </w:r>
    </w:p>
    <w:p w14:paraId="287B708E" w14:textId="5E235FB6" w:rsidR="00114C84" w:rsidRPr="00C97D32" w:rsidRDefault="00427B22" w:rsidP="00C97D3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b/>
          <w:sz w:val="22"/>
          <w:szCs w:val="22"/>
        </w:rPr>
      </w:pPr>
      <w:r w:rsidRPr="00C97D32">
        <w:rPr>
          <w:b/>
          <w:sz w:val="22"/>
          <w:szCs w:val="22"/>
        </w:rPr>
        <w:t xml:space="preserve">ДОГОВОР </w:t>
      </w:r>
      <w:r w:rsidR="00114C84" w:rsidRPr="00C97D32">
        <w:rPr>
          <w:b/>
          <w:sz w:val="22"/>
          <w:szCs w:val="22"/>
        </w:rPr>
        <w:t>КУПЛИ-ПРОДАЖИ</w:t>
      </w:r>
    </w:p>
    <w:p w14:paraId="00000002" w14:textId="0E1BA834" w:rsidR="00E825A1" w:rsidRPr="00C97D32" w:rsidRDefault="00114C84" w:rsidP="00C97D3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sz w:val="22"/>
          <w:szCs w:val="22"/>
        </w:rPr>
      </w:pPr>
      <w:r w:rsidRPr="00C97D32">
        <w:rPr>
          <w:b/>
          <w:sz w:val="22"/>
          <w:szCs w:val="22"/>
        </w:rPr>
        <w:t>(</w:t>
      </w:r>
      <w:r w:rsidR="00427B22" w:rsidRPr="00C97D32">
        <w:rPr>
          <w:b/>
          <w:sz w:val="22"/>
          <w:szCs w:val="22"/>
        </w:rPr>
        <w:t>УСТУПКИ ПРАВА ТРЕБОВАНИЯ (ЦЕССИИ)</w:t>
      </w:r>
    </w:p>
    <w:p w14:paraId="00000003" w14:textId="77777777" w:rsidR="00E825A1" w:rsidRPr="00C97D32" w:rsidRDefault="00E825A1" w:rsidP="00C97D3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</w:p>
    <w:p w14:paraId="00000004" w14:textId="0D7A8EFE" w:rsidR="00E825A1" w:rsidRPr="00C97D32" w:rsidRDefault="00427B22" w:rsidP="00C97D3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  <w:r w:rsidRPr="00C97D32">
        <w:rPr>
          <w:sz w:val="22"/>
          <w:szCs w:val="22"/>
        </w:rPr>
        <w:t xml:space="preserve">г. </w:t>
      </w:r>
      <w:r w:rsidR="0027062A" w:rsidRPr="00C97D32">
        <w:rPr>
          <w:sz w:val="22"/>
          <w:szCs w:val="22"/>
        </w:rPr>
        <w:t>_________</w:t>
      </w:r>
      <w:r w:rsidRPr="00C97D32">
        <w:rPr>
          <w:sz w:val="22"/>
          <w:szCs w:val="22"/>
        </w:rPr>
        <w:t xml:space="preserve">                                                                           </w:t>
      </w:r>
      <w:r w:rsidR="00C97D32">
        <w:rPr>
          <w:sz w:val="22"/>
          <w:szCs w:val="22"/>
        </w:rPr>
        <w:t xml:space="preserve">           </w:t>
      </w:r>
      <w:r w:rsidRPr="00C97D32">
        <w:rPr>
          <w:sz w:val="22"/>
          <w:szCs w:val="22"/>
        </w:rPr>
        <w:t xml:space="preserve">                           </w:t>
      </w:r>
      <w:r w:rsidR="0027062A" w:rsidRPr="00C97D32">
        <w:rPr>
          <w:sz w:val="22"/>
          <w:szCs w:val="22"/>
        </w:rPr>
        <w:t xml:space="preserve">           </w:t>
      </w:r>
      <w:proofErr w:type="gramStart"/>
      <w:r w:rsidR="0027062A" w:rsidRPr="00C97D32">
        <w:rPr>
          <w:sz w:val="22"/>
          <w:szCs w:val="22"/>
        </w:rPr>
        <w:t xml:space="preserve">   «</w:t>
      </w:r>
      <w:proofErr w:type="gramEnd"/>
      <w:r w:rsidR="0027062A" w:rsidRPr="00C97D32">
        <w:rPr>
          <w:sz w:val="22"/>
          <w:szCs w:val="22"/>
        </w:rPr>
        <w:t>__» ________</w:t>
      </w:r>
      <w:r w:rsidR="00C97D32">
        <w:rPr>
          <w:sz w:val="22"/>
          <w:szCs w:val="22"/>
        </w:rPr>
        <w:t xml:space="preserve"> </w:t>
      </w:r>
      <w:r w:rsidR="0027062A" w:rsidRPr="00C97D32">
        <w:rPr>
          <w:sz w:val="22"/>
          <w:szCs w:val="22"/>
        </w:rPr>
        <w:t>20</w:t>
      </w:r>
      <w:r w:rsidR="00C97D32" w:rsidRPr="00C97D32">
        <w:rPr>
          <w:sz w:val="22"/>
          <w:szCs w:val="22"/>
        </w:rPr>
        <w:t>26</w:t>
      </w:r>
      <w:r w:rsidRPr="00C97D32">
        <w:rPr>
          <w:sz w:val="22"/>
          <w:szCs w:val="22"/>
        </w:rPr>
        <w:t>г.</w:t>
      </w:r>
    </w:p>
    <w:p w14:paraId="00000005" w14:textId="77777777" w:rsidR="00E825A1" w:rsidRPr="00C97D32" w:rsidRDefault="00E825A1" w:rsidP="00C97D3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</w:p>
    <w:p w14:paraId="00000006" w14:textId="609143DD" w:rsidR="00E825A1" w:rsidRPr="00C97D32" w:rsidRDefault="00E825A1" w:rsidP="00C97D3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sz w:val="22"/>
          <w:szCs w:val="22"/>
        </w:rPr>
      </w:pPr>
    </w:p>
    <w:p w14:paraId="5546CBEE" w14:textId="4AFE3CFA" w:rsidR="00114C84" w:rsidRPr="00C97D32" w:rsidRDefault="00C97D32" w:rsidP="00C97D32">
      <w:pPr>
        <w:spacing w:line="240" w:lineRule="auto"/>
        <w:ind w:left="0" w:right="-2" w:hanging="2"/>
        <w:jc w:val="both"/>
        <w:rPr>
          <w:color w:val="000000"/>
          <w:sz w:val="22"/>
          <w:szCs w:val="22"/>
        </w:rPr>
      </w:pPr>
      <w:r w:rsidRPr="00C97D32">
        <w:rPr>
          <w:bCs/>
          <w:color w:val="000000"/>
          <w:sz w:val="22"/>
          <w:szCs w:val="22"/>
        </w:rPr>
        <w:t xml:space="preserve">Конкурсный управляющий должника АО "ДОРОЖНОЕ ЭКСПЛУАТАЦИОННОЕ ПРЕДПРИЯТИЕ №47" (ОГРН 1106714000370, ИНН 6714030940, адрес: 214512, Смоленская область, Смоленский район, деревня ДРСУ-1, ул. Дорожная, д. 1), признанного несостоятельным (банкротом), Ганин Анатолий Викторович (ИНН 470303782465, СНИЛС 070-392-515 48, адрес для корреспонденции: 400050 </w:t>
      </w:r>
      <w:proofErr w:type="spellStart"/>
      <w:r w:rsidRPr="00C97D32">
        <w:rPr>
          <w:bCs/>
          <w:color w:val="000000"/>
          <w:sz w:val="22"/>
          <w:szCs w:val="22"/>
        </w:rPr>
        <w:t>г.Волгоград</w:t>
      </w:r>
      <w:proofErr w:type="spellEnd"/>
      <w:r w:rsidRPr="00C97D32">
        <w:rPr>
          <w:bCs/>
          <w:color w:val="000000"/>
          <w:sz w:val="22"/>
          <w:szCs w:val="22"/>
        </w:rPr>
        <w:t>, а/я 1970) – член ААУ "ЦФОП АПК" (ОГРН 1107799002057, ИНН 7707030411, адрес: 107031, г, Москва, ул. Б. Дмитровка, д. 32, стр. 1), назначенный Решением Арбитражного суда Смоленской области от 21.03.2024 г. (резолютивная часть от 12.03.2024г.) по делу № А62-3739/2023</w:t>
      </w:r>
      <w:r w:rsidR="00114C84" w:rsidRPr="00C97D32">
        <w:rPr>
          <w:bCs/>
          <w:color w:val="000000"/>
          <w:sz w:val="22"/>
          <w:szCs w:val="22"/>
        </w:rPr>
        <w:t>,</w:t>
      </w:r>
      <w:r w:rsidR="00114C84" w:rsidRPr="00C97D32">
        <w:rPr>
          <w:color w:val="000000"/>
          <w:sz w:val="22"/>
          <w:szCs w:val="22"/>
        </w:rPr>
        <w:t xml:space="preserve"> именуемый в дальнейшем «ПРОДАВЕЦ»</w:t>
      </w:r>
      <w:r w:rsidR="0040247F" w:rsidRPr="00C97D32">
        <w:rPr>
          <w:color w:val="000000"/>
          <w:sz w:val="22"/>
          <w:szCs w:val="22"/>
        </w:rPr>
        <w:t xml:space="preserve"> (</w:t>
      </w:r>
      <w:r w:rsidR="00055F19" w:rsidRPr="00C97D32">
        <w:rPr>
          <w:color w:val="000000"/>
          <w:sz w:val="22"/>
          <w:szCs w:val="22"/>
        </w:rPr>
        <w:t>«</w:t>
      </w:r>
      <w:r w:rsidR="00055F19" w:rsidRPr="00C97D32">
        <w:rPr>
          <w:sz w:val="22"/>
          <w:szCs w:val="22"/>
        </w:rPr>
        <w:t>Цедент»</w:t>
      </w:r>
      <w:r w:rsidR="0040247F" w:rsidRPr="00C97D32">
        <w:rPr>
          <w:sz w:val="22"/>
          <w:szCs w:val="22"/>
        </w:rPr>
        <w:t>)</w:t>
      </w:r>
      <w:r w:rsidR="00114C84" w:rsidRPr="00C97D32">
        <w:rPr>
          <w:color w:val="000000"/>
          <w:sz w:val="22"/>
          <w:szCs w:val="22"/>
        </w:rPr>
        <w:t xml:space="preserve">, с одной стороны, </w:t>
      </w:r>
    </w:p>
    <w:p w14:paraId="00000007" w14:textId="3D0CEA0D" w:rsidR="00E825A1" w:rsidRPr="00C97D32" w:rsidRDefault="00114C84" w:rsidP="00C97D3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2" w:hanging="2"/>
        <w:jc w:val="both"/>
        <w:rPr>
          <w:color w:val="000000"/>
          <w:sz w:val="22"/>
          <w:szCs w:val="22"/>
        </w:rPr>
      </w:pPr>
      <w:r w:rsidRPr="00C97D32">
        <w:rPr>
          <w:color w:val="000000"/>
          <w:sz w:val="22"/>
          <w:szCs w:val="22"/>
        </w:rPr>
        <w:t xml:space="preserve">и </w:t>
      </w:r>
      <w:r w:rsidRPr="00C97D32">
        <w:rPr>
          <w:b/>
          <w:color w:val="000000"/>
          <w:sz w:val="22"/>
          <w:szCs w:val="22"/>
        </w:rPr>
        <w:t>победитель торгов</w:t>
      </w:r>
      <w:r w:rsidRPr="00C97D32">
        <w:rPr>
          <w:color w:val="000000"/>
          <w:sz w:val="22"/>
          <w:szCs w:val="22"/>
        </w:rPr>
        <w:t xml:space="preserve"> _________________________, именуемый в дальнейшем «ПОКУПАТЕЛЬ»</w:t>
      </w:r>
      <w:r w:rsidR="0040247F" w:rsidRPr="00C97D32">
        <w:rPr>
          <w:color w:val="000000"/>
          <w:sz w:val="22"/>
          <w:szCs w:val="22"/>
        </w:rPr>
        <w:t xml:space="preserve"> (</w:t>
      </w:r>
      <w:r w:rsidR="00055F19" w:rsidRPr="00C97D32">
        <w:rPr>
          <w:color w:val="000000"/>
          <w:sz w:val="22"/>
          <w:szCs w:val="22"/>
        </w:rPr>
        <w:t>«</w:t>
      </w:r>
      <w:r w:rsidR="00055F19" w:rsidRPr="00C97D32">
        <w:rPr>
          <w:sz w:val="22"/>
          <w:szCs w:val="22"/>
        </w:rPr>
        <w:t>Цессионарий»</w:t>
      </w:r>
      <w:r w:rsidR="0040247F" w:rsidRPr="00C97D32">
        <w:rPr>
          <w:sz w:val="22"/>
          <w:szCs w:val="22"/>
        </w:rPr>
        <w:t>)</w:t>
      </w:r>
      <w:r w:rsidRPr="00C97D32">
        <w:rPr>
          <w:color w:val="000000"/>
          <w:sz w:val="22"/>
          <w:szCs w:val="22"/>
        </w:rPr>
        <w:t>, с другой стороны, заключили настоящий договор о нижеследующем</w:t>
      </w:r>
      <w:r w:rsidR="00427B22" w:rsidRPr="00C97D32">
        <w:rPr>
          <w:sz w:val="22"/>
          <w:szCs w:val="22"/>
        </w:rPr>
        <w:t>:</w:t>
      </w:r>
    </w:p>
    <w:p w14:paraId="00000008" w14:textId="77777777" w:rsidR="00E825A1" w:rsidRPr="00C97D32" w:rsidRDefault="00E825A1" w:rsidP="00C97D3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</w:p>
    <w:p w14:paraId="00000009" w14:textId="439252F5" w:rsidR="00E825A1" w:rsidRPr="00C97D32" w:rsidRDefault="00C97D32" w:rsidP="00C97D3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="00427B22" w:rsidRPr="00C97D32">
        <w:rPr>
          <w:sz w:val="22"/>
          <w:szCs w:val="22"/>
        </w:rPr>
        <w:t>ПРЕДМЕТ ДОГОВОРА</w:t>
      </w:r>
    </w:p>
    <w:p w14:paraId="0000000B" w14:textId="291F8985" w:rsidR="00E825A1" w:rsidRPr="00C97D32" w:rsidRDefault="00427B22" w:rsidP="00C97D3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  <w:r w:rsidRPr="00C97D32">
        <w:rPr>
          <w:sz w:val="22"/>
          <w:szCs w:val="22"/>
        </w:rPr>
        <w:t xml:space="preserve">1.1. В соответствии с результатами открытых торгов </w:t>
      </w:r>
      <w:r w:rsidR="006E735D" w:rsidRPr="00C97D32">
        <w:rPr>
          <w:sz w:val="22"/>
          <w:szCs w:val="22"/>
        </w:rPr>
        <w:t>посредством публичного предложения по продаже имущества должника</w:t>
      </w:r>
      <w:r w:rsidRPr="00C97D32">
        <w:rPr>
          <w:sz w:val="22"/>
          <w:szCs w:val="22"/>
        </w:rPr>
        <w:t>, оформленными в виде протокола о результатах торгов по лоту №____</w:t>
      </w:r>
      <w:r w:rsidR="00C80015" w:rsidRPr="00C97D32">
        <w:rPr>
          <w:sz w:val="22"/>
          <w:szCs w:val="22"/>
        </w:rPr>
        <w:t xml:space="preserve"> (далее по тексту – Лот)</w:t>
      </w:r>
      <w:r w:rsidRPr="00C97D32">
        <w:rPr>
          <w:sz w:val="22"/>
          <w:szCs w:val="22"/>
        </w:rPr>
        <w:t>, Цедент передает (уступает), а Цессионарий принимает и оплачивает следующее право требования:</w:t>
      </w:r>
    </w:p>
    <w:p w14:paraId="0000000C" w14:textId="77777777" w:rsidR="00E825A1" w:rsidRPr="00C97D32" w:rsidRDefault="00427B22" w:rsidP="00C97D3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  <w:r w:rsidRPr="00C97D32">
        <w:rPr>
          <w:sz w:val="22"/>
          <w:szCs w:val="22"/>
        </w:rPr>
        <w:t xml:space="preserve">Лот №__: ___________________________________________________________________________ </w:t>
      </w:r>
    </w:p>
    <w:p w14:paraId="0000000D" w14:textId="77777777" w:rsidR="00E825A1" w:rsidRPr="00C97D32" w:rsidRDefault="00E825A1" w:rsidP="00C97D3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</w:p>
    <w:p w14:paraId="0000000E" w14:textId="1C123086" w:rsidR="00E825A1" w:rsidRPr="00C97D32" w:rsidRDefault="00C97D32" w:rsidP="00C97D3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="00427B22" w:rsidRPr="00C97D32">
        <w:rPr>
          <w:sz w:val="22"/>
          <w:szCs w:val="22"/>
        </w:rPr>
        <w:t>ЦЕНА И ПОРЯДОК РАСЧЕТОВ</w:t>
      </w:r>
    </w:p>
    <w:p w14:paraId="00000010" w14:textId="39D00F06" w:rsidR="00E825A1" w:rsidRPr="00C97D32" w:rsidRDefault="00427B22" w:rsidP="00C97D3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  <w:r w:rsidRPr="00C97D32">
        <w:rPr>
          <w:sz w:val="22"/>
          <w:szCs w:val="22"/>
        </w:rPr>
        <w:t>2.1. Стоимость Права требования задолженности по лоту определена на основании протокола о резул</w:t>
      </w:r>
      <w:r w:rsidR="0027062A" w:rsidRPr="00C97D32">
        <w:rPr>
          <w:sz w:val="22"/>
          <w:szCs w:val="22"/>
        </w:rPr>
        <w:t>ьтатах торгов от ____________20</w:t>
      </w:r>
      <w:r w:rsidR="00C97D32" w:rsidRPr="00C97D32">
        <w:rPr>
          <w:sz w:val="22"/>
          <w:szCs w:val="22"/>
        </w:rPr>
        <w:t>__</w:t>
      </w:r>
      <w:r w:rsidRPr="00C97D32">
        <w:rPr>
          <w:sz w:val="22"/>
          <w:szCs w:val="22"/>
        </w:rPr>
        <w:t xml:space="preserve"> г. по лоту, предложения</w:t>
      </w:r>
      <w:r w:rsidR="0027062A" w:rsidRPr="00C97D32">
        <w:rPr>
          <w:sz w:val="22"/>
          <w:szCs w:val="22"/>
        </w:rPr>
        <w:t xml:space="preserve"> Цессионария от ___________ 20__</w:t>
      </w:r>
      <w:r w:rsidRPr="00C97D32">
        <w:rPr>
          <w:sz w:val="22"/>
          <w:szCs w:val="22"/>
        </w:rPr>
        <w:t xml:space="preserve"> г. и составляет ________________________рублей.</w:t>
      </w:r>
    </w:p>
    <w:p w14:paraId="00000012" w14:textId="77777777" w:rsidR="00E825A1" w:rsidRPr="00C97D32" w:rsidRDefault="00427B22" w:rsidP="00C97D3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  <w:r w:rsidRPr="00C97D32">
        <w:rPr>
          <w:sz w:val="22"/>
          <w:szCs w:val="22"/>
        </w:rPr>
        <w:t>2.2. При заключении Сторонами настоящего Договора перечисленный Цессионарием задаток в размере ____________________рублей засчитывается в счет оплаты стоимости Имущества.</w:t>
      </w:r>
    </w:p>
    <w:p w14:paraId="00000013" w14:textId="19620763" w:rsidR="00E825A1" w:rsidRPr="00C97D32" w:rsidRDefault="00427B22" w:rsidP="00C97D3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  <w:r w:rsidRPr="00C97D32">
        <w:rPr>
          <w:sz w:val="22"/>
          <w:szCs w:val="22"/>
        </w:rPr>
        <w:t xml:space="preserve">2.3. Доплата Имущества, в размере __________________ рублей осуществляется Цессионарием путем перечисления денежных средств на р/с, указанный в пункте 7 настоящего договора в течение </w:t>
      </w:r>
      <w:r w:rsidRPr="00C97D32">
        <w:rPr>
          <w:b/>
          <w:bCs/>
          <w:sz w:val="22"/>
          <w:szCs w:val="22"/>
        </w:rPr>
        <w:t xml:space="preserve">30 </w:t>
      </w:r>
      <w:r w:rsidR="00B86032">
        <w:rPr>
          <w:b/>
          <w:bCs/>
          <w:sz w:val="22"/>
          <w:szCs w:val="22"/>
        </w:rPr>
        <w:t>календарных</w:t>
      </w:r>
      <w:r w:rsidR="0027062A" w:rsidRPr="00C97D32">
        <w:rPr>
          <w:b/>
          <w:bCs/>
          <w:sz w:val="22"/>
          <w:szCs w:val="22"/>
        </w:rPr>
        <w:t xml:space="preserve"> </w:t>
      </w:r>
      <w:r w:rsidRPr="00C97D32">
        <w:rPr>
          <w:b/>
          <w:bCs/>
          <w:sz w:val="22"/>
          <w:szCs w:val="22"/>
        </w:rPr>
        <w:t>дней</w:t>
      </w:r>
      <w:r w:rsidRPr="00C97D32">
        <w:rPr>
          <w:sz w:val="22"/>
          <w:szCs w:val="22"/>
        </w:rPr>
        <w:t xml:space="preserve"> со дня подписания настоящего договора.</w:t>
      </w:r>
    </w:p>
    <w:p w14:paraId="11605188" w14:textId="339AF582" w:rsidR="00DC1F16" w:rsidRPr="00C97D32" w:rsidRDefault="00DC1F16" w:rsidP="00C97D3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  <w:r w:rsidRPr="00C97D32">
        <w:rPr>
          <w:sz w:val="22"/>
          <w:szCs w:val="22"/>
        </w:rPr>
        <w:t xml:space="preserve">2.4. </w:t>
      </w:r>
      <w:r w:rsidR="00663A5E" w:rsidRPr="00C97D32">
        <w:rPr>
          <w:b/>
          <w:bCs/>
          <w:color w:val="000000"/>
          <w:sz w:val="22"/>
          <w:szCs w:val="22"/>
          <w:shd w:val="clear" w:color="auto" w:fill="FFFFFF"/>
        </w:rPr>
        <w:t>Учитывая специфический характер</w:t>
      </w:r>
      <w:r w:rsidR="00663A5E" w:rsidRPr="00C97D32">
        <w:rPr>
          <w:color w:val="000000"/>
          <w:sz w:val="22"/>
          <w:szCs w:val="22"/>
          <w:shd w:val="clear" w:color="auto" w:fill="FFFFFF"/>
        </w:rPr>
        <w:t xml:space="preserve"> Имущества (права требования), существует возможность изменения размера такого требования после утверждения порядка реализации дебиторской задолженности, во время проведения торгов и до заключения договора купли-продажи по причинам, не зависящим от воли конкурсного управляющего и конкурсных кредиторов. К таким причинам может быть отнесено частичное или полное погашение долга, несвоевременное перечисление денежных средств со счета службы судебных приставов исполнителей и </w:t>
      </w:r>
      <w:proofErr w:type="gramStart"/>
      <w:r w:rsidR="00663A5E" w:rsidRPr="00C97D32">
        <w:rPr>
          <w:color w:val="000000"/>
          <w:sz w:val="22"/>
          <w:szCs w:val="22"/>
          <w:shd w:val="clear" w:color="auto" w:fill="FFFFFF"/>
        </w:rPr>
        <w:t>т.д.</w:t>
      </w:r>
      <w:proofErr w:type="gramEnd"/>
      <w:r w:rsidR="00663A5E" w:rsidRPr="00C97D32">
        <w:rPr>
          <w:color w:val="000000"/>
          <w:sz w:val="22"/>
          <w:szCs w:val="22"/>
          <w:shd w:val="clear" w:color="auto" w:fill="FFFFFF"/>
        </w:rPr>
        <w:t xml:space="preserve"> В случае наступления указанных обстоятельств до проведения торгов, а также в ходе проведения торгов, в том числе торгов посредством публичного предложения, цена продажи прав требования при заключении договора купли-продажи уменьшается пропорционально отношению суммы основного долга дебитора перед Должником к сумме перечисленных дебитором Должнику денежных средств. </w:t>
      </w:r>
      <w:r w:rsidR="00663A5E" w:rsidRPr="00C97D32">
        <w:rPr>
          <w:color w:val="000000"/>
          <w:sz w:val="22"/>
          <w:szCs w:val="22"/>
        </w:rPr>
        <w:t>В случае если до перехода к победителю торгов права требования в законную силу вступит судебный акт, подтверждающий отсутствие прав должника на предмет торгов, договор уступки прав требования подлежит расторжению вследствие невозможности его исполнения. В случае, если до перехода к победителю торгов прав требования размер требования изменится, победителю торгов передается право в фактическом размере с учетом таких изменений по пропорционально измененной цене</w:t>
      </w:r>
      <w:r w:rsidRPr="00C97D32">
        <w:rPr>
          <w:sz w:val="22"/>
          <w:szCs w:val="22"/>
        </w:rPr>
        <w:t>.</w:t>
      </w:r>
    </w:p>
    <w:p w14:paraId="00000014" w14:textId="77777777" w:rsidR="00E825A1" w:rsidRPr="00C97D32" w:rsidRDefault="00E825A1" w:rsidP="00C97D3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</w:p>
    <w:p w14:paraId="00000015" w14:textId="6D824876" w:rsidR="00E825A1" w:rsidRPr="00C97D32" w:rsidRDefault="00C97D32" w:rsidP="00C97D3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 w:rsidR="00427B22" w:rsidRPr="00C97D32">
        <w:rPr>
          <w:sz w:val="22"/>
          <w:szCs w:val="22"/>
        </w:rPr>
        <w:t>ПЕРЕХОД ПРАВА ТРЕБОВАНИЯ ЗАДОЛЖЕННОСТИ</w:t>
      </w:r>
    </w:p>
    <w:p w14:paraId="00000017" w14:textId="5F854C15" w:rsidR="00E825A1" w:rsidRPr="00C97D32" w:rsidRDefault="00427B22" w:rsidP="00C97D3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  <w:r w:rsidRPr="00C97D32">
        <w:rPr>
          <w:sz w:val="22"/>
          <w:szCs w:val="22"/>
        </w:rPr>
        <w:t xml:space="preserve">3.1. Переход Права требования задолженности по лоту к Цессионарию происходит с момента оплаты суммы, указанной в п. 2.3. настоящего Договора. </w:t>
      </w:r>
    </w:p>
    <w:p w14:paraId="605F87FF" w14:textId="3FC7B75E" w:rsidR="004C6CDB" w:rsidRPr="00C97D32" w:rsidRDefault="004C6CDB" w:rsidP="00C97D3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sz w:val="22"/>
          <w:szCs w:val="22"/>
        </w:rPr>
      </w:pPr>
    </w:p>
    <w:p w14:paraId="00000019" w14:textId="278CB2E5" w:rsidR="00E825A1" w:rsidRPr="00C97D32" w:rsidRDefault="00C97D32" w:rsidP="00C97D3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4. </w:t>
      </w:r>
      <w:r w:rsidR="00427B22" w:rsidRPr="00C97D32">
        <w:rPr>
          <w:sz w:val="22"/>
          <w:szCs w:val="22"/>
        </w:rPr>
        <w:t>ОТВЕТСТВЕННОСТЬ</w:t>
      </w:r>
    </w:p>
    <w:p w14:paraId="0000001B" w14:textId="77777777" w:rsidR="00E825A1" w:rsidRPr="00C97D32" w:rsidRDefault="00427B22" w:rsidP="00C97D3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  <w:r w:rsidRPr="00C97D32">
        <w:rPr>
          <w:sz w:val="22"/>
          <w:szCs w:val="22"/>
        </w:rPr>
        <w:t>4.1. За неисполнение или ненадлежащее исполнение настоящего договора, виновная сторона возмещает другой стороне убытки в размере прямого действительного ущерба.</w:t>
      </w:r>
    </w:p>
    <w:p w14:paraId="0000001C" w14:textId="30FAA56D" w:rsidR="00E825A1" w:rsidRPr="00C97D32" w:rsidRDefault="00427B22" w:rsidP="00C97D3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  <w:r w:rsidRPr="00C97D32">
        <w:rPr>
          <w:sz w:val="22"/>
          <w:szCs w:val="22"/>
        </w:rPr>
        <w:t>4.2. Стороны договорились, что не поступление денежных средств в счет оплаты Права требования задолженности по лоту в сумме и в сроки, указанные в п. 2.3 настоящего Договора, считается отказом Цессионария от исполнения обязательств по оплате Права требования задолженности по лоту. В этом случае Цедент вправе в одностороннем порядке отказаться от исполнения своих обязательств по настоящему Договору (расторгнуть в одностороннем порядке договор), письменно уведомив Цессионария о прекращении действия настоящего Договора.</w:t>
      </w:r>
    </w:p>
    <w:p w14:paraId="0000001D" w14:textId="77777777" w:rsidR="00E825A1" w:rsidRPr="00C97D32" w:rsidRDefault="00427B22" w:rsidP="00C97D3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  <w:r w:rsidRPr="00C97D32">
        <w:rPr>
          <w:sz w:val="22"/>
          <w:szCs w:val="22"/>
        </w:rPr>
        <w:lastRenderedPageBreak/>
        <w:t>Настоящий Договор прекращает свое действие с момента направления Цедентом указанного уведомления в адрес Цессионария. В данном случае оформление Сторонами дополнительного соглашения о прекращении действия настоящего Договора не требуется.</w:t>
      </w:r>
    </w:p>
    <w:p w14:paraId="0000001E" w14:textId="77777777" w:rsidR="00E825A1" w:rsidRPr="00C97D32" w:rsidRDefault="00E825A1" w:rsidP="00C97D3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</w:p>
    <w:p w14:paraId="0000001F" w14:textId="378CA2E0" w:rsidR="00E825A1" w:rsidRPr="00C97D32" w:rsidRDefault="00C97D32" w:rsidP="00C97D3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5. </w:t>
      </w:r>
      <w:r w:rsidR="00427B22" w:rsidRPr="00C97D32">
        <w:rPr>
          <w:sz w:val="22"/>
          <w:szCs w:val="22"/>
        </w:rPr>
        <w:t>СПОРЫ</w:t>
      </w:r>
    </w:p>
    <w:p w14:paraId="00000021" w14:textId="7AF0A2F8" w:rsidR="00E825A1" w:rsidRPr="00C97D32" w:rsidRDefault="00427B22" w:rsidP="00C97D3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  <w:r w:rsidRPr="00C97D32">
        <w:rPr>
          <w:sz w:val="22"/>
          <w:szCs w:val="22"/>
        </w:rPr>
        <w:t xml:space="preserve">5.1 Споры, вытекающие из настоящего договора, подлежат рассмотрению в </w:t>
      </w:r>
      <w:r w:rsidRPr="00C97D32">
        <w:rPr>
          <w:b/>
          <w:bCs/>
          <w:sz w:val="22"/>
          <w:szCs w:val="22"/>
        </w:rPr>
        <w:t xml:space="preserve">Арбитражном суде </w:t>
      </w:r>
      <w:r w:rsidR="00C97D32" w:rsidRPr="00C97D32">
        <w:rPr>
          <w:b/>
          <w:bCs/>
          <w:sz w:val="22"/>
          <w:szCs w:val="22"/>
        </w:rPr>
        <w:t>Смоленской области</w:t>
      </w:r>
      <w:r w:rsidRPr="00C97D32">
        <w:rPr>
          <w:sz w:val="22"/>
          <w:szCs w:val="22"/>
        </w:rPr>
        <w:t xml:space="preserve"> в порядке, предусмотренном действующим законодательством РФ.</w:t>
      </w:r>
    </w:p>
    <w:p w14:paraId="00000022" w14:textId="77777777" w:rsidR="00E825A1" w:rsidRPr="00C97D32" w:rsidRDefault="00E825A1" w:rsidP="00C97D3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</w:p>
    <w:p w14:paraId="00000023" w14:textId="62D762C5" w:rsidR="00E825A1" w:rsidRPr="00C97D32" w:rsidRDefault="00C97D32" w:rsidP="00C97D3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6. </w:t>
      </w:r>
      <w:r w:rsidR="00427B22" w:rsidRPr="00C97D32">
        <w:rPr>
          <w:sz w:val="22"/>
          <w:szCs w:val="22"/>
        </w:rPr>
        <w:t>ПРОЧИЕ УСЛОВИЯ</w:t>
      </w:r>
    </w:p>
    <w:p w14:paraId="00000025" w14:textId="77777777" w:rsidR="00E825A1" w:rsidRPr="00C97D32" w:rsidRDefault="00427B22" w:rsidP="00C97D3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  <w:r w:rsidRPr="00C97D32">
        <w:rPr>
          <w:sz w:val="22"/>
          <w:szCs w:val="22"/>
        </w:rPr>
        <w:t>6.1. При подписании настоящего Договора сторонам известны следующие положения действующего законодательства:</w:t>
      </w:r>
    </w:p>
    <w:p w14:paraId="00000026" w14:textId="77777777" w:rsidR="00E825A1" w:rsidRPr="00C97D32" w:rsidRDefault="00427B22" w:rsidP="00C97D3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176" w:left="424" w:hanging="2"/>
        <w:rPr>
          <w:sz w:val="22"/>
          <w:szCs w:val="22"/>
        </w:rPr>
      </w:pPr>
      <w:r w:rsidRPr="00C97D32">
        <w:rPr>
          <w:sz w:val="22"/>
          <w:szCs w:val="22"/>
        </w:rPr>
        <w:t>недействительность сделки с момента ее заключения, если сделка совершена лишь для вида, без намерения создать соответствующие ей правовые последствия, а также совершена с целью прикрыть другую сделку;</w:t>
      </w:r>
    </w:p>
    <w:p w14:paraId="00000027" w14:textId="77777777" w:rsidR="00E825A1" w:rsidRPr="00C97D32" w:rsidRDefault="00427B22" w:rsidP="00C97D3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176" w:left="424" w:hanging="2"/>
        <w:rPr>
          <w:sz w:val="22"/>
          <w:szCs w:val="22"/>
        </w:rPr>
      </w:pPr>
      <w:r w:rsidRPr="00C97D32">
        <w:rPr>
          <w:sz w:val="22"/>
          <w:szCs w:val="22"/>
        </w:rPr>
        <w:t>возможность расторжения настоящего Договора по иску заинтересованных лиц, чьи интересы нарушены заключением Договора;</w:t>
      </w:r>
    </w:p>
    <w:p w14:paraId="00000028" w14:textId="77777777" w:rsidR="00E825A1" w:rsidRPr="00C97D32" w:rsidRDefault="00427B22" w:rsidP="00C97D3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176" w:left="424" w:hanging="2"/>
        <w:rPr>
          <w:sz w:val="22"/>
          <w:szCs w:val="22"/>
        </w:rPr>
      </w:pPr>
      <w:r w:rsidRPr="00C97D32">
        <w:rPr>
          <w:sz w:val="22"/>
          <w:szCs w:val="22"/>
        </w:rPr>
        <w:t>возможность предъявления иска о признании Договора недействительным в случае совершения его под влиянием обмана, насилия, угроз, вследствие стечения тяжелых обстоятельств, в течение года со дня прекращения насилия, угроз, а также в случае получения стороной сведений об иных обстоятельствах.</w:t>
      </w:r>
    </w:p>
    <w:p w14:paraId="00000029" w14:textId="77777777" w:rsidR="00E825A1" w:rsidRPr="00C97D32" w:rsidRDefault="00427B22" w:rsidP="00C97D3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  <w:r w:rsidRPr="00C97D32">
        <w:rPr>
          <w:sz w:val="22"/>
          <w:szCs w:val="22"/>
        </w:rPr>
        <w:t>6.2. Настоящий Договор составлен в двух экземплярах, имеющих одинаковую юридическую силу каждой стороне по договору.</w:t>
      </w:r>
    </w:p>
    <w:p w14:paraId="0000002A" w14:textId="77777777" w:rsidR="00E825A1" w:rsidRPr="00C97D32" w:rsidRDefault="00427B22" w:rsidP="00C97D3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  <w:r w:rsidRPr="00C97D32">
        <w:rPr>
          <w:sz w:val="22"/>
          <w:szCs w:val="22"/>
        </w:rPr>
        <w:t>6.3. Договор вступает в силу с момента его подписания и действует до полного исполнения сторонами своих обязательств.</w:t>
      </w:r>
    </w:p>
    <w:p w14:paraId="0000002B" w14:textId="77777777" w:rsidR="00E825A1" w:rsidRPr="00C97D32" w:rsidRDefault="00427B22" w:rsidP="00C97D3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  <w:r w:rsidRPr="00C97D32">
        <w:rPr>
          <w:sz w:val="22"/>
          <w:szCs w:val="22"/>
        </w:rPr>
        <w:t>6.4. Текст настоящего Договора прочитан и понятен.</w:t>
      </w:r>
    </w:p>
    <w:p w14:paraId="0000002C" w14:textId="77777777" w:rsidR="00E825A1" w:rsidRPr="00C97D32" w:rsidRDefault="00E825A1" w:rsidP="00C97D3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</w:p>
    <w:p w14:paraId="0000002D" w14:textId="784A5322" w:rsidR="00E825A1" w:rsidRPr="00C97D32" w:rsidRDefault="00C97D32" w:rsidP="00C97D3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7. </w:t>
      </w:r>
      <w:r w:rsidR="00427B22" w:rsidRPr="00C97D32">
        <w:rPr>
          <w:sz w:val="22"/>
          <w:szCs w:val="22"/>
        </w:rPr>
        <w:t>РЕКВИЗИТЫ И ПОДПИСИ СТОРОН</w:t>
      </w:r>
    </w:p>
    <w:p w14:paraId="0000002E" w14:textId="77777777" w:rsidR="00E825A1" w:rsidRPr="00C97D32" w:rsidRDefault="00E825A1" w:rsidP="00C97D3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</w:p>
    <w:tbl>
      <w:tblPr>
        <w:tblStyle w:val="Style25"/>
        <w:tblW w:w="10314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57"/>
        <w:gridCol w:w="5157"/>
      </w:tblGrid>
      <w:tr w:rsidR="00BA5AD2" w:rsidRPr="00C97D32" w14:paraId="71346B33" w14:textId="77777777" w:rsidTr="00392CD4">
        <w:trPr>
          <w:trHeight w:val="58"/>
        </w:trPr>
        <w:tc>
          <w:tcPr>
            <w:tcW w:w="5157" w:type="dxa"/>
          </w:tcPr>
          <w:p w14:paraId="40F794CB" w14:textId="77777777" w:rsidR="00BA5AD2" w:rsidRPr="00C97D32" w:rsidRDefault="00BA5AD2" w:rsidP="00C97D32">
            <w:pP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 w:rsidRPr="00C97D32">
              <w:rPr>
                <w:b/>
                <w:color w:val="000000"/>
                <w:sz w:val="22"/>
                <w:szCs w:val="22"/>
              </w:rPr>
              <w:t>Продавец</w:t>
            </w:r>
            <w:r w:rsidRPr="00C97D32">
              <w:rPr>
                <w:color w:val="000000"/>
                <w:sz w:val="22"/>
                <w:szCs w:val="22"/>
              </w:rPr>
              <w:t>:</w:t>
            </w:r>
          </w:p>
          <w:p w14:paraId="536259A3" w14:textId="43287561" w:rsidR="00C97D32" w:rsidRPr="00C97D32" w:rsidRDefault="00C97D32" w:rsidP="00C97D32">
            <w:pPr>
              <w:spacing w:line="240" w:lineRule="auto"/>
              <w:ind w:left="0" w:hanging="2"/>
              <w:jc w:val="both"/>
              <w:rPr>
                <w:color w:val="000000"/>
                <w:sz w:val="22"/>
                <w:szCs w:val="22"/>
              </w:rPr>
            </w:pPr>
            <w:r w:rsidRPr="00C97D32">
              <w:rPr>
                <w:color w:val="000000"/>
                <w:sz w:val="22"/>
                <w:szCs w:val="22"/>
              </w:rPr>
              <w:t xml:space="preserve">Акционерное общество "ДОРОЖНОЕ ЭКСПЛУАТАЦИОННОЕ ПРЕДПРИЯТИЕ №47" </w:t>
            </w:r>
          </w:p>
          <w:p w14:paraId="1B25877B" w14:textId="77777777" w:rsidR="00C97D32" w:rsidRDefault="00C97D32" w:rsidP="00C97D32">
            <w:pPr>
              <w:spacing w:line="240" w:lineRule="auto"/>
              <w:ind w:left="0" w:hanging="2"/>
              <w:jc w:val="both"/>
              <w:rPr>
                <w:color w:val="000000"/>
                <w:sz w:val="22"/>
                <w:szCs w:val="22"/>
              </w:rPr>
            </w:pPr>
            <w:r w:rsidRPr="00C97D32">
              <w:rPr>
                <w:color w:val="000000"/>
                <w:sz w:val="22"/>
                <w:szCs w:val="22"/>
              </w:rPr>
              <w:t>ОГРН 1106714000370, ИНН 6714030940</w:t>
            </w:r>
          </w:p>
          <w:p w14:paraId="7F159FDF" w14:textId="09CB2778" w:rsidR="00C97D32" w:rsidRPr="00C97D32" w:rsidRDefault="00C97D32" w:rsidP="00C97D32">
            <w:pPr>
              <w:spacing w:line="240" w:lineRule="auto"/>
              <w:ind w:left="0" w:hanging="2"/>
              <w:jc w:val="both"/>
              <w:rPr>
                <w:color w:val="000000"/>
                <w:sz w:val="22"/>
                <w:szCs w:val="22"/>
              </w:rPr>
            </w:pPr>
            <w:r w:rsidRPr="00C97D32">
              <w:rPr>
                <w:color w:val="000000"/>
                <w:sz w:val="22"/>
                <w:szCs w:val="22"/>
              </w:rPr>
              <w:t>адрес: 214512, Смоленская область, Смоленский район, деревня ДРСУ-1, ул. Дорожная, д. 1В</w:t>
            </w:r>
          </w:p>
          <w:p w14:paraId="7BA33029" w14:textId="77777777" w:rsidR="00C97D32" w:rsidRPr="00C97D32" w:rsidRDefault="00C97D32" w:rsidP="00C97D32">
            <w:pPr>
              <w:spacing w:line="240" w:lineRule="auto"/>
              <w:ind w:left="0" w:hanging="2"/>
              <w:jc w:val="both"/>
              <w:rPr>
                <w:bCs/>
                <w:color w:val="000000"/>
                <w:sz w:val="22"/>
                <w:szCs w:val="22"/>
              </w:rPr>
            </w:pPr>
            <w:r w:rsidRPr="00C97D32">
              <w:rPr>
                <w:color w:val="000000"/>
                <w:sz w:val="22"/>
                <w:szCs w:val="22"/>
              </w:rPr>
              <w:t xml:space="preserve">лице конкурсного управляющего </w:t>
            </w:r>
            <w:r w:rsidRPr="00C97D32">
              <w:rPr>
                <w:bCs/>
                <w:color w:val="000000"/>
                <w:sz w:val="22"/>
                <w:szCs w:val="22"/>
              </w:rPr>
              <w:t>Ганина Анатолия Викторовича</w:t>
            </w:r>
          </w:p>
          <w:p w14:paraId="3E7B825D" w14:textId="51B5D965" w:rsidR="00C97D32" w:rsidRPr="00C97D32" w:rsidRDefault="00C97D32" w:rsidP="00C97D32">
            <w:pPr>
              <w:spacing w:line="240" w:lineRule="auto"/>
              <w:ind w:leftChars="0" w:left="0" w:firstLineChars="0" w:firstLine="0"/>
              <w:jc w:val="both"/>
              <w:rPr>
                <w:color w:val="000000"/>
                <w:sz w:val="22"/>
                <w:szCs w:val="22"/>
              </w:rPr>
            </w:pPr>
            <w:r w:rsidRPr="00C97D32">
              <w:rPr>
                <w:bCs/>
                <w:color w:val="000000"/>
                <w:sz w:val="22"/>
                <w:szCs w:val="22"/>
              </w:rPr>
              <w:t xml:space="preserve">ИНН 470303782465, СНИЛС 070-392-51548, почтовый адрес: 400050 </w:t>
            </w:r>
            <w:proofErr w:type="spellStart"/>
            <w:r w:rsidRPr="00C97D32">
              <w:rPr>
                <w:bCs/>
                <w:color w:val="000000"/>
                <w:sz w:val="22"/>
                <w:szCs w:val="22"/>
              </w:rPr>
              <w:t>г.Волгоград</w:t>
            </w:r>
            <w:proofErr w:type="spellEnd"/>
            <w:r w:rsidRPr="00C97D32">
              <w:rPr>
                <w:bCs/>
                <w:color w:val="000000"/>
                <w:sz w:val="22"/>
                <w:szCs w:val="22"/>
              </w:rPr>
              <w:t>, а/я 1970</w:t>
            </w:r>
          </w:p>
          <w:p w14:paraId="2345122A" w14:textId="77777777" w:rsidR="00C97D32" w:rsidRPr="00C97D32" w:rsidRDefault="00C97D32" w:rsidP="00C97D32">
            <w:pPr>
              <w:spacing w:line="240" w:lineRule="auto"/>
              <w:ind w:left="0" w:hanging="2"/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C97D32">
              <w:rPr>
                <w:color w:val="000000"/>
                <w:sz w:val="22"/>
                <w:szCs w:val="22"/>
              </w:rPr>
              <w:t>тел</w:t>
            </w:r>
            <w:r w:rsidRPr="00C97D32">
              <w:rPr>
                <w:color w:val="000000"/>
                <w:sz w:val="22"/>
                <w:szCs w:val="22"/>
                <w:lang w:val="en-US"/>
              </w:rPr>
              <w:t>. +79011302867, e-mail: ganin.anatolii78@mail.ru</w:t>
            </w:r>
          </w:p>
          <w:p w14:paraId="13FF2E4C" w14:textId="77777777" w:rsidR="00165E33" w:rsidRPr="00C97D32" w:rsidRDefault="00165E33" w:rsidP="00C97D32">
            <w:pPr>
              <w:spacing w:line="240" w:lineRule="auto"/>
              <w:ind w:left="0" w:hanging="2"/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14:paraId="6E00B1A6" w14:textId="687E95CE" w:rsidR="00BA5AD2" w:rsidRPr="00C97D32" w:rsidRDefault="00BA5AD2" w:rsidP="00C97D32">
            <w:pPr>
              <w:spacing w:line="240" w:lineRule="auto"/>
              <w:ind w:left="0" w:hanging="2"/>
              <w:rPr>
                <w:b/>
                <w:sz w:val="22"/>
                <w:szCs w:val="22"/>
              </w:rPr>
            </w:pPr>
            <w:r w:rsidRPr="00C97D32">
              <w:rPr>
                <w:b/>
                <w:sz w:val="22"/>
                <w:szCs w:val="22"/>
              </w:rPr>
              <w:t>Реквизиты:</w:t>
            </w:r>
          </w:p>
          <w:p w14:paraId="521D17D0" w14:textId="4D79EE0C" w:rsidR="00C97D32" w:rsidRPr="00C97D32" w:rsidRDefault="00C97D32" w:rsidP="00C97D32">
            <w:pPr>
              <w:spacing w:line="240" w:lineRule="auto"/>
              <w:ind w:left="0" w:hanging="2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C97D32">
              <w:rPr>
                <w:color w:val="000000"/>
                <w:sz w:val="22"/>
                <w:szCs w:val="22"/>
                <w:shd w:val="clear" w:color="auto" w:fill="FFFFFF"/>
              </w:rPr>
              <w:t xml:space="preserve">р/с 40702810712010169945 в филиале "Корпоративный" ПАО "Совкомбанк", </w:t>
            </w:r>
            <w:proofErr w:type="spellStart"/>
            <w:r w:rsidRPr="00C97D32">
              <w:rPr>
                <w:color w:val="000000"/>
                <w:sz w:val="22"/>
                <w:szCs w:val="22"/>
                <w:shd w:val="clear" w:color="auto" w:fill="FFFFFF"/>
              </w:rPr>
              <w:t>г.Москва</w:t>
            </w:r>
            <w:proofErr w:type="spellEnd"/>
            <w:r w:rsidRPr="00C97D32">
              <w:rPr>
                <w:color w:val="000000"/>
                <w:sz w:val="22"/>
                <w:szCs w:val="22"/>
                <w:shd w:val="clear" w:color="auto" w:fill="FFFFFF"/>
              </w:rPr>
              <w:t>. БИК 044525360, к/с 30101810445250000360. Получатель АО "ДЭП №47", ИНН 6714030940, КПП 671401001</w:t>
            </w:r>
          </w:p>
          <w:p w14:paraId="088092FB" w14:textId="77777777" w:rsidR="00973259" w:rsidRPr="00C97D32" w:rsidRDefault="00973259" w:rsidP="00C97D32">
            <w:pPr>
              <w:spacing w:line="240" w:lineRule="auto"/>
              <w:ind w:left="0" w:hanging="2"/>
              <w:rPr>
                <w:color w:val="000000"/>
                <w:sz w:val="22"/>
                <w:szCs w:val="22"/>
                <w:shd w:val="clear" w:color="auto" w:fill="FFFFFF"/>
              </w:rPr>
            </w:pPr>
          </w:p>
          <w:p w14:paraId="184732D6" w14:textId="77777777" w:rsidR="00BA5AD2" w:rsidRPr="00C97D32" w:rsidRDefault="00BA5AD2" w:rsidP="00C97D32">
            <w:pP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 w:rsidRPr="00C97D32">
              <w:rPr>
                <w:color w:val="000000"/>
                <w:sz w:val="22"/>
                <w:szCs w:val="22"/>
              </w:rPr>
              <w:t xml:space="preserve">Конкурсный управляющий </w:t>
            </w:r>
          </w:p>
          <w:p w14:paraId="7E75F25D" w14:textId="77777777" w:rsidR="00BA5AD2" w:rsidRPr="00C97D32" w:rsidRDefault="00BA5AD2" w:rsidP="00C97D32">
            <w:pP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</w:p>
          <w:p w14:paraId="0DDFC396" w14:textId="316A1460" w:rsidR="00BA5AD2" w:rsidRPr="00C97D32" w:rsidRDefault="00BA5AD2" w:rsidP="00392CD4">
            <w:pPr>
              <w:spacing w:line="240" w:lineRule="auto"/>
              <w:ind w:left="0" w:hanging="2"/>
              <w:jc w:val="right"/>
              <w:rPr>
                <w:color w:val="000000"/>
                <w:sz w:val="22"/>
                <w:szCs w:val="22"/>
              </w:rPr>
            </w:pPr>
            <w:r w:rsidRPr="00C97D32">
              <w:rPr>
                <w:color w:val="000000"/>
                <w:sz w:val="22"/>
                <w:szCs w:val="22"/>
              </w:rPr>
              <w:t xml:space="preserve">____________________/ </w:t>
            </w:r>
            <w:r w:rsidR="00C97D32" w:rsidRPr="00C97D32">
              <w:rPr>
                <w:color w:val="000000"/>
                <w:sz w:val="22"/>
                <w:szCs w:val="22"/>
              </w:rPr>
              <w:t xml:space="preserve">Ганин </w:t>
            </w:r>
            <w:proofErr w:type="gramStart"/>
            <w:r w:rsidR="00C97D32" w:rsidRPr="00C97D32">
              <w:rPr>
                <w:color w:val="000000"/>
                <w:sz w:val="22"/>
                <w:szCs w:val="22"/>
              </w:rPr>
              <w:t>А.</w:t>
            </w:r>
            <w:r w:rsidR="003F57F0" w:rsidRPr="00C97D32">
              <w:rPr>
                <w:color w:val="000000"/>
                <w:sz w:val="22"/>
                <w:szCs w:val="22"/>
              </w:rPr>
              <w:t>В.</w:t>
            </w:r>
            <w:proofErr w:type="gramEnd"/>
            <w:r w:rsidR="003F57F0" w:rsidRPr="00C97D32">
              <w:rPr>
                <w:color w:val="000000"/>
                <w:sz w:val="22"/>
                <w:szCs w:val="22"/>
              </w:rPr>
              <w:t xml:space="preserve"> </w:t>
            </w:r>
          </w:p>
          <w:p w14:paraId="5C5F1740" w14:textId="77777777" w:rsidR="00BA5AD2" w:rsidRPr="00C97D32" w:rsidRDefault="00BA5AD2" w:rsidP="00C97D32">
            <w:pPr>
              <w:spacing w:line="240" w:lineRule="auto"/>
              <w:ind w:leftChars="0" w:left="0" w:firstLineChars="0"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5157" w:type="dxa"/>
          </w:tcPr>
          <w:p w14:paraId="470BD036" w14:textId="77777777" w:rsidR="00BA5AD2" w:rsidRPr="00C97D32" w:rsidRDefault="00BA5AD2" w:rsidP="00C97D32">
            <w:pP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 w:rsidRPr="00C97D32">
              <w:rPr>
                <w:b/>
                <w:color w:val="000000"/>
                <w:sz w:val="22"/>
                <w:szCs w:val="22"/>
              </w:rPr>
              <w:t>Покупатель:</w:t>
            </w:r>
          </w:p>
          <w:p w14:paraId="2B3F78EA" w14:textId="77777777" w:rsidR="00BA5AD2" w:rsidRPr="00C97D32" w:rsidRDefault="00BA5AD2" w:rsidP="00C97D32">
            <w:pPr>
              <w:spacing w:line="240" w:lineRule="auto"/>
              <w:ind w:left="0" w:hanging="2"/>
              <w:jc w:val="both"/>
              <w:rPr>
                <w:color w:val="000000"/>
                <w:sz w:val="22"/>
                <w:szCs w:val="22"/>
              </w:rPr>
            </w:pPr>
          </w:p>
          <w:p w14:paraId="3D0E85EB" w14:textId="77777777" w:rsidR="00BA5AD2" w:rsidRPr="00C97D32" w:rsidRDefault="00BA5AD2" w:rsidP="00C97D32">
            <w:pPr>
              <w:spacing w:line="240" w:lineRule="auto"/>
              <w:ind w:left="0" w:hanging="2"/>
              <w:jc w:val="both"/>
              <w:rPr>
                <w:color w:val="000000"/>
                <w:sz w:val="22"/>
                <w:szCs w:val="22"/>
              </w:rPr>
            </w:pPr>
          </w:p>
        </w:tc>
      </w:tr>
    </w:tbl>
    <w:p w14:paraId="00000045" w14:textId="6A365213" w:rsidR="00E825A1" w:rsidRPr="00C97D32" w:rsidRDefault="00E825A1" w:rsidP="00C97D3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sz w:val="22"/>
          <w:szCs w:val="22"/>
        </w:rPr>
      </w:pPr>
    </w:p>
    <w:sectPr w:rsidR="00E825A1" w:rsidRPr="00C97D32" w:rsidSect="00C97D32">
      <w:pgSz w:w="11905" w:h="16837"/>
      <w:pgMar w:top="567" w:right="567" w:bottom="544" w:left="1134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E63C81"/>
    <w:multiLevelType w:val="multilevel"/>
    <w:tmpl w:val="A4BC6B1E"/>
    <w:lvl w:ilvl="0">
      <w:start w:val="1"/>
      <w:numFmt w:val="decimal"/>
      <w:lvlText w:val="%1."/>
      <w:lvlJc w:val="left"/>
      <w:pPr>
        <w:ind w:left="1117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837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57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77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97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717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37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57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77" w:hanging="180"/>
      </w:pPr>
      <w:rPr>
        <w:vertAlign w:val="baseline"/>
      </w:rPr>
    </w:lvl>
  </w:abstractNum>
  <w:abstractNum w:abstractNumId="1" w15:restartNumberingAfterBreak="0">
    <w:nsid w:val="78A51416"/>
    <w:multiLevelType w:val="multilevel"/>
    <w:tmpl w:val="8F26367A"/>
    <w:lvl w:ilvl="0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 w16cid:durableId="315886489">
    <w:abstractNumId w:val="0"/>
  </w:num>
  <w:num w:numId="2" w16cid:durableId="7583347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25A1"/>
    <w:rsid w:val="00030C91"/>
    <w:rsid w:val="00055F19"/>
    <w:rsid w:val="00082DFD"/>
    <w:rsid w:val="00114C84"/>
    <w:rsid w:val="00165E33"/>
    <w:rsid w:val="002315F8"/>
    <w:rsid w:val="00264F65"/>
    <w:rsid w:val="0027062A"/>
    <w:rsid w:val="002B7C9A"/>
    <w:rsid w:val="00392CD4"/>
    <w:rsid w:val="003F57F0"/>
    <w:rsid w:val="0040247F"/>
    <w:rsid w:val="00427B22"/>
    <w:rsid w:val="004C6CDB"/>
    <w:rsid w:val="00505A2A"/>
    <w:rsid w:val="00566A33"/>
    <w:rsid w:val="00663A5E"/>
    <w:rsid w:val="006E735D"/>
    <w:rsid w:val="006F1EB9"/>
    <w:rsid w:val="00973259"/>
    <w:rsid w:val="009E55E7"/>
    <w:rsid w:val="00AE0891"/>
    <w:rsid w:val="00B5459F"/>
    <w:rsid w:val="00B65879"/>
    <w:rsid w:val="00B86032"/>
    <w:rsid w:val="00BA5AD2"/>
    <w:rsid w:val="00BD7CF3"/>
    <w:rsid w:val="00BE7741"/>
    <w:rsid w:val="00C37DCF"/>
    <w:rsid w:val="00C80015"/>
    <w:rsid w:val="00C97D32"/>
    <w:rsid w:val="00CC7FAB"/>
    <w:rsid w:val="00DC1F16"/>
    <w:rsid w:val="00E825A1"/>
    <w:rsid w:val="00FA1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8656A"/>
  <w15:docId w15:val="{CAB4DC86-F072-4123-8E12-75920A58B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  <w:lang w:eastAsia="ar-SA"/>
    </w:rPr>
  </w:style>
  <w:style w:type="paragraph" w:styleId="1">
    <w:name w:val="heading 1"/>
    <w:basedOn w:val="a"/>
    <w:next w:val="a"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ConsPlusNormal">
    <w:name w:val="ConsPlusNormal"/>
    <w:next w:val="a"/>
    <w:pPr>
      <w:widowControl w:val="0"/>
      <w:autoSpaceDE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eastAsia="Arial" w:hAnsi="Arial" w:cs="Arial"/>
      <w:position w:val="-1"/>
      <w:lang w:bidi="ru-RU"/>
    </w:rPr>
  </w:style>
  <w:style w:type="paragraph" w:customStyle="1" w:styleId="ConsPlusNonformat">
    <w:name w:val="ConsPlusNonformat"/>
    <w:basedOn w:val="a"/>
    <w:next w:val="ConsPlusNormal"/>
    <w:rPr>
      <w:rFonts w:ascii="Courier New" w:eastAsia="Courier New" w:hAnsi="Courier New" w:cs="Courier New"/>
      <w:sz w:val="20"/>
      <w:szCs w:val="20"/>
    </w:rPr>
  </w:style>
  <w:style w:type="paragraph" w:styleId="a4">
    <w:name w:val="Balloon Text"/>
    <w:basedOn w:val="a"/>
    <w:rPr>
      <w:rFonts w:ascii="Tahoma" w:hAnsi="Tahoma" w:cs="Tahoma"/>
      <w:sz w:val="16"/>
      <w:szCs w:val="16"/>
    </w:rPr>
  </w:style>
  <w:style w:type="paragraph" w:styleId="a5">
    <w:name w:val="Body Text"/>
    <w:basedOn w:val="a"/>
    <w:pPr>
      <w:suppressAutoHyphens/>
      <w:jc w:val="both"/>
    </w:pPr>
    <w:rPr>
      <w:sz w:val="28"/>
      <w:szCs w:val="20"/>
      <w:lang w:eastAsia="ru-RU"/>
    </w:rPr>
  </w:style>
  <w:style w:type="paragraph" w:styleId="HTML">
    <w:name w:val="HTML Preformatted"/>
    <w:basedOn w:val="a"/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  <w:w w:val="100"/>
      <w:position w:val="-1"/>
      <w:effect w:val="none"/>
      <w:vertAlign w:val="baseline"/>
      <w:cs w:val="0"/>
      <w:em w:val="none"/>
      <w:lang w:eastAsia="ar-SA"/>
    </w:rPr>
  </w:style>
  <w:style w:type="character" w:styleId="a6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000000"/>
      <w:position w:val="-1"/>
      <w:sz w:val="24"/>
      <w:szCs w:val="24"/>
    </w:rPr>
  </w:style>
  <w:style w:type="character" w:customStyle="1" w:styleId="paragraph">
    <w:name w:val="paragraph"/>
    <w:rPr>
      <w:w w:val="100"/>
      <w:position w:val="-1"/>
      <w:effect w:val="none"/>
      <w:vertAlign w:val="baseline"/>
      <w:cs w:val="0"/>
      <w:em w:val="none"/>
    </w:rPr>
  </w:style>
  <w:style w:type="paragraph" w:customStyle="1" w:styleId="ConsPlusTitle">
    <w:name w:val="ConsPlusTitle"/>
    <w:pPr>
      <w:autoSpaceDE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eastAsia="Arial" w:hAnsi="Arial" w:cs="Arial"/>
      <w:b/>
      <w:bCs/>
      <w:position w:val="-1"/>
      <w:lang w:eastAsia="ar-SA"/>
    </w:rPr>
  </w:style>
  <w:style w:type="paragraph" w:styleId="a7">
    <w:name w:val="List Paragraph"/>
    <w:basedOn w:val="a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styleId="a8">
    <w:name w:val="header"/>
    <w:basedOn w:val="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rPr>
      <w:w w:val="100"/>
      <w:position w:val="-1"/>
      <w:sz w:val="24"/>
      <w:szCs w:val="24"/>
      <w:effect w:val="none"/>
      <w:vertAlign w:val="baseline"/>
      <w:cs w:val="0"/>
      <w:em w:val="none"/>
      <w:lang w:eastAsia="ar-SA"/>
    </w:rPr>
  </w:style>
  <w:style w:type="paragraph" w:styleId="aa">
    <w:name w:val="footer"/>
    <w:basedOn w:val="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rPr>
      <w:w w:val="100"/>
      <w:position w:val="-1"/>
      <w:sz w:val="24"/>
      <w:szCs w:val="24"/>
      <w:effect w:val="none"/>
      <w:vertAlign w:val="baseline"/>
      <w:cs w:val="0"/>
      <w:em w:val="none"/>
      <w:lang w:eastAsia="ar-SA"/>
    </w:rPr>
  </w:style>
  <w:style w:type="character" w:customStyle="1" w:styleId="fontstyle01">
    <w:name w:val="fontstyle01"/>
    <w:rPr>
      <w:rFonts w:ascii="TimesNewRomanPSMT" w:hAnsi="TimesNewRomanPSMT" w:hint="default"/>
      <w:color w:val="000000"/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styleId="ac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Style25">
    <w:name w:val="_Style 25"/>
    <w:basedOn w:val="TableNormal"/>
    <w:rsid w:val="00BA5AD2"/>
    <w:rPr>
      <w:rFonts w:eastAsia="SimSun"/>
    </w:rPr>
    <w:tblPr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201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/u+Md1RxMe1m/ktBCsGrVnN3+fA==">AMUW2mU2WiOpDoA+ltIAx9kzZ1z+ooOZVAZtoKLX0Pd9vxetc/+pnZsuBpyxqPqbsQCKm9vaSUnCIr6uSiMAPGxwd5RS3Rs5Y1/5cQJO3yy2TFyvKYlj6c4=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974</Words>
  <Characters>5556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none</dc:creator>
  <cp:lastModifiedBy>kusafunga@gmail.com</cp:lastModifiedBy>
  <cp:revision>33</cp:revision>
  <dcterms:created xsi:type="dcterms:W3CDTF">2021-10-17T09:26:00Z</dcterms:created>
  <dcterms:modified xsi:type="dcterms:W3CDTF">2026-08-21T13:37:00Z</dcterms:modified>
</cp:coreProperties>
</file>