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</w:pPr>
      <w:r>
        <w:rPr>
          <w:b/>
        </w:rPr>
        <w:t>ДОГОВОР О ЗАДАТКЕ</w:t>
      </w:r>
    </w:p>
    <w:p w14:paraId="00000002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</w:pPr>
    </w:p>
    <w:p w14:paraId="00000003" w14:textId="77777777" w:rsidR="006805D6" w:rsidRPr="001758C1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  <w:rPr>
          <w:sz w:val="16"/>
          <w:szCs w:val="16"/>
        </w:rPr>
      </w:pPr>
    </w:p>
    <w:p w14:paraId="00000004" w14:textId="294FB809" w:rsidR="006805D6" w:rsidRDefault="000F58BB">
      <w:pPr>
        <w:ind w:left="0" w:right="-3" w:hanging="2"/>
        <w:jc w:val="both"/>
      </w:pPr>
      <w:r>
        <w:t>г.________</w:t>
      </w:r>
      <w:r w:rsidR="00DB439F">
        <w:t xml:space="preserve">                                                                                        </w:t>
      </w:r>
      <w:r w:rsidR="00331071">
        <w:t xml:space="preserve">           </w:t>
      </w:r>
      <w:r>
        <w:t xml:space="preserve">   «__» ________20__</w:t>
      </w:r>
      <w:r w:rsidR="00DB439F">
        <w:t xml:space="preserve"> г.</w:t>
      </w:r>
    </w:p>
    <w:p w14:paraId="00000005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p w14:paraId="00000006" w14:textId="1D2CFB4E" w:rsidR="006805D6" w:rsidRDefault="000F58B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 xml:space="preserve">Организатор торгов по продаже имущества должника </w:t>
      </w:r>
      <w:r w:rsidR="00CF1DC0">
        <w:t>- к</w:t>
      </w:r>
      <w:r w:rsidR="00CF1DC0" w:rsidRPr="00CF1DC0">
        <w:rPr>
          <w:b/>
        </w:rPr>
        <w:t xml:space="preserve">онкурсный управляющий ООО «Милан» </w:t>
      </w:r>
      <w:r w:rsidR="00CF1DC0" w:rsidRPr="00CF1DC0">
        <w:t xml:space="preserve">(ИНН 1831149019, ОГРН 1111831011357, адрес: 1119361, г. Москва, ул. Лобачевского, д. 118, </w:t>
      </w:r>
      <w:proofErr w:type="spellStart"/>
      <w:r w:rsidR="00CF1DC0" w:rsidRPr="00CF1DC0">
        <w:t>кор</w:t>
      </w:r>
      <w:proofErr w:type="spellEnd"/>
      <w:r w:rsidR="00CF1DC0" w:rsidRPr="00CF1DC0">
        <w:t>. 1, кв. 73), признанного несостоятельным (банкротом) Дорофеев Павел Владимирович (ИНН 344306408736, СНИЛС 08514018851, почтовый адрес: 400005, г. Волгоград, а/я 46; тел.: 89889753423, e-mail: dorofeev_pavel_vl@mail.ru), член САМРО «Ассоциация антикризисных управляющих» (ИНН 6315944042, ОГРН 1026300003751, адрес: 443072, г. Самара, Московское шоссе, 18-й км), назначенный Определением Арбитражного суда г. Москвы от 02.02.2024 г. по делу №А40-62412/2020</w:t>
      </w:r>
      <w:r w:rsidR="00DB439F" w:rsidRPr="00CF1DC0">
        <w:rPr>
          <w:highlight w:val="white"/>
        </w:rPr>
        <w:t>,</w:t>
      </w:r>
      <w:r w:rsidR="00DB439F">
        <w:t xml:space="preserve"> </w:t>
      </w:r>
      <w:r w:rsidR="00CF1DC0" w:rsidRPr="00CF1DC0">
        <w:t xml:space="preserve">именуемый в дальнейшем «ПРОДАВЕЦ», </w:t>
      </w:r>
      <w:r w:rsidR="00DB439F">
        <w:t>с одной стороны, и ____________, именуемый в дальнейшем «Заявитель», с другой стороны, заключили настоящий договор о нижеследующем:</w:t>
      </w:r>
    </w:p>
    <w:p w14:paraId="00000007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p w14:paraId="00000008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</w:pPr>
      <w:r>
        <w:t>1.ПРЕДМЕТ ДОГОВОРА</w:t>
      </w:r>
    </w:p>
    <w:p w14:paraId="5B6B8E19" w14:textId="77777777" w:rsidR="001758C1" w:rsidRDefault="001758C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</w:pPr>
    </w:p>
    <w:p w14:paraId="00000009" w14:textId="253469FE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 xml:space="preserve">1.1. В соответствии с условиями настоящего договора Заявитель для участия в торгах </w:t>
      </w:r>
      <w:r w:rsidR="006B2365" w:rsidRPr="00CF1DC0">
        <w:rPr>
          <w:b/>
        </w:rPr>
        <w:t>посредством публичного предложения</w:t>
      </w:r>
      <w:r w:rsidRPr="00CF1DC0">
        <w:rPr>
          <w:b/>
        </w:rPr>
        <w:t>,</w:t>
      </w:r>
      <w:r>
        <w:t xml:space="preserve"> проводимых </w:t>
      </w:r>
      <w:r w:rsidR="00CF1DC0" w:rsidRPr="00CF1DC0">
        <w:t xml:space="preserve">на электронной площадке </w:t>
      </w:r>
      <w:r w:rsidR="00331071" w:rsidRPr="00331071">
        <w:rPr>
          <w:b/>
        </w:rPr>
        <w:t xml:space="preserve">ООО «ЕВРАЗИЙСКАЯ ТОРГОВАЯ ПЛОЩАДКА» </w:t>
      </w:r>
      <w:r w:rsidR="00331071" w:rsidRPr="00331071">
        <w:t xml:space="preserve">(ИНН: 6455053254, https://eurtp.ru/, далее – ЭТП) </w:t>
      </w:r>
      <w:r w:rsidR="00CF1DC0" w:rsidRPr="00CF1DC0">
        <w:t>по</w:t>
      </w:r>
      <w:r w:rsidR="0005726B">
        <w:t xml:space="preserve"> реализации движимого имущества, </w:t>
      </w:r>
      <w:r>
        <w:t xml:space="preserve">вносит задаток </w:t>
      </w:r>
      <w:r w:rsidRPr="000F58BB">
        <w:rPr>
          <w:b/>
          <w:u w:val="single"/>
        </w:rPr>
        <w:t xml:space="preserve">в размере </w:t>
      </w:r>
      <w:r w:rsidR="00331071">
        <w:rPr>
          <w:b/>
          <w:u w:val="single"/>
        </w:rPr>
        <w:t>2</w:t>
      </w:r>
      <w:r w:rsidR="000F58BB" w:rsidRPr="000F58BB">
        <w:rPr>
          <w:b/>
          <w:u w:val="single"/>
        </w:rPr>
        <w:t>0</w:t>
      </w:r>
      <w:r w:rsidRPr="000F58BB">
        <w:rPr>
          <w:b/>
          <w:u w:val="single"/>
        </w:rPr>
        <w:t xml:space="preserve">% </w:t>
      </w:r>
      <w:r w:rsidR="006B2365" w:rsidRPr="006B2365">
        <w:t>от цены продажи лота, установленной для конкретного периода проведения торгов на расчетный счет должника в соответствии с условиями договора о задатке</w:t>
      </w:r>
      <w:r w:rsidRPr="006B2365">
        <w:t>, указанный</w:t>
      </w:r>
      <w:r>
        <w:t xml:space="preserve"> в пункте 5 настоящего договора.</w:t>
      </w:r>
    </w:p>
    <w:p w14:paraId="0000000A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rPr>
          <w:b/>
        </w:rPr>
        <w:t>Лот №__:</w:t>
      </w:r>
      <w:r>
        <w:t xml:space="preserve"> _____________________________________________________________________</w:t>
      </w:r>
    </w:p>
    <w:p w14:paraId="0000000B" w14:textId="75477B5C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>1.2. Задаток вносится Заявителем в счет обеспечения исполнения обязательств по оплате продаваемого на торгах имущества.</w:t>
      </w:r>
      <w:r w:rsidR="006B2365">
        <w:t xml:space="preserve"> </w:t>
      </w:r>
      <w:r w:rsidR="006B2365" w:rsidRPr="006B2365">
        <w:t>Заявитель не вправе изменять условия настоящего договора.</w:t>
      </w:r>
    </w:p>
    <w:p w14:paraId="0000000D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p w14:paraId="0000000E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p w14:paraId="0000000F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</w:pPr>
      <w:r>
        <w:t>2. ПОРЯДОК ВНЕСЕНИЯ ЗАДАТКА</w:t>
      </w:r>
    </w:p>
    <w:p w14:paraId="458B4F08" w14:textId="77777777" w:rsidR="006F6C9C" w:rsidRDefault="006F6C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</w:pPr>
    </w:p>
    <w:p w14:paraId="4ECEF378" w14:textId="77777777" w:rsidR="006F6C9C" w:rsidRDefault="006F6C9C" w:rsidP="006F6C9C">
      <w:pPr>
        <w:spacing w:line="276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highlight w:val="white"/>
        </w:rPr>
        <w:t xml:space="preserve">2.1. Заявитель представляет оператору электронной площадки в форме электронного сообщения, </w:t>
      </w:r>
      <w:r>
        <w:rPr>
          <w:sz w:val="22"/>
          <w:szCs w:val="22"/>
          <w:highlight w:val="white"/>
        </w:rPr>
        <w:t>подписанного</w:t>
      </w:r>
      <w:r>
        <w:rPr>
          <w:color w:val="000000"/>
          <w:sz w:val="22"/>
          <w:szCs w:val="22"/>
          <w:highlight w:val="white"/>
        </w:rPr>
        <w:t xml:space="preserve"> электронной подписью заявителя договор о задатке и направляет задаток на счета, указанные в п.5 настоящего договора. Заявитель вправе направить задаток на счета, указанные в п.5 настоящего договора,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</w:t>
      </w:r>
    </w:p>
    <w:p w14:paraId="745F1310" w14:textId="1AC887BB" w:rsidR="006F6C9C" w:rsidRDefault="006F6C9C" w:rsidP="006F6C9C">
      <w:pPr>
        <w:spacing w:line="276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highlight w:val="white"/>
        </w:rPr>
        <w:t xml:space="preserve">2.2. </w:t>
      </w:r>
      <w:r w:rsidRPr="007D7F1F">
        <w:rPr>
          <w:b/>
          <w:sz w:val="22"/>
          <w:szCs w:val="22"/>
          <w:highlight w:val="white"/>
        </w:rPr>
        <w:t>Срок внесения задатка</w:t>
      </w:r>
      <w:r>
        <w:rPr>
          <w:sz w:val="22"/>
          <w:szCs w:val="22"/>
          <w:highlight w:val="white"/>
        </w:rPr>
        <w:t xml:space="preserve"> - не позднее даты и времени окончания приема заявок для соответствующего периода. </w:t>
      </w:r>
      <w:r w:rsidRPr="006F6C9C">
        <w:rPr>
          <w:sz w:val="22"/>
          <w:szCs w:val="22"/>
        </w:rPr>
        <w:t xml:space="preserve">Заявитель в назначении платежа </w:t>
      </w:r>
      <w:r w:rsidRPr="0031628A">
        <w:rPr>
          <w:b/>
          <w:sz w:val="22"/>
          <w:szCs w:val="22"/>
        </w:rPr>
        <w:t>обязательно указывает: наименование заявителя, номер торгов на ЭТП</w:t>
      </w:r>
      <w:r w:rsidR="00CF1DC0">
        <w:rPr>
          <w:b/>
          <w:sz w:val="22"/>
          <w:szCs w:val="22"/>
        </w:rPr>
        <w:t xml:space="preserve"> и номер лота</w:t>
      </w:r>
      <w:r w:rsidRPr="006F6C9C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>
        <w:rPr>
          <w:color w:val="000000"/>
          <w:sz w:val="22"/>
          <w:szCs w:val="22"/>
          <w:highlight w:val="white"/>
        </w:rPr>
        <w:t>В случае не поступления суммы задатка в установленный срок,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 внесение Заявителем задатка, является выписка с р/с должника, указанного в п. 5 настоящего Договора.</w:t>
      </w:r>
      <w:r w:rsidR="0031628A">
        <w:rPr>
          <w:color w:val="000000"/>
          <w:sz w:val="22"/>
          <w:szCs w:val="22"/>
          <w:highlight w:val="white"/>
        </w:rPr>
        <w:t xml:space="preserve"> </w:t>
      </w:r>
    </w:p>
    <w:p w14:paraId="7E6B5029" w14:textId="77777777" w:rsidR="006F6C9C" w:rsidRDefault="006F6C9C" w:rsidP="006F6C9C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highlight w:val="white"/>
        </w:rPr>
        <w:t xml:space="preserve">2.3. </w:t>
      </w:r>
      <w:r>
        <w:rPr>
          <w:sz w:val="22"/>
          <w:szCs w:val="22"/>
          <w:highlight w:val="white"/>
        </w:rPr>
        <w:t xml:space="preserve">При участии в торгах посредством публичного предложения </w:t>
      </w:r>
      <w:r w:rsidRPr="007D7F1F">
        <w:rPr>
          <w:b/>
          <w:sz w:val="22"/>
          <w:szCs w:val="22"/>
          <w:highlight w:val="white"/>
        </w:rPr>
        <w:t xml:space="preserve">Заявитель обязан обеспечить поступление задатка </w:t>
      </w:r>
      <w:r>
        <w:rPr>
          <w:sz w:val="22"/>
          <w:szCs w:val="22"/>
          <w:highlight w:val="white"/>
        </w:rPr>
        <w:t xml:space="preserve">на счет, не позднее даты и времени окончания приема заявок на участие в торгах для соответствующего периода проведения торгов. </w:t>
      </w:r>
      <w:r>
        <w:rPr>
          <w:color w:val="000000"/>
          <w:sz w:val="22"/>
          <w:szCs w:val="22"/>
          <w:highlight w:val="white"/>
        </w:rPr>
        <w:t>Риски несвоевременного испо</w:t>
      </w:r>
      <w:r>
        <w:rPr>
          <w:color w:val="000000"/>
          <w:sz w:val="22"/>
          <w:szCs w:val="22"/>
        </w:rPr>
        <w:t>лнения банками платежных документов и зачисления денежных средств несет Заявитель.</w:t>
      </w:r>
    </w:p>
    <w:p w14:paraId="75EF1EC4" w14:textId="77777777" w:rsidR="006F6C9C" w:rsidRDefault="006F6C9C" w:rsidP="006F6C9C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2.4. Подписанием настоящего договора (оплаты задатка) </w:t>
      </w:r>
      <w:r w:rsidRPr="007D7F1F">
        <w:rPr>
          <w:b/>
          <w:color w:val="000000"/>
          <w:sz w:val="22"/>
          <w:szCs w:val="22"/>
        </w:rPr>
        <w:t>Заявитель подтверждает факт</w:t>
      </w:r>
      <w:r>
        <w:rPr>
          <w:color w:val="000000"/>
          <w:sz w:val="22"/>
          <w:szCs w:val="22"/>
        </w:rPr>
        <w:t xml:space="preserve"> того, что он ознакомлен и согласен с условиями, сроками и порядком проведения торгов, сроками и порядком приема заявок, оплаты и возврата задатков, а также порядком подведения итогов торгов, указанными на сайте электронной площадки и в сообщении о торгах, опубликованном в соответствии с требованиями Федерального закона от 26.10.2002г. №127-ФЗ «О несостоятельности (банкротстве)». </w:t>
      </w:r>
    </w:p>
    <w:p w14:paraId="717C385D" w14:textId="77777777" w:rsidR="006F6C9C" w:rsidRDefault="006F6C9C" w:rsidP="006F6C9C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2.5. Заявитель дает согласие на обработку Организатором торгов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случаях, не противоречащих с действующим законодательством РФ. Настоящее согласие действует бессрочно. Заявитель подтверждает, что ознакомлен с положениями Федерального закона от 27.07.2006 № 152-ФЗ “О персональных данных”, права и обязанности в области защиты персональных данных ему известны.</w:t>
      </w:r>
    </w:p>
    <w:p w14:paraId="00000012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p w14:paraId="00000013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</w:pPr>
      <w:r>
        <w:t>3. ПОРЯДОК ВОЗВРАТА И УДЕРЖАНИЯ ЗАДАТКА</w:t>
      </w:r>
    </w:p>
    <w:p w14:paraId="5D6FF810" w14:textId="77777777" w:rsidR="00872E07" w:rsidRDefault="00872E0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</w:pPr>
    </w:p>
    <w:p w14:paraId="441843CC" w14:textId="77777777" w:rsidR="00872E07" w:rsidRDefault="00872E07" w:rsidP="00872E07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3.1. Задаток возвращается в случаях и в сроки, установленные </w:t>
      </w:r>
      <w:proofErr w:type="spellStart"/>
      <w:r>
        <w:rPr>
          <w:color w:val="000000"/>
          <w:sz w:val="22"/>
          <w:szCs w:val="22"/>
        </w:rPr>
        <w:t>п.п</w:t>
      </w:r>
      <w:proofErr w:type="spellEnd"/>
      <w:r>
        <w:rPr>
          <w:color w:val="000000"/>
          <w:sz w:val="22"/>
          <w:szCs w:val="22"/>
        </w:rPr>
        <w:t>. 3.2 настоящего Договора, путем перечисления суммы внесенного задатка на указанный в договоре счет Заявителя.</w:t>
      </w:r>
    </w:p>
    <w:p w14:paraId="71EDC8A4" w14:textId="2BF4103E" w:rsidR="00872E07" w:rsidRDefault="00872E07" w:rsidP="00872E07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В случае изменения своих банковских реквизитов, Заявитель обязан незамедлительно информировать Организатора торгов обо всех изменениях. Письменное заявление должно быть направлено на электронную почту Организатору торгов </w:t>
      </w:r>
      <w:r>
        <w:rPr>
          <w:b/>
          <w:color w:val="000000"/>
          <w:sz w:val="22"/>
          <w:szCs w:val="22"/>
        </w:rPr>
        <w:t>с электронного адреса Заявителя, указанного в заявке на участие в торгах.</w:t>
      </w:r>
      <w:r>
        <w:rPr>
          <w:color w:val="000000"/>
          <w:sz w:val="22"/>
          <w:szCs w:val="22"/>
        </w:rPr>
        <w:t> </w:t>
      </w:r>
    </w:p>
    <w:p w14:paraId="4A372C1F" w14:textId="77777777" w:rsidR="00872E07" w:rsidRDefault="00872E07" w:rsidP="00872E07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об изменении своих банковских реквизитов в установленном порядке согласно настоящего Договора.</w:t>
      </w:r>
    </w:p>
    <w:p w14:paraId="41A47482" w14:textId="77777777" w:rsidR="00872E07" w:rsidRDefault="00872E07" w:rsidP="00872E07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3.2. Суммы внесенных заявителями </w:t>
      </w:r>
      <w:r w:rsidRPr="007D7F1F">
        <w:rPr>
          <w:b/>
          <w:color w:val="000000"/>
          <w:sz w:val="22"/>
          <w:szCs w:val="22"/>
        </w:rPr>
        <w:t>задатков возвращаются</w:t>
      </w:r>
      <w:r>
        <w:rPr>
          <w:color w:val="000000"/>
          <w:sz w:val="22"/>
          <w:szCs w:val="22"/>
        </w:rPr>
        <w:t xml:space="preserve"> всем Заявителям, за исключением победителя торгов, в течение </w:t>
      </w:r>
      <w:r w:rsidRPr="007D7F1F">
        <w:rPr>
          <w:b/>
          <w:color w:val="000000"/>
          <w:sz w:val="22"/>
          <w:szCs w:val="22"/>
        </w:rPr>
        <w:t>пяти рабочих дней</w:t>
      </w:r>
      <w:r>
        <w:rPr>
          <w:color w:val="000000"/>
          <w:sz w:val="22"/>
          <w:szCs w:val="22"/>
        </w:rPr>
        <w:t xml:space="preserve"> со дня подписания протокола о результатах проведения торгов.</w:t>
      </w:r>
    </w:p>
    <w:p w14:paraId="5D16717F" w14:textId="77777777" w:rsidR="00872E07" w:rsidRDefault="00872E07" w:rsidP="00872E07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В случае победы Заявителя на торгах задаток Заявителя не возвращается, а засчитывается в счет исполнения обязательства победившего на торгах Заявителя по уплате итоговой цены лота, реализованного на торгах. </w:t>
      </w:r>
    </w:p>
    <w:p w14:paraId="410CFFE9" w14:textId="77777777" w:rsidR="00872E07" w:rsidRDefault="00872E07" w:rsidP="00872E07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3.3. </w:t>
      </w:r>
      <w:r w:rsidRPr="007D7F1F">
        <w:rPr>
          <w:b/>
          <w:color w:val="000000"/>
          <w:sz w:val="22"/>
          <w:szCs w:val="22"/>
        </w:rPr>
        <w:t>В случае отказа или уклонения победителя торгов</w:t>
      </w:r>
      <w:r>
        <w:rPr>
          <w:color w:val="000000"/>
          <w:sz w:val="22"/>
          <w:szCs w:val="22"/>
        </w:rPr>
        <w:t xml:space="preserve"> от подписания договора купли-продажи в установленный срок, внесенный </w:t>
      </w:r>
      <w:r w:rsidRPr="00CF1DC0">
        <w:rPr>
          <w:b/>
          <w:color w:val="000000"/>
          <w:sz w:val="22"/>
          <w:szCs w:val="22"/>
        </w:rPr>
        <w:t>задаток ему не возвращается</w:t>
      </w:r>
      <w:r>
        <w:rPr>
          <w:color w:val="000000"/>
          <w:sz w:val="22"/>
          <w:szCs w:val="22"/>
        </w:rPr>
        <w:t xml:space="preserve"> и конкурсный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</w:r>
    </w:p>
    <w:p w14:paraId="2AC26144" w14:textId="77777777" w:rsidR="00872E07" w:rsidRDefault="00872E07" w:rsidP="00872E07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 3.4. Внесенный Заявителем задаток засчитывается в счет оплаты приобретаемого на торгах Имущества при подписании в установленном порядке протокола о результатах торгов, при заключении в установленном порядке договора купли-продажи имущества.</w:t>
      </w:r>
    </w:p>
    <w:p w14:paraId="00000019" w14:textId="62CE6C56" w:rsidR="006805D6" w:rsidRDefault="00872E07" w:rsidP="0078376A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3.5. </w:t>
      </w:r>
      <w:r w:rsidR="00CF1DC0" w:rsidRPr="00CF1DC0">
        <w:rPr>
          <w:b/>
          <w:color w:val="000000"/>
          <w:sz w:val="22"/>
          <w:szCs w:val="22"/>
        </w:rPr>
        <w:t xml:space="preserve">В случае не поступления денежных средств </w:t>
      </w:r>
      <w:r w:rsidR="00CF1DC0" w:rsidRPr="00CF1DC0">
        <w:rPr>
          <w:color w:val="000000"/>
          <w:sz w:val="22"/>
          <w:szCs w:val="22"/>
        </w:rPr>
        <w:t xml:space="preserve">в счет оплаты имущества в </w:t>
      </w:r>
      <w:r w:rsidR="002C2000">
        <w:rPr>
          <w:color w:val="000000"/>
          <w:sz w:val="22"/>
          <w:szCs w:val="22"/>
        </w:rPr>
        <w:t>сумме и в сроки, указанные в договоре купли0продажи</w:t>
      </w:r>
      <w:r w:rsidR="00CF1DC0" w:rsidRPr="00CF1DC0">
        <w:rPr>
          <w:color w:val="000000"/>
          <w:sz w:val="22"/>
          <w:szCs w:val="22"/>
        </w:rPr>
        <w:t>, договор считается расторгнутым во внесудебном порядке. Внесенный задаток в этом случае покупателю не возвращается.</w:t>
      </w:r>
      <w:r w:rsidR="0078376A">
        <w:rPr>
          <w:color w:val="000000"/>
          <w:sz w:val="22"/>
          <w:szCs w:val="22"/>
        </w:rPr>
        <w:t xml:space="preserve"> </w:t>
      </w:r>
      <w:r w:rsidR="00CF1DC0" w:rsidRPr="00CF1DC0">
        <w:rPr>
          <w:color w:val="000000"/>
          <w:sz w:val="22"/>
          <w:szCs w:val="22"/>
        </w:rPr>
        <w:t>Кроме того, покупателем подлежат возмещению понесенные Должником расходы на проведение торгов, а также иные причиненные Должнику убытки, связанные с уклонением покупателя от оплаты Имущества.</w:t>
      </w:r>
    </w:p>
    <w:p w14:paraId="0944E0A0" w14:textId="77777777" w:rsidR="00CF1DC0" w:rsidRPr="00CF1DC0" w:rsidRDefault="00CF1DC0" w:rsidP="00CF1DC0">
      <w:pPr>
        <w:spacing w:line="276" w:lineRule="auto"/>
        <w:ind w:left="0" w:hanging="2"/>
        <w:jc w:val="both"/>
      </w:pPr>
    </w:p>
    <w:p w14:paraId="0000001A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</w:pPr>
      <w:r>
        <w:t>4. СРОК ДЕЙСТВИЯ НАСТОЯЩЕГО ДОГОВОРА</w:t>
      </w:r>
    </w:p>
    <w:p w14:paraId="4D1FF051" w14:textId="77777777" w:rsidR="00872E07" w:rsidRDefault="00872E0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</w:pPr>
    </w:p>
    <w:p w14:paraId="0000001B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>4.1. Настоящий Договор вступает в силу с момента его подписания Сторонами и прекращает свое действие после исполнения Сторонами всех обязательств.</w:t>
      </w:r>
    </w:p>
    <w:p w14:paraId="0000001C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>4.2. Всевозможные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в соответствии с действующим законодательством Российской Федерации.</w:t>
      </w:r>
    </w:p>
    <w:p w14:paraId="0000001D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>4.3. Настоящий Договор составлен в двух экземплярах, имеющих одинаковую юридическую силу, по одному для каждой из Сторон.</w:t>
      </w:r>
    </w:p>
    <w:p w14:paraId="50F3F35C" w14:textId="77777777" w:rsidR="000731E7" w:rsidRDefault="000731E7" w:rsidP="0033107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right="-3" w:firstLineChars="0" w:firstLine="0"/>
        <w:jc w:val="both"/>
      </w:pPr>
      <w:bookmarkStart w:id="0" w:name="_GoBack"/>
      <w:bookmarkEnd w:id="0"/>
    </w:p>
    <w:p w14:paraId="39CBEB63" w14:textId="77777777" w:rsidR="000731E7" w:rsidRDefault="000731E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p w14:paraId="326A02F6" w14:textId="77777777" w:rsidR="00CF1DC0" w:rsidRDefault="00CF1DC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p w14:paraId="00000020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</w:pPr>
      <w:r>
        <w:t>5. МЕСТО НАХОЖДЕНИЯ И БАНКОВСКИЕ РЕКВИЗИТЫ СТОРОН</w:t>
      </w:r>
    </w:p>
    <w:p w14:paraId="00000021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p w14:paraId="00000022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rPr>
          <w:b/>
        </w:rPr>
        <w:t>Организатор торгов:</w:t>
      </w:r>
    </w:p>
    <w:p w14:paraId="4B0DD20A" w14:textId="77777777" w:rsidR="002C2000" w:rsidRPr="002C2000" w:rsidRDefault="002C2000" w:rsidP="002C2000">
      <w:pPr>
        <w:spacing w:line="276" w:lineRule="auto"/>
        <w:ind w:left="0" w:hanging="2"/>
        <w:rPr>
          <w:rFonts w:eastAsia="SimSun"/>
          <w:bCs/>
          <w:color w:val="000000"/>
          <w:shd w:val="clear" w:color="auto" w:fill="FFFFFF"/>
        </w:rPr>
      </w:pPr>
      <w:r w:rsidRPr="002C2000">
        <w:rPr>
          <w:rFonts w:eastAsia="SimSun"/>
          <w:b/>
          <w:bCs/>
          <w:color w:val="000000"/>
          <w:shd w:val="clear" w:color="auto" w:fill="FFFFFF"/>
        </w:rPr>
        <w:t xml:space="preserve">ООО «Милан» </w:t>
      </w:r>
    </w:p>
    <w:p w14:paraId="1AADA359" w14:textId="77777777" w:rsidR="002C2000" w:rsidRDefault="002C2000" w:rsidP="002C2000">
      <w:pPr>
        <w:spacing w:line="276" w:lineRule="auto"/>
        <w:ind w:left="0" w:hanging="2"/>
        <w:rPr>
          <w:rFonts w:eastAsia="SimSun"/>
          <w:bCs/>
          <w:color w:val="000000"/>
          <w:shd w:val="clear" w:color="auto" w:fill="FFFFFF"/>
        </w:rPr>
      </w:pPr>
      <w:r w:rsidRPr="002C2000">
        <w:rPr>
          <w:rFonts w:eastAsia="SimSun"/>
          <w:bCs/>
          <w:color w:val="000000"/>
          <w:shd w:val="clear" w:color="auto" w:fill="FFFFFF"/>
        </w:rPr>
        <w:t xml:space="preserve">ИНН 1831149019, ОГРН 1111831011357, </w:t>
      </w:r>
    </w:p>
    <w:p w14:paraId="6C3FA7BE" w14:textId="1260465C" w:rsidR="002C2000" w:rsidRPr="002C2000" w:rsidRDefault="002C2000" w:rsidP="002C2000">
      <w:pPr>
        <w:spacing w:line="276" w:lineRule="auto"/>
        <w:ind w:left="0" w:hanging="2"/>
        <w:rPr>
          <w:rFonts w:eastAsia="SimSun"/>
          <w:b/>
          <w:bCs/>
          <w:color w:val="000000"/>
          <w:shd w:val="clear" w:color="auto" w:fill="FFFFFF"/>
        </w:rPr>
      </w:pPr>
      <w:r w:rsidRPr="002C2000">
        <w:rPr>
          <w:rFonts w:eastAsia="SimSun"/>
          <w:bCs/>
          <w:color w:val="000000"/>
          <w:shd w:val="clear" w:color="auto" w:fill="FFFFFF"/>
        </w:rPr>
        <w:t xml:space="preserve">адрес: 1119361, г. Москва, ул. Лобачевского, д. 118, </w:t>
      </w:r>
      <w:proofErr w:type="spellStart"/>
      <w:r w:rsidRPr="002C2000">
        <w:rPr>
          <w:rFonts w:eastAsia="SimSun"/>
          <w:bCs/>
          <w:color w:val="000000"/>
          <w:shd w:val="clear" w:color="auto" w:fill="FFFFFF"/>
        </w:rPr>
        <w:t>кор</w:t>
      </w:r>
      <w:proofErr w:type="spellEnd"/>
      <w:r w:rsidRPr="002C2000">
        <w:rPr>
          <w:rFonts w:eastAsia="SimSun"/>
          <w:bCs/>
          <w:color w:val="000000"/>
          <w:shd w:val="clear" w:color="auto" w:fill="FFFFFF"/>
        </w:rPr>
        <w:t>. 1, кв. 73</w:t>
      </w:r>
    </w:p>
    <w:p w14:paraId="61130341" w14:textId="77777777" w:rsidR="002C2000" w:rsidRPr="002C2000" w:rsidRDefault="002C2000" w:rsidP="002C2000">
      <w:pPr>
        <w:spacing w:line="276" w:lineRule="auto"/>
        <w:ind w:left="0" w:hanging="2"/>
        <w:rPr>
          <w:rFonts w:eastAsia="SimSun"/>
          <w:color w:val="000000"/>
          <w:shd w:val="clear" w:color="auto" w:fill="FFFFFF"/>
        </w:rPr>
      </w:pPr>
      <w:r w:rsidRPr="002C2000">
        <w:rPr>
          <w:rFonts w:eastAsia="SimSun"/>
          <w:color w:val="000000"/>
          <w:shd w:val="clear" w:color="auto" w:fill="FFFFFF"/>
        </w:rPr>
        <w:t xml:space="preserve">почтовый адрес: 400005, г. Волгоград, а/я 46; </w:t>
      </w:r>
    </w:p>
    <w:p w14:paraId="3170CFB9" w14:textId="77777777" w:rsidR="002C2000" w:rsidRPr="002C2000" w:rsidRDefault="002C2000" w:rsidP="002C2000">
      <w:pPr>
        <w:spacing w:line="276" w:lineRule="auto"/>
        <w:ind w:left="0" w:hanging="2"/>
        <w:rPr>
          <w:rFonts w:eastAsia="SimSun"/>
          <w:color w:val="000000"/>
          <w:shd w:val="clear" w:color="auto" w:fill="FFFFFF"/>
          <w:lang w:val="en-US"/>
        </w:rPr>
      </w:pPr>
      <w:r w:rsidRPr="002C2000">
        <w:rPr>
          <w:rFonts w:eastAsia="SimSun"/>
          <w:color w:val="000000"/>
          <w:shd w:val="clear" w:color="auto" w:fill="FFFFFF"/>
        </w:rPr>
        <w:t>тел</w:t>
      </w:r>
      <w:r w:rsidRPr="002C2000">
        <w:rPr>
          <w:rFonts w:eastAsia="SimSun"/>
          <w:color w:val="000000"/>
          <w:shd w:val="clear" w:color="auto" w:fill="FFFFFF"/>
          <w:lang w:val="en-US"/>
        </w:rPr>
        <w:t>. 89889753423, e-mail: dorofeev_pavel_vl@mail.ru</w:t>
      </w:r>
    </w:p>
    <w:p w14:paraId="4FDDB064" w14:textId="77777777" w:rsidR="002C2000" w:rsidRPr="002C2000" w:rsidRDefault="002C2000" w:rsidP="002C2000">
      <w:pPr>
        <w:spacing w:line="276" w:lineRule="auto"/>
        <w:ind w:left="0" w:hanging="2"/>
        <w:rPr>
          <w:b/>
        </w:rPr>
      </w:pPr>
      <w:r w:rsidRPr="002C2000">
        <w:rPr>
          <w:b/>
        </w:rPr>
        <w:t>Реквизиты:</w:t>
      </w:r>
    </w:p>
    <w:p w14:paraId="0134A2EC" w14:textId="77777777" w:rsidR="00CE6B9E" w:rsidRDefault="00CE6B9E" w:rsidP="002C2000">
      <w:pPr>
        <w:spacing w:line="276" w:lineRule="auto"/>
        <w:ind w:left="0" w:hanging="2"/>
        <w:rPr>
          <w:rFonts w:eastAsia="SimSun"/>
          <w:color w:val="000000"/>
          <w:shd w:val="clear" w:color="auto" w:fill="FFFFFF"/>
        </w:rPr>
      </w:pPr>
      <w:r w:rsidRPr="00CE6B9E">
        <w:rPr>
          <w:rFonts w:eastAsia="SimSun"/>
          <w:b/>
          <w:color w:val="000000"/>
          <w:shd w:val="clear" w:color="auto" w:fill="FFFFFF"/>
        </w:rPr>
        <w:t>р/с 40702810800770004031</w:t>
      </w:r>
      <w:r w:rsidRPr="00CE6B9E">
        <w:rPr>
          <w:rFonts w:eastAsia="SimSun"/>
          <w:color w:val="000000"/>
          <w:shd w:val="clear" w:color="auto" w:fill="FFFFFF"/>
        </w:rPr>
        <w:t xml:space="preserve">, валюта счета Российский рубль, Банк ПАО "БАНК УРАЛСИБ", </w:t>
      </w:r>
    </w:p>
    <w:p w14:paraId="54C1AEE5" w14:textId="5B5AEBBC" w:rsidR="002C2000" w:rsidRDefault="00CE6B9E" w:rsidP="002C2000">
      <w:pPr>
        <w:spacing w:line="276" w:lineRule="auto"/>
        <w:ind w:left="0" w:hanging="2"/>
        <w:rPr>
          <w:rFonts w:eastAsia="SimSun"/>
          <w:color w:val="000000"/>
          <w:shd w:val="clear" w:color="auto" w:fill="FFFFFF"/>
        </w:rPr>
      </w:pPr>
      <w:r w:rsidRPr="00CE6B9E">
        <w:rPr>
          <w:rFonts w:eastAsia="SimSun"/>
          <w:color w:val="000000"/>
          <w:shd w:val="clear" w:color="auto" w:fill="FFFFFF"/>
        </w:rPr>
        <w:t>БИК 044525787, к/с 30101810100000000787 в ГУ Банка России по Центральному федеральному округу, получатель платежа - ООО «Милан»</w:t>
      </w:r>
    </w:p>
    <w:p w14:paraId="255F605C" w14:textId="77777777" w:rsidR="002C2000" w:rsidRPr="002C2000" w:rsidRDefault="002C2000" w:rsidP="002C2000">
      <w:pPr>
        <w:spacing w:line="276" w:lineRule="auto"/>
        <w:ind w:left="0" w:hanging="2"/>
        <w:rPr>
          <w:rFonts w:eastAsia="SimSun"/>
          <w:color w:val="000000"/>
        </w:rPr>
      </w:pPr>
    </w:p>
    <w:p w14:paraId="466740A3" w14:textId="77777777" w:rsidR="002C2000" w:rsidRPr="002C2000" w:rsidRDefault="002C2000" w:rsidP="002C2000">
      <w:pPr>
        <w:spacing w:line="276" w:lineRule="auto"/>
        <w:ind w:left="0" w:hanging="2"/>
        <w:rPr>
          <w:rFonts w:eastAsia="SimSun"/>
          <w:bCs/>
          <w:color w:val="000000"/>
          <w:shd w:val="clear" w:color="auto" w:fill="FFFFFF"/>
        </w:rPr>
      </w:pPr>
      <w:r w:rsidRPr="002C2000">
        <w:rPr>
          <w:color w:val="000000"/>
        </w:rPr>
        <w:t xml:space="preserve">Конкурсный управляющий </w:t>
      </w:r>
      <w:r w:rsidRPr="002C2000">
        <w:rPr>
          <w:rFonts w:eastAsia="SimSun"/>
          <w:bCs/>
          <w:color w:val="000000"/>
          <w:shd w:val="clear" w:color="auto" w:fill="FFFFFF"/>
        </w:rPr>
        <w:t xml:space="preserve">ООО «Милан» </w:t>
      </w:r>
    </w:p>
    <w:p w14:paraId="7AFEB0DA" w14:textId="77777777" w:rsidR="002C2000" w:rsidRPr="002C2000" w:rsidRDefault="002C2000" w:rsidP="002C2000">
      <w:pPr>
        <w:spacing w:line="276" w:lineRule="auto"/>
        <w:ind w:left="0" w:hanging="2"/>
        <w:rPr>
          <w:color w:val="000000"/>
        </w:rPr>
      </w:pPr>
    </w:p>
    <w:p w14:paraId="17D39628" w14:textId="77777777" w:rsidR="002C2000" w:rsidRPr="002C2000" w:rsidRDefault="002C2000" w:rsidP="002C2000">
      <w:pPr>
        <w:spacing w:line="276" w:lineRule="auto"/>
        <w:ind w:left="0" w:hanging="2"/>
        <w:rPr>
          <w:color w:val="000000"/>
        </w:rPr>
      </w:pPr>
    </w:p>
    <w:p w14:paraId="2B3432DB" w14:textId="77777777" w:rsidR="002C2000" w:rsidRPr="002C2000" w:rsidRDefault="002C2000" w:rsidP="002C2000">
      <w:pPr>
        <w:spacing w:line="276" w:lineRule="auto"/>
        <w:ind w:left="0" w:hanging="2"/>
        <w:jc w:val="center"/>
        <w:rPr>
          <w:color w:val="000000"/>
        </w:rPr>
      </w:pPr>
      <w:r w:rsidRPr="002C2000">
        <w:rPr>
          <w:color w:val="000000"/>
        </w:rPr>
        <w:t>____________________/ Дорофеев П.В. /</w:t>
      </w:r>
    </w:p>
    <w:p w14:paraId="00000031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p w14:paraId="00000032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p w14:paraId="022786C2" w14:textId="77777777" w:rsidR="002C2000" w:rsidRDefault="002C2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p w14:paraId="00000033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p w14:paraId="00000034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rPr>
          <w:b/>
        </w:rPr>
        <w:t>Заявитель</w:t>
      </w:r>
      <w:r>
        <w:t>:</w:t>
      </w:r>
    </w:p>
    <w:p w14:paraId="00000035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>__________________________</w:t>
      </w:r>
    </w:p>
    <w:p w14:paraId="1D3FFADF" w14:textId="77777777" w:rsidR="00A45612" w:rsidRDefault="00DB439F" w:rsidP="00A4561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>__________________________</w:t>
      </w:r>
    </w:p>
    <w:p w14:paraId="07872A87" w14:textId="3A88095D" w:rsidR="008E274A" w:rsidRDefault="008E274A" w:rsidP="00A4561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>Телефон:</w:t>
      </w:r>
    </w:p>
    <w:p w14:paraId="63FDD6FB" w14:textId="4E4F80C8" w:rsidR="008E274A" w:rsidRPr="008E274A" w:rsidRDefault="008E274A" w:rsidP="00A4561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right="-3" w:hanging="2"/>
        <w:jc w:val="both"/>
      </w:pPr>
      <w:r>
        <w:rPr>
          <w:lang w:val="en-US"/>
        </w:rPr>
        <w:t>E</w:t>
      </w:r>
      <w:r w:rsidRPr="00CF1DC0">
        <w:t>-</w:t>
      </w:r>
      <w:r>
        <w:rPr>
          <w:lang w:val="en-US"/>
        </w:rPr>
        <w:t>mail</w:t>
      </w:r>
      <w:r>
        <w:t>:</w:t>
      </w:r>
    </w:p>
    <w:p w14:paraId="00000037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p w14:paraId="00000038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rPr>
          <w:b/>
        </w:rPr>
        <w:t>Реквизиты для возврата задатка:</w:t>
      </w:r>
    </w:p>
    <w:p w14:paraId="00000039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>__________________________</w:t>
      </w:r>
    </w:p>
    <w:p w14:paraId="0000003A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>__________________________</w:t>
      </w:r>
    </w:p>
    <w:p w14:paraId="0000003B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p w14:paraId="0000003C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p w14:paraId="0000003D" w14:textId="1090040E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>____________________ / ФИО</w:t>
      </w:r>
      <w:r w:rsidR="00616F7A">
        <w:t xml:space="preserve"> /</w:t>
      </w:r>
    </w:p>
    <w:p w14:paraId="0000003E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sectPr w:rsidR="006805D6" w:rsidSect="00331071">
      <w:pgSz w:w="11906" w:h="16838"/>
      <w:pgMar w:top="720" w:right="851" w:bottom="958" w:left="1418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5D6"/>
    <w:rsid w:val="0005726B"/>
    <w:rsid w:val="000731E7"/>
    <w:rsid w:val="000B5E22"/>
    <w:rsid w:val="000F58BB"/>
    <w:rsid w:val="001758C1"/>
    <w:rsid w:val="002C2000"/>
    <w:rsid w:val="0031628A"/>
    <w:rsid w:val="00331071"/>
    <w:rsid w:val="00616F7A"/>
    <w:rsid w:val="006805D6"/>
    <w:rsid w:val="006B2365"/>
    <w:rsid w:val="006F6C9C"/>
    <w:rsid w:val="0078376A"/>
    <w:rsid w:val="007D7F1F"/>
    <w:rsid w:val="00872E07"/>
    <w:rsid w:val="008E274A"/>
    <w:rsid w:val="00A45612"/>
    <w:rsid w:val="00CE6B9E"/>
    <w:rsid w:val="00CF1DC0"/>
    <w:rsid w:val="00DB439F"/>
    <w:rsid w:val="00E82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49CD19-E54E-4C95-A652-E5FDA9BDD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HTML">
    <w:name w:val="HTML Preformatted"/>
    <w:basedOn w:val="a"/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Times New Roman"/>
      <w:w w:val="100"/>
      <w:position w:val="-1"/>
      <w:effect w:val="none"/>
      <w:vertAlign w:val="baseline"/>
      <w:cs w:val="0"/>
      <w:em w:val="none"/>
    </w:rPr>
  </w:style>
  <w:style w:type="paragraph" w:styleId="a4">
    <w:name w:val="Balloon Text"/>
    <w:basedOn w:val="a"/>
    <w:rPr>
      <w:sz w:val="2"/>
      <w:szCs w:val="20"/>
    </w:rPr>
  </w:style>
  <w:style w:type="character" w:customStyle="1" w:styleId="a5">
    <w:name w:val="Текст выноски Знак"/>
    <w:rPr>
      <w:w w:val="100"/>
      <w:position w:val="-1"/>
      <w:sz w:val="2"/>
      <w:effect w:val="none"/>
      <w:vertAlign w:val="baseline"/>
      <w:cs w:val="0"/>
      <w:em w:val="none"/>
    </w:rPr>
  </w:style>
  <w:style w:type="paragraph" w:customStyle="1" w:styleId="BodyTextIndent21">
    <w:name w:val="Body Text Indent 21"/>
    <w:basedOn w:val="a"/>
    <w:pPr>
      <w:spacing w:line="228" w:lineRule="auto"/>
      <w:ind w:firstLine="708"/>
      <w:jc w:val="both"/>
    </w:pPr>
    <w:rPr>
      <w:b/>
      <w:i/>
      <w:szCs w:val="20"/>
    </w:rPr>
  </w:style>
  <w:style w:type="character" w:styleId="a6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customStyle="1" w:styleId="10">
    <w:name w:val="Замещающий текст1"/>
    <w:rPr>
      <w:color w:val="808080"/>
      <w:w w:val="100"/>
      <w:position w:val="-1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character" w:customStyle="1" w:styleId="11">
    <w:name w:val="Основной текст1"/>
    <w:rPr>
      <w:rFonts w:ascii="Times New Roman" w:hAnsi="Times New Roman"/>
      <w:color w:val="000000"/>
      <w:spacing w:val="0"/>
      <w:w w:val="100"/>
      <w:position w:val="0"/>
      <w:sz w:val="20"/>
      <w:u w:val="none"/>
      <w:effect w:val="none"/>
      <w:vertAlign w:val="baseline"/>
      <w:cs w:val="0"/>
      <w:em w:val="none"/>
      <w:lang w:val="ru-RU"/>
    </w:rPr>
  </w:style>
  <w:style w:type="character" w:customStyle="1" w:styleId="highlight5">
    <w:name w:val="highlight5"/>
    <w:rPr>
      <w:rFonts w:ascii="Times New Roman" w:hAnsi="Times New Roman"/>
      <w:color w:val="0000FF"/>
      <w:w w:val="100"/>
      <w:position w:val="-1"/>
      <w:effect w:val="none"/>
      <w:vertAlign w:val="baseline"/>
      <w:cs w:val="0"/>
      <w:em w:val="none"/>
    </w:rPr>
  </w:style>
  <w:style w:type="character" w:customStyle="1" w:styleId="9pt">
    <w:name w:val="Основной текст + 9 pt"/>
    <w:rPr>
      <w:rFonts w:ascii="Times New Roman" w:hAnsi="Times New Roman"/>
      <w:color w:val="000000"/>
      <w:spacing w:val="0"/>
      <w:w w:val="100"/>
      <w:position w:val="0"/>
      <w:sz w:val="18"/>
      <w:u w:val="none"/>
      <w:effect w:val="none"/>
      <w:vertAlign w:val="baseline"/>
      <w:cs w:val="0"/>
      <w:em w:val="none"/>
      <w:lang w:val="ru-RU"/>
    </w:rPr>
  </w:style>
  <w:style w:type="character" w:customStyle="1" w:styleId="6pt">
    <w:name w:val="Основной текст + 6 pt"/>
    <w:rPr>
      <w:rFonts w:ascii="Times New Roman" w:hAnsi="Times New Roman"/>
      <w:color w:val="000000"/>
      <w:spacing w:val="0"/>
      <w:w w:val="100"/>
      <w:position w:val="0"/>
      <w:sz w:val="12"/>
      <w:u w:val="none"/>
      <w:effect w:val="none"/>
      <w:vertAlign w:val="baseline"/>
      <w:cs w:val="0"/>
      <w:em w:val="none"/>
      <w:lang w:val="ru-RU"/>
    </w:rPr>
  </w:style>
  <w:style w:type="paragraph" w:styleId="a9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62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BzeGUdAbyB6Rh8RQB0TaU8PBe3A==">AMUW2mVdn3839lKp9VOvZyQkVYc9g/TZ4EHffM2s8BjvYmPzHvNUBdxRX8GrmRTNRgYF+s9ofpAzM6IflBe21/bEWOe57U6z5ah06eB4R9qCBcJ64q4URF8=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968</Words>
  <Characters>7086</Characters>
  <Application>Microsoft Office Word</Application>
  <DocSecurity>0</DocSecurity>
  <Lines>147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none</dc:creator>
  <cp:lastModifiedBy>Учетная запись Майкрософт</cp:lastModifiedBy>
  <cp:revision>8</cp:revision>
  <dcterms:created xsi:type="dcterms:W3CDTF">2025-02-03T13:03:00Z</dcterms:created>
  <dcterms:modified xsi:type="dcterms:W3CDTF">2025-02-25T17:11:00Z</dcterms:modified>
</cp:coreProperties>
</file>